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5F" w:rsidRDefault="007E71A6">
      <w:r>
        <w:t>В дни 73-ей годовщины освобождения Гдовщины здесь вспоминали о горестном времени под гнётом оккупации, о родных и близких ушедших на фронт и в партизаны. Проникновенно звучали слова:  А сколько в том огне жестоком, Не избежав безжалостного рока,  Сердец сгорело молодых,  Мечтавших заглянуть в глаза родных</w:t>
      </w:r>
      <w:proofErr w:type="gramStart"/>
      <w:r>
        <w:t>…  Т</w:t>
      </w:r>
      <w:proofErr w:type="gramEnd"/>
      <w:r>
        <w:t xml:space="preserve">олько из нашей деревни на фронт ушли 78 человек, 42 наших земляка не вернулись с войны. Беляева Валентина Алексеевна поделилась воспоминаниями о своей семье.  В судьбе этой семьи трагически отражена история нашей страны. Вот только несколько фактов. Родилась она в 1937 году в семье </w:t>
      </w:r>
      <w:proofErr w:type="gramStart"/>
      <w:r>
        <w:t>Усовых</w:t>
      </w:r>
      <w:proofErr w:type="gramEnd"/>
      <w:r>
        <w:t xml:space="preserve"> А.Г. и М.И. в деревне Островцы Гдовского района на берегу Чудского озера. Отец -  рыбак в рыболовецком колхозе, мама работала в полеводстве. Оба они из больших крестьянских семей, приучены к труду, взаимовыручке, уважению к людям. Алексей Григорьевич был призван на финскую войну, после возвращения снова работал в колхозе. Был направлен на курсы капитанов маломерного флота в Псков. Во второй  день войны Алексей Григорьевич с другими односельчанами был мобилизован в армию. На следующий день с призывного пункта в районном центре </w:t>
      </w:r>
      <w:proofErr w:type="gramStart"/>
      <w:r>
        <w:t>Полна</w:t>
      </w:r>
      <w:proofErr w:type="gramEnd"/>
      <w:r>
        <w:t xml:space="preserve"> был отправлен на фронт. Воевал под Ленинградом. Никаких вестей не было, только после освобождения пришло извещение о том, что Усов А.Г. пропал без вести. Мария Ивановна осталась с дочерью в оккупированной деревне. Много горя и страданий пришлось на долю этой женщины. После освобождения в феврале 44-го жители были эвакуированы в лесные деревни за 50 километров от линии фронта, проходившей по озеру. Это были голодные годы. «Стой! Остановись! Время, замри! Замри и оглянись в прошлое! Оглянись на тех, кого сейчас уже нет с нами, кто сейчас смотрит на нас с высоты своих памятников. Никогда не проходи мимо гранитных обелисков, на которых золочёными буквами вписаны имена павших на поле боя, замученных в фашистских застенках, сожжённых, повешенных, но всё-таки не покорённых». На гранитных плитах 210 имён погибших земляков из </w:t>
      </w:r>
      <w:proofErr w:type="spellStart"/>
      <w:r>
        <w:t>близлещащих</w:t>
      </w:r>
      <w:proofErr w:type="spellEnd"/>
      <w:r>
        <w:t xml:space="preserve"> деревень, их имена золотыми буквами  вписаны в историю нашей Родины. Борис Алексеевич Миронов, подростком переживший войну, рассказал о Каурове Иване Павловиче, председателе  довоенного колхоза «Наша жизнь», который с началом войны возглавил местных партизан, но был схвачен и расстрелян предателями-</w:t>
      </w:r>
      <w:proofErr w:type="spellStart"/>
      <w:r>
        <w:t>белорукавниками</w:t>
      </w:r>
      <w:proofErr w:type="spellEnd"/>
      <w:r>
        <w:t xml:space="preserve">. Вспомнили Беляева Ивана Яковлевича, погибшего под Псковом в фашистском лагере для пленных. А жена Анастасия Григорьевна осталась с пятью ребятишками, которых и кормить иногда нечем было. Внучка </w:t>
      </w:r>
      <w:proofErr w:type="spellStart"/>
      <w:r>
        <w:t>Заутина</w:t>
      </w:r>
      <w:proofErr w:type="spellEnd"/>
      <w:r>
        <w:t xml:space="preserve"> Михаила Фёдоровича, погибшего под Нарвой, никогда не видела деда, но фотография в семейном альбоме и золочёные буквы на граните приводят её к обелиску. Каурова Мария, </w:t>
      </w:r>
      <w:proofErr w:type="spellStart"/>
      <w:r>
        <w:t>Молотятин</w:t>
      </w:r>
      <w:proofErr w:type="spellEnd"/>
      <w:r>
        <w:t xml:space="preserve"> Пётр, Горелов Сергей – </w:t>
      </w:r>
      <w:proofErr w:type="gramStart"/>
      <w:r>
        <w:t>они</w:t>
      </w:r>
      <w:proofErr w:type="gramEnd"/>
      <w:r>
        <w:t xml:space="preserve"> как и многие другие остались навек молодыми, шагнув в пламя войны. Поклон отцам, поклон вам, деды, За то, что мирно мы живем, За то, что вы для нас победу</w:t>
      </w:r>
      <w:proofErr w:type="gramStart"/>
      <w:r>
        <w:t xml:space="preserve"> Д</w:t>
      </w:r>
      <w:proofErr w:type="gramEnd"/>
      <w:r>
        <w:t xml:space="preserve">обыли кровью и огнем. Нелегок путь тот оказался, По той, вам памятной войне, Спасибо всем, кто </w:t>
      </w:r>
      <w:proofErr w:type="gramStart"/>
      <w:r>
        <w:t>жив</w:t>
      </w:r>
      <w:proofErr w:type="gramEnd"/>
      <w:r>
        <w:t xml:space="preserve"> остался, Кто мертв, спасибо им вдвойне.              Горели свечи, звучали стихи, воспоминания в память о тех, кого мы не вправе забывать, кто отдал свою жизнь за мирное небо своей Родины. Минутой молчания почтили память погибших.</w:t>
      </w:r>
      <w:bookmarkStart w:id="0" w:name="_GoBack"/>
      <w:bookmarkEnd w:id="0"/>
    </w:p>
    <w:sectPr w:rsidR="003A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1A6"/>
    <w:rsid w:val="003A285F"/>
    <w:rsid w:val="007E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2713</Characters>
  <Application>Microsoft Office Word</Application>
  <DocSecurity>0</DocSecurity>
  <Lines>22</Lines>
  <Paragraphs>6</Paragraphs>
  <ScaleCrop>false</ScaleCrop>
  <Company>Microsoft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2017-02-13T14:51:00Z</dcterms:created>
  <dcterms:modified xsi:type="dcterms:W3CDTF">2017-02-13T14:51:00Z</dcterms:modified>
</cp:coreProperties>
</file>