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2" w:type="dxa"/>
        <w:tblInd w:w="-142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7200"/>
      </w:tblGrid>
      <w:tr w:rsidR="003E654E" w:rsidRPr="003E654E" w14:paraId="1C7F6E97" w14:textId="77777777" w:rsidTr="008B5B39">
        <w:trPr>
          <w:gridAfter w:val="1"/>
          <w:wAfter w:w="7200" w:type="dxa"/>
        </w:trPr>
        <w:tc>
          <w:tcPr>
            <w:tcW w:w="49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27C760C8" w14:textId="77777777" w:rsidR="008B5B39" w:rsidRPr="003E654E" w:rsidRDefault="008B5B39" w:rsidP="008B5B39">
            <w:pPr>
              <w:spacing w:beforeAutospacing="1" w:after="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E654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bdr w:val="none" w:sz="0" w:space="0" w:color="auto" w:frame="1"/>
                <w:lang w:eastAsia="ru-RU"/>
              </w:rPr>
              <w:t>Николай Рассадин</w:t>
            </w:r>
          </w:p>
          <w:p w14:paraId="03DBA617" w14:textId="1CBD5011" w:rsidR="008B5B39" w:rsidRPr="003E654E" w:rsidRDefault="008B5B39" w:rsidP="003E654E">
            <w:pPr>
              <w:spacing w:beforeAutospacing="1" w:after="0" w:afterAutospacing="1" w:line="240" w:lineRule="auto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Рассадин Николай Юрьевич, родился в 1961 г. в Москве. Окончил Московский механико-технологический техникум мясной и молочной промышленности, Московскую финансово-промышленную академию. Работал в Московском уголовном розыске.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 xml:space="preserve">Автор сборников стихов: «И было всё предрешено», «Исхода не будет». Лауреат конкурсов авторской песни «Русский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Still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» и «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Изборская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 xml:space="preserve"> крепость», дипломант конкурсов поэзии «Провинциальный интеллигент» и «Словенское поле»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 xml:space="preserve">Живёт в д.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Молочково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bdr w:val="none" w:sz="0" w:space="0" w:color="auto" w:frame="1"/>
                <w:lang w:eastAsia="ru-RU"/>
              </w:rPr>
              <w:t>, Печорского района.</w:t>
            </w:r>
          </w:p>
        </w:tc>
      </w:tr>
      <w:tr w:rsidR="003E654E" w:rsidRPr="003E654E" w14:paraId="7C51C140" w14:textId="77777777" w:rsidTr="008B5B39">
        <w:trPr>
          <w:trHeight w:val="360"/>
        </w:trPr>
        <w:tc>
          <w:tcPr>
            <w:tcW w:w="496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DE6B1AB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Округа</w:t>
            </w:r>
          </w:p>
          <w:p w14:paraId="363AB880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От веток расцветшей сирени,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От белого цвета вокруг,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Страдала округа мигренью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водкой лечила недуг.</w:t>
            </w:r>
          </w:p>
          <w:p w14:paraId="05C4D601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Резинкой трико голубого,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Привыкшая печень держать,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Ругалась округа убого: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в Бога, и в душу, и в мать.</w:t>
            </w:r>
          </w:p>
          <w:p w14:paraId="6B528D1F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И в жадные рты заливая,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Всё то, что горит и течёт,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Округа, до срока живая,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Жила. Остальное не в счёт.</w:t>
            </w:r>
          </w:p>
          <w:p w14:paraId="58FCD745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Мастер и Маргарита</w:t>
            </w:r>
          </w:p>
          <w:p w14:paraId="76DB5964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Спину изогнула над корытом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стирает грязное бельё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Мастера, Петрова Маргарита,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Ну а мастер с дня Победы пьёт.</w:t>
            </w:r>
          </w:p>
          <w:p w14:paraId="58013DAC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Пьёт и пишет письма Предсовмину,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 потом сжигает их в печи…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Плачет и идёт кормить скотину,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 она стирает и молчит.</w:t>
            </w:r>
          </w:p>
          <w:p w14:paraId="42A7E280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Исхода не будет</w:t>
            </w:r>
          </w:p>
          <w:p w14:paraId="3DA91B5F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Не будет исхода. Египет, ликуй!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Мы строим твои пирамиды.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Их будет немало на нашем веку,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Ступенями в царство Аида.</w:t>
            </w:r>
          </w:p>
          <w:p w14:paraId="1B8BE14F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Нам эти постройки милее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пенат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Нам рабство дороже свободы.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Суровой бедой обернулась вина,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 долгие, долгие годы.</w:t>
            </w:r>
          </w:p>
          <w:p w14:paraId="604F4659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Ещё Моисей не родился на свет.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Иосиф понятнее судит…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lastRenderedPageBreak/>
              <w:t>Не будет исхода, коль пастыря нет,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Живите, исхода не будет!</w:t>
            </w:r>
          </w:p>
          <w:p w14:paraId="5C4ABC71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Период прощенья</w:t>
            </w:r>
          </w:p>
          <w:p w14:paraId="3A2C1B69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Захлопнули двери, сожгли календарь –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Ни мая, ни марта.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Нам светит безрадостно тусклый фонарь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систему Декарта.</w:t>
            </w:r>
          </w:p>
          <w:p w14:paraId="49245540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Мы мифами выстлали путь в никуда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просим, как молим,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 б в нужное время упала вода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 мёртвое поле.</w:t>
            </w:r>
          </w:p>
          <w:p w14:paraId="11E74461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Успения близость и близость снегов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Несет очищенье.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вот он, период раздачи долгов,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Период прощенья.</w:t>
            </w:r>
          </w:p>
          <w:p w14:paraId="703705B1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Предтеча</w:t>
            </w:r>
          </w:p>
          <w:p w14:paraId="09E249F2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Во дворе, прилипая к скамейке,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сижу вечера напролёт.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Царь небесный, из облачной лейки,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 меня воды вешние льёт.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Очищает меня от порока,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Основательно, день изо дня.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Он, быть может, готовит пророка,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Из забытого всеми меня.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скажу, я умею красиво,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под нож со спокойной душой.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А пока, с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полтарашкою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пива,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и здесь, на скамье, хорошо.</w:t>
            </w:r>
          </w:p>
          <w:p w14:paraId="493B7918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Прощение</w:t>
            </w:r>
          </w:p>
          <w:p w14:paraId="09A15FB2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Разомкни уста и скажи: «Прости!»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Передав свои ощущения.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тебя ещё на себе нести,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Ну а как нести без прощения?</w:t>
            </w:r>
          </w:p>
          <w:p w14:paraId="0EE0D834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Мне ещё тебя многому учить,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ещё тебе в ноги кланяться,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от всех дверей выдавать ключи,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Их, закрытых, много достанется.</w:t>
            </w:r>
          </w:p>
          <w:p w14:paraId="62D300A1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Руки разведи и закрыв глаза,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Вспомни всё, что в прах перемолото.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могу тебе многое сказать,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Но молчу, молчание — золото!</w:t>
            </w:r>
          </w:p>
          <w:p w14:paraId="53CC141A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Блаженная Тамара</w:t>
            </w:r>
          </w:p>
          <w:p w14:paraId="572C0DB3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По конструкциям ходила,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Причитала: «Птица я!»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её в силки ловила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До утра полиция.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Долго в руки не давалась,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lastRenderedPageBreak/>
              <w:t>Дорожа свободою.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 балок ржавых любовалась,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Матушкой-природою.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Но как только санитары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Подошли карнизами,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небо бросилась Тамара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 голубями сизыми.</w:t>
            </w:r>
          </w:p>
          <w:p w14:paraId="50166737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 </w:t>
            </w:r>
          </w:p>
          <w:p w14:paraId="068284FF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…и </w:t>
            </w:r>
            <w:proofErr w:type="spellStart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Банга</w:t>
            </w:r>
            <w:proofErr w:type="spellEnd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устало зевала</w:t>
            </w:r>
          </w:p>
          <w:p w14:paraId="5834E036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Всё. Аннушка масло уже пролила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 ржавые рельсы трамвая.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Всё. Руки уже умывает Пилат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И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Банга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устало зевает.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К полудню свершится, трагедия, фарс,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Кровь брызнет на белые брюки,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Лицо чёрно-белое: профиль, анфас,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железо закованы руки.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На крест или в камеру, в ров или в печь,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Зависит от: место и время.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Ах, как же хотелось вас предостеречь,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Глупцы, неразумное племя.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— Распни! Колесуй! Расстреляй! Отсеки!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Толпа на расправу проворна.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Уже на Голгофе стучат молотки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небо становится чёрным.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 улицам чёрный летит воронок,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Берлине, в Москве или в Риме…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Сын божий и, попросту, мамин сынок,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возраст неважен, не имя.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Здесь масло пролито, там руки чисты,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Там крест на горе, здесь подвалы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Которые тоже кому-то кресты…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И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Банга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устало зевала.</w:t>
            </w:r>
          </w:p>
          <w:p w14:paraId="7F8A4C95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Упаси </w:t>
            </w:r>
            <w:proofErr w:type="gramStart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тебя</w:t>
            </w:r>
            <w:proofErr w:type="gramEnd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Боже!</w:t>
            </w:r>
          </w:p>
          <w:p w14:paraId="77A8EF94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Упаси тебя Боже просить у меня совета,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Упаси тебя Боже искать во мне откровенье.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сижу одинокий на кухне, как перст, без света,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Весь в грехах, как в шелках, какое уж тут спасенье.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курю табак, я портвейн пью без закуски,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ругаюсь матом, читая с утра газеты,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пишу с ошибками стих на великом русском,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Упаси тебя Боже просить у меня совета.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Говорят поэты всегда немного пророки.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Врут конечно. Какое иное зренье?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Просто рифмами пишут на старых обоях строки…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Упаси </w:t>
            </w:r>
            <w:proofErr w:type="gram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тебя</w:t>
            </w:r>
            <w:proofErr w:type="gram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Боже искать во мне откровенье!</w:t>
            </w:r>
          </w:p>
        </w:tc>
        <w:tc>
          <w:tcPr>
            <w:tcW w:w="720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6FBFFEC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 возвращайся!</w:t>
            </w:r>
          </w:p>
          <w:p w14:paraId="2C95BDA7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ind w:firstLine="30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Туда, где счастлив был </w:t>
            </w:r>
            <w:proofErr w:type="gram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когда то</w:t>
            </w:r>
            <w:proofErr w:type="gram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ты,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возвращайся, друг мой, Бога ради.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Тебя за стол со всеми не усадят,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будут слушать открывая рты,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Твоё повествование. Не льсти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Себе, ты не достоин лести,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Ты мог бы жить как все, со всеми вместе,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Но ты ушёл, произнеся: «Прости!»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Тебя простят, но будет всё не то,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друг не тот, не та, кого оставил.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Ты думаешь, вернувшись всё исправил?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льсти себе, ведь ты и сам не тот.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Порви билет, от поезда отстань,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Придумай что-нибудь, не возвращайся.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конце концов, сорви к чертям стоп-кран,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Прощаясь, навсегда, мой друг, прощайся.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Иди вперёд, сжимая кулаки,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Кусая губы, вытирая слёзы,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 этим, заблудившимся обозом,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 берегу пологому реки.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Излечит время — мудрый Гиппократ,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будет новый день, и хлеб, и встречи…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 возвращаться незачем и нечем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Оплачивать ушедшее вчера!</w:t>
            </w:r>
          </w:p>
          <w:p w14:paraId="07997CFF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Мельница</w:t>
            </w:r>
          </w:p>
          <w:p w14:paraId="265D077F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Однажды, в одночасье, всё изменится,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Отвадив голубей зерно клевать,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Пойдёт полуразрушенная мельница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 идальго Дон Кихотом воевать.</w:t>
            </w:r>
          </w:p>
          <w:p w14:paraId="59F56A34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Она таких изнеженных романтиков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Перевидала на своём веку,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Сорвёт с идальго праздничную мантию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перемелет рыцаря в муку.</w:t>
            </w:r>
          </w:p>
          <w:p w14:paraId="36F82947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Он, полоумный, не мычит, не телится,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восклицает, шпагою звеня.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вместе с ним перетирает мельница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Его доспехи и его коня.</w:t>
            </w:r>
          </w:p>
          <w:p w14:paraId="69546135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lastRenderedPageBreak/>
              <w:t>Туман по полю покрывалом стелется,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Пыльцой зелёной пруд припорошён.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Стоит полуразрушенная мельница,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Заполненная рыцарской душой.</w:t>
            </w:r>
          </w:p>
          <w:p w14:paraId="652214FB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Futur</w:t>
            </w:r>
            <w:proofErr w:type="spellEnd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immediat</w:t>
            </w:r>
            <w:proofErr w:type="spellEnd"/>
          </w:p>
          <w:p w14:paraId="678BBC25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Залезу на верхнюю полку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стану в окошко глазеть,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Листать без желанья, без толку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Страницы вагонных газет.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В ночи выходить на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пероны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Табачного дыма глотнуть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снова на полку вагона,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снова по графику в путь.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Уснуть бы, но что-то не спится,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встречке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гудят поезда,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Толкает людей проводница,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назначенных им городах.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И снова: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перон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, сигарета,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Да звёздный шатёр шапито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И в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futur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immediat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, где-то,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ждёт меня завтра никто.</w:t>
            </w:r>
          </w:p>
          <w:p w14:paraId="76BDC4E9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 Иоану</w:t>
            </w:r>
          </w:p>
          <w:p w14:paraId="693806F1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Книгой Новый завет итожа,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Пишет он за строкой строка,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Искушённо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, на первый взгляд тоже,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 и Марк, и Матфей, и Лука.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Первый шаг в Галилейской Кане,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Сотворив из воды вино,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След оставил Он в Иоане,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 потом за звеном звено,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Цепь плелась и плелась неспешно: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Исцеление, пять хлебов…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«Где ты видел людей безгрешных,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Среди книжников и рабов?»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цепляясь пером за кожи,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Чтоб осталось слово в веках,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Пишет юноша вроде бы тоже,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 и Марк, и Матфей, и Лука.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От чернил почернеет пальчик,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Тень тоски на худом лице.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Пишет книгу любимый мальчик,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Об Учителе и Отце.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Пишет истину, слово в слово,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Ни мгновенья не исказив,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Завтра станет Заветом новым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Этот искренний нарратив.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из всех четверых дороже…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Чем? Не смог объяснить никак —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Иоан, всё одно, не тоже,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 и Марк, и Матфей, и Лука.</w:t>
            </w:r>
          </w:p>
          <w:p w14:paraId="256F45C3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Бреста до Бийска</w:t>
            </w:r>
          </w:p>
          <w:p w14:paraId="38D40722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Иногда заставляют начать всё сначала,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Несуразно прожитые всуе года.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поездах, как младенца, меня укачала,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lastRenderedPageBreak/>
              <w:t>Бесконечная даль. Поезда, поезда,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 железным дорогам от Бреста до Бийска,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обратно до Бреста, под пар перестук: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— Далеко ли до места?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— Да, в общем, не близко.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Здесь и семьдесят вёрст, как ни странно, не крюк.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места боковые не вылезут боком,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Мне сосед беспокойный ни кум и ни брат,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Проводник «проплывает» библейским пророком,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Этот «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ноев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 xml:space="preserve"> ковчег» для него маловат.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Время сжалось пружиной в железной коробке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пронзает пространство плацкартный патрон.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Словно зуб вырываю из «рислинга» пробку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 xml:space="preserve">И в себя заливаю «сухой </w:t>
            </w:r>
            <w:proofErr w:type="spellStart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эфедрон</w:t>
            </w:r>
            <w:proofErr w:type="spellEnd"/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».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Послезавтра сойду с корабля на колёсах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на бал! Ни на миг на скамью не присев.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Задавай. Задавай мне побольше вопросов.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стесняйся спроси, я отвечу на все.</w:t>
            </w:r>
          </w:p>
          <w:p w14:paraId="39226D28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Время пришло</w:t>
            </w:r>
          </w:p>
          <w:p w14:paraId="78C26E25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Время пришло, сморщилась кожа лица,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Руки дрожат, как на ветру осина.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Перебираю, как чётки: бога-отца,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Бога-святого духа и бога-сына.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Стала одёжка, как не крутись, куца,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Скоро земля станет лебяжьим пухом.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Позавчера видел во сне отца,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Сыну хотел писать, не хватило духа.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Что там за дверью? Тихо скрипит крыльцо.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Кисти достал и дописал картину.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Время придёт, станешь и ты отцом,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приведёшь к духу святому сына.</w:t>
            </w:r>
          </w:p>
          <w:p w14:paraId="560880BE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Масленица</w:t>
            </w:r>
          </w:p>
          <w:p w14:paraId="1F3FEA3E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Ранним утром защебечут на ветках птахи,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 этом городе, полном церквей и рыбы.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Отступает зима, как когда-то фрицы и ляхи,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Не разрушила души в прах и на том спасибо.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Будет шастать народ, животы набивая блинами,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Позабыв про тех, кто зиму не пережили: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— Мы же выжили! Значит опять Бог с нами!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А не с теми, кто головы в «зимней войне» сложили.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Здесь живые к живым, мы всю зиму читали Матфея: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«Предоставь мертвецам погребать своих мертвецов».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Выпал зуб, значит денег подарит «зубная фея»,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За которой маячит тень матерей и отцов.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не нам судить, этот город не в нашей власти.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Лёд сойдёт, а значит время строить мосты.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Я сниму шинель, разберу автомат на части,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И на крышах будут орать от счастья коты.</w:t>
            </w:r>
          </w:p>
          <w:p w14:paraId="720A119B" w14:textId="77777777" w:rsidR="0010331D" w:rsidRPr="003E654E" w:rsidRDefault="0010331D" w:rsidP="0010331D">
            <w:pPr>
              <w:spacing w:beforeAutospacing="1" w:after="0" w:afterAutospacing="1" w:line="240" w:lineRule="auto"/>
              <w:textAlignment w:val="baseline"/>
              <w:outlineLvl w:val="3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* * *</w:t>
            </w:r>
          </w:p>
          <w:p w14:paraId="07525349" w14:textId="77777777" w:rsidR="0010331D" w:rsidRPr="003E654E" w:rsidRDefault="0010331D" w:rsidP="0010331D">
            <w:pPr>
              <w:spacing w:before="100" w:beforeAutospacing="1" w:after="100" w:afterAutospacing="1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</w:pP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t>Когда устану я от суеты,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От подлости и лжи людского мира,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Уйду тихонько в лысые коты</w:t>
            </w:r>
            <w:r w:rsidRPr="003E654E">
              <w:rPr>
                <w:rFonts w:ascii="Open Sans" w:eastAsia="Times New Roman" w:hAnsi="Open Sans" w:cs="Open Sans"/>
                <w:sz w:val="18"/>
                <w:szCs w:val="18"/>
                <w:lang w:eastAsia="ru-RU"/>
              </w:rPr>
              <w:br/>
              <w:t>Собой украсив чью-нибудь квартиру.</w:t>
            </w:r>
          </w:p>
        </w:tc>
      </w:tr>
    </w:tbl>
    <w:p w14:paraId="0C5DFCAE" w14:textId="77777777" w:rsidR="00B417A3" w:rsidRPr="003E654E" w:rsidRDefault="00B417A3"/>
    <w:sectPr w:rsidR="00B417A3" w:rsidRPr="003E654E" w:rsidSect="001033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1D"/>
    <w:rsid w:val="0010331D"/>
    <w:rsid w:val="003E654E"/>
    <w:rsid w:val="008B5B39"/>
    <w:rsid w:val="00B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FB6"/>
  <w15:chartTrackingRefBased/>
  <w15:docId w15:val="{51363D99-6AA8-4059-BD49-C5123A9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3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3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Отдел ИТ Библиотека</cp:lastModifiedBy>
  <cp:revision>3</cp:revision>
  <dcterms:created xsi:type="dcterms:W3CDTF">2023-03-24T07:03:00Z</dcterms:created>
  <dcterms:modified xsi:type="dcterms:W3CDTF">2023-03-24T07:19:00Z</dcterms:modified>
</cp:coreProperties>
</file>