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6C24" w14:textId="00688F47" w:rsidR="000E03C0" w:rsidRDefault="004F4D3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 wp14:anchorId="4FF10BDD" wp14:editId="752932F7">
            <wp:extent cx="5940425" cy="2653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3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Виктор Васильевич </w:t>
      </w:r>
      <w:proofErr w:type="spellStart"/>
      <w:r w:rsidR="000E03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Муйжель</w:t>
      </w:r>
      <w:proofErr w:type="spellEnd"/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proofErr w:type="spellStart"/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псевд</w:t>
      </w:r>
      <w:proofErr w:type="spellEnd"/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 w:rsidR="000E03C0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Пскович Темнобородый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; </w:t>
      </w:r>
      <w:r w:rsidR="000E03C0">
        <w:t>18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(30) </w:t>
      </w:r>
      <w:r>
        <w:t>июля 1880 г.,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дер. Уза,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Псковская губерния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 февраля 1924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Ленинград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 русский писатель</w:t>
      </w:r>
      <w:r w:rsidR="000E03C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и художник.</w:t>
      </w:r>
    </w:p>
    <w:p w14:paraId="6DA458E9" w14:textId="599DC6E1" w:rsidR="000E03C0" w:rsidRDefault="000E03C0">
      <w:pPr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Родился в литовской семье. Учился в Псковской гимназии. Окончил Санкт-Петербургское центральное училище технического рисования, работал в типографиях и издательствах. В 1900 году был признан политически неблагонадёжным и выслан в Псков. Работал земским статистиком. Написал очерк «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Поганкины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палаты во Пскове», с 1903 года начал печататься в газетах и журналах</w:t>
      </w:r>
      <w:r w:rsidR="004F4D36">
        <w:rPr>
          <w:rFonts w:ascii="Tahoma" w:hAnsi="Tahoma" w:cs="Tahoma"/>
          <w:color w:val="111111"/>
          <w:sz w:val="21"/>
          <w:szCs w:val="21"/>
        </w:rPr>
        <w:t>.</w:t>
      </w:r>
    </w:p>
    <w:p w14:paraId="686195C7" w14:textId="08574F02" w:rsidR="004F4D36" w:rsidRDefault="004F4D36" w:rsidP="004F4D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Первый рассказ, «В непогоду», появился в журнале «Мир Божий» по инициативе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А.Куприна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 в 1904 году. Много его очерков, рассказов и романов, большей частью из жизни крестьянства, напечатано в «Русском Богатстве». Товарищество «Просвещение» издало в 1911 году собрание сочинение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Муйжеля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 11 томах.</w:t>
      </w:r>
    </w:p>
    <w:p w14:paraId="02BBE530" w14:textId="77777777" w:rsidR="004F4D36" w:rsidRDefault="004F4D36" w:rsidP="004F4D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В центре многих рассказов, повестей и романа «Год» (1911) — русская деревня. В некоторых литературных произведениях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Муйжеля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воссозданы картины застойного мещанского быта.</w:t>
      </w:r>
    </w:p>
    <w:p w14:paraId="0490EA9E" w14:textId="3BC66BED" w:rsidR="008C4ED4" w:rsidRDefault="000E03C0">
      <w:pPr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В.В.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Муйжель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любил Печоры. Местный сосновый воздух был для его больных легких целительным. Именно сюда он приезжал ежегодно летом на дачу в течение нескольких лет, жил в деревянном доме на Базарной площади (дом не сохранился), позже – в Старых Бутырках (ныне ул. Международная, 11). Одноэтажный деревянный дом с небольшой крытой верандой и мезонином сохранился без существенных изменений.  С 1912 года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Муйжель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с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семьей  переехал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в Печоры на постоянное жительство, где, по одним данным, прожил два года, по другим –  дольше. Семья писателя проживала на втором этаже каменного особняка с пирамидальной башенкой на улице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Псковской,  31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(архитектор – техник-художник В. А.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Воротилов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), дом построен в 1905 году, сохранился  и поныне.</w:t>
      </w:r>
    </w:p>
    <w:p w14:paraId="2FEF148A" w14:textId="77777777" w:rsidR="004F4D36" w:rsidRDefault="000E03C0" w:rsidP="004F4D36">
      <w:pPr>
        <w:rPr>
          <w:rFonts w:ascii="Arial" w:hAnsi="Arial" w:cs="Arial"/>
          <w:color w:val="202122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В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Печоры  приходили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письма от Леонида Андреева, Куприна, Короленко, а некоторые литераторы приезжали в Печоры к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Муйжелю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 гости. Навещал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Муйжеля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Печорах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(возможно, дважды)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и  Куприн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(летом  1908-1909 годов)</w:t>
      </w:r>
      <w:r>
        <w:rPr>
          <w:rFonts w:ascii="Tahoma" w:hAnsi="Tahoma" w:cs="Tahoma"/>
          <w:color w:val="111111"/>
          <w:sz w:val="21"/>
          <w:szCs w:val="21"/>
        </w:rPr>
        <w:t>.</w:t>
      </w:r>
      <w:r w:rsidR="004F4D36" w:rsidRPr="004F4D36">
        <w:rPr>
          <w:rFonts w:ascii="Arial" w:hAnsi="Arial" w:cs="Arial"/>
          <w:color w:val="202122"/>
          <w:sz w:val="21"/>
          <w:szCs w:val="21"/>
        </w:rPr>
        <w:t xml:space="preserve"> </w:t>
      </w:r>
    </w:p>
    <w:p w14:paraId="46273E23" w14:textId="2054B1A7" w:rsidR="004F4D36" w:rsidRDefault="004F4D36" w:rsidP="004F4D36">
      <w:pPr>
        <w:rPr>
          <w:rFonts w:ascii="Tahoma" w:hAnsi="Tahoma" w:cs="Tahoma"/>
          <w:color w:val="111111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202122"/>
          <w:sz w:val="21"/>
          <w:szCs w:val="21"/>
        </w:rPr>
        <w:t>В годы Первой мировой войны работал военным корреспондентом «Биржевых Ведомостей» в Польше и Галиции. После Октябрьской революции 1917 г. выступал с рассказами и повестями, читал лекции, опубликовал пьесу «Вешний ветер» (1923). Печатался в журналах «Нива», «Новое слово». П</w:t>
      </w:r>
      <w:r>
        <w:rPr>
          <w:rFonts w:ascii="Tahoma" w:hAnsi="Tahoma" w:cs="Tahoma"/>
          <w:color w:val="111111"/>
          <w:sz w:val="21"/>
          <w:szCs w:val="21"/>
          <w:shd w:val="clear" w:color="auto" w:fill="F6F6F6"/>
        </w:rPr>
        <w:t>охоронен на Литераторских мостках Волкова кладбища. Посмертно вышел сборник «Последние рассказы» (1926).</w:t>
      </w:r>
    </w:p>
    <w:p w14:paraId="24F83A3E" w14:textId="5B85A2FE" w:rsidR="000E03C0" w:rsidRDefault="004F4D36">
      <w:r w:rsidRPr="004F4D36">
        <w:t>http://pskoviana.ru/istoriya/persony/115-literatura/pskovskie-pisateli/715-mujzhel-viktor-vasilevich</w:t>
      </w:r>
    </w:p>
    <w:sectPr w:rsidR="000E03C0" w:rsidSect="004F4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C0"/>
    <w:rsid w:val="000E03C0"/>
    <w:rsid w:val="004F4D36"/>
    <w:rsid w:val="008C4ED4"/>
    <w:rsid w:val="00D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F6F"/>
  <w15:chartTrackingRefBased/>
  <w15:docId w15:val="{26C46972-1A92-493A-8838-D844FA5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03C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F4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Отдел ИТ Библиотека</cp:lastModifiedBy>
  <cp:revision>3</cp:revision>
  <dcterms:created xsi:type="dcterms:W3CDTF">2023-04-18T14:15:00Z</dcterms:created>
  <dcterms:modified xsi:type="dcterms:W3CDTF">2023-04-18T14:39:00Z</dcterms:modified>
</cp:coreProperties>
</file>