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81" w:rsidRPr="007F0A87" w:rsidRDefault="00743281" w:rsidP="001D347A">
      <w:pPr>
        <w:jc w:val="both"/>
        <w:rPr>
          <w:rFonts w:ascii="Times New Roman" w:hAnsi="Times New Roman"/>
          <w:b/>
          <w:sz w:val="52"/>
          <w:szCs w:val="52"/>
        </w:rPr>
      </w:pPr>
      <w:r w:rsidRPr="007F0A87">
        <w:rPr>
          <w:rFonts w:ascii="Times New Roman" w:hAnsi="Times New Roman"/>
          <w:b/>
          <w:sz w:val="52"/>
          <w:szCs w:val="52"/>
        </w:rPr>
        <w:t>«РОДИНА НАЧИНАЕТСЯ ЗДЕСЬ…»</w:t>
      </w:r>
    </w:p>
    <w:p w:rsidR="00743281" w:rsidRPr="007F0A87" w:rsidRDefault="00743281" w:rsidP="00297E2E">
      <w:pPr>
        <w:pStyle w:val="NormalWeb"/>
        <w:rPr>
          <w:sz w:val="32"/>
          <w:szCs w:val="32"/>
        </w:rPr>
      </w:pPr>
      <w:r w:rsidRPr="007F0A87">
        <w:rPr>
          <w:sz w:val="32"/>
          <w:szCs w:val="32"/>
        </w:rPr>
        <w:t xml:space="preserve">Конкурсная работа – видеоролик - </w:t>
      </w:r>
      <w:hyperlink r:id="rId4" w:history="1">
        <w:r w:rsidRPr="007F0A87">
          <w:rPr>
            <w:rStyle w:val="Hyperlink"/>
            <w:sz w:val="32"/>
            <w:szCs w:val="32"/>
          </w:rPr>
          <w:t>https://yadi.sk/i/fmF2baEa3TPSgL</w:t>
        </w:r>
      </w:hyperlink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Великолукскому району</w:t>
      </w:r>
      <w:r w:rsidRPr="0002500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025007">
        <w:rPr>
          <w:rFonts w:ascii="Times New Roman" w:hAnsi="Times New Roman"/>
          <w:b/>
          <w:i/>
          <w:sz w:val="28"/>
          <w:szCs w:val="28"/>
        </w:rPr>
        <w:t>- девяносто!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То были годы спада и расцвета,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То были годы становленья, роста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 xml:space="preserve"> Сияла в них Великая Победа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 далеком сорок пятом над врагом.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 честь победителей воздвигли обелиски,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Поклон им от потомков - самый низкий,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И - красные гвоздики  в окоем.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 районе</w:t>
      </w:r>
      <w:r w:rsidRPr="0002500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025007">
        <w:rPr>
          <w:rFonts w:ascii="Times New Roman" w:hAnsi="Times New Roman"/>
          <w:b/>
          <w:i/>
          <w:sz w:val="28"/>
          <w:szCs w:val="28"/>
        </w:rPr>
        <w:t>-</w:t>
      </w:r>
      <w:r w:rsidRPr="0002500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025007">
        <w:rPr>
          <w:rFonts w:ascii="Times New Roman" w:hAnsi="Times New Roman"/>
          <w:b/>
          <w:i/>
          <w:sz w:val="28"/>
          <w:szCs w:val="28"/>
        </w:rPr>
        <w:t>замечательный народ,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Который трудится на благо всей России,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 народе том патриотизм живет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И вера в счастье остается в силе.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В районе  нашем - только жить и жить.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Природой любоваться-восхищаться.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Беречь красоты, ими дорожить.</w:t>
      </w:r>
    </w:p>
    <w:p w:rsidR="00743281" w:rsidRPr="00025007" w:rsidRDefault="00743281" w:rsidP="001D34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5007">
        <w:rPr>
          <w:rFonts w:ascii="Times New Roman" w:hAnsi="Times New Roman"/>
          <w:b/>
          <w:i/>
          <w:sz w:val="28"/>
          <w:szCs w:val="28"/>
        </w:rPr>
        <w:t>Их защищать, и самозащищаться!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А. Романенков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Ровно 90 лет назад - 9 сентября  1927 года - был образован Великолукский район. Шло время, изменялись границы, менялось многое, неизменным оставалось одно - отношение людей к своей малой родине.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Древняя  великолукская земля является родиной многих  исторических  личностей и знаменательных событий. 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В селе Полибино в имении отца Василия Васильевича Корвин-Круковского провела свои детские  и юношеские годы Софья Васильевна Ковалевская-выдающийся русский математик, писатель и публицист, первая в мире женщина-профессор Стокгольмского  университета, член-корреспондент Петербургской академии наук. Полибинский музей является единственным в мире  музеем, посвященный нашей легендарной соотечественнице.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Привлекательный имидж территории района создаети Борковский  литературно-художественный  музей, созданный Лауреатом Ленинской  и Государственной  премий, писателем И.А. Васильевым, который 13 лет   созидал на великолукской земле. Его усилиями также создан Дом экологического просвещения.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>Деревня Покарёво - родина  братьев Лаптевых Дмитрия  Яковлевича и Харитона Прокофьевича, известных мореплавателей, участников Великой Северной  экспедиции.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 xml:space="preserve"> В селе Успенское в 1888 году гостила Этель-ЛилианВойнич, английская писательница, автор книги «Овод».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 xml:space="preserve">  Родом из деревни Милолюб Иван Матвеевич Виноградов, выдающийся математик, лауреат Государственной премии, дважды Герой Социалистического Труда.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 xml:space="preserve">  В памяти земляков живы и всегда будут жить подвиги нашего народа в борьбе с немецко-фашистскими захватчиками. Оккупация немцами района в 1941-</w:t>
      </w:r>
      <w:smartTag w:uri="urn:schemas-microsoft-com:office:smarttags" w:element="metricconverter">
        <w:smartTagPr>
          <w:attr w:name="ProductID" w:val="1943 г"/>
        </w:smartTagPr>
        <w:r w:rsidRPr="00025007">
          <w:rPr>
            <w:rFonts w:ascii="Times New Roman" w:hAnsi="Times New Roman"/>
            <w:sz w:val="28"/>
            <w:szCs w:val="28"/>
          </w:rPr>
          <w:t>1943 г</w:t>
        </w:r>
      </w:smartTag>
      <w:r w:rsidRPr="00025007">
        <w:rPr>
          <w:rFonts w:ascii="Times New Roman" w:hAnsi="Times New Roman"/>
          <w:sz w:val="28"/>
          <w:szCs w:val="28"/>
        </w:rPr>
        <w:t>.г. нанесла серьезный урон его экономике. Территория 12-ти сельсоветов была превращена в пустыню, сожжены и разрушены 348  сел и деревень, в них – более 6 тысяч жилых и хозяйственных  построек. 11 тысяч наших жителей, то есть каждый седьмой, погибли на фронтах Великой Отечественной войны. Останки 20500 солдат и офицеров Советской Армии покоятся в 42  воинских захоронениях района.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>14 Героев Советского Союза, уроженцев  Великолукского района, и двух полных кавалеров трех орденов Славы дала Родине наша земля.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Заслуженно снискали себе почет и уважение три Героя Социалистического Труда: председатель колхоза «Россия» Иван  Семенович  Васягин, трактористка  колхоза «Смена» Валентина Николаевна Фомина, мастер машинного доения коров  Мария Ильинична Кривенышева.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Наш золотой фонд - лучшие люди района, 51-му из которых присвоено звание «Почетный гражданин».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В 2014 году в результате реорганизации  Великолукский район территориально разделен на 4 сельских поселения: «Лычевская волость», «Переслегинская волость», «Пореченская волость», «Шелковская волость».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Осознавая ответственность за развитие удивительного уголка нашей российской  глубинки, усилиями влюбленных в свой край жителей происходят позитивные  перемены: газификация, переселение граждан из аварийного жилья, благоустройство дворовых территорий и улиц, модернизация жилищно-коммунального хозяйства, ремонт  объектов социальной сферы, поддерживаются историко-культурные традиции.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 Трудный и долгий процесс духовного  возрождения  России  идет и на Великолукской  земле. На территории нынешнего Великолукского района, включившего в себя часть Великолукского и Торопецкого уездов Псковской губернии и Невельского уезда Витебской губернии, до революции находилось 28 православных церквей (13 каменных и 15 деревянных).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После Октябрьской революции судьба храмов Великолукского района, как и по всей России, была трагичной. Репрессии, обрушившиеся на православную веру, коснулась и их. К началу 1930-х годов все они были закрыты, их внутреннее убранство уничтожено или разграблено, а служители расстреляны или сосланы.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Духовное возрождение в Великолукском районе началось только в 21 веке. Особенно оно усилилось  когда  была создана Великолукская и Невельская епархия. Возродилась на прежнем месте церковь Параскевы Пятницы в Поречье, восстанавливается храм в Успенском, появился красивый храм Смоленской иконы Божией Матери в Купуе, воздвигнуты часовни Державной иконы Божией Матери у Братского кладбища в д. Платоново и надкладезная  в д.Новинки, часовня-купальня в д.Рыжаково... 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В настоящее время на месте 28 разрушенных храмов установлено 20 поклонных крестов.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На территории района функционируют 8 образовательных учреждений, которые продолжают реализовывать Концепцию  модернизации российского образования. Для развития районного образования на современном уровне каждая школа подключена к сети Интернет, классы оснащены компьютерами, проекторами, интерактивными досками и всем необходимым, чтобы создать благоприятные условия  для проведения современных уроков.</w:t>
      </w:r>
    </w:p>
    <w:p w:rsidR="00743281" w:rsidRPr="00025007" w:rsidRDefault="00743281" w:rsidP="001D169F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Учащиеся школ становятся победителями муниципального этапа Всероссийских предметных олимпиад и принимают участие на областном уровне, где нередко занимают призовые места.</w:t>
      </w:r>
    </w:p>
    <w:p w:rsidR="00743281" w:rsidRPr="00025007" w:rsidRDefault="00743281" w:rsidP="001D347A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 xml:space="preserve">В районе работают десять детских садов и одна дошкольная группа, в которых воспитываются   более 400 детей-дошкольников. </w:t>
      </w:r>
    </w:p>
    <w:p w:rsidR="00743281" w:rsidRPr="00025007" w:rsidRDefault="00743281" w:rsidP="002C28DC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 Для развития творческих и физических способностей детей  работает муниципальное учреждение дополнительного образования «Центр внешкольной работы». Образование</w:t>
      </w:r>
      <w:bookmarkStart w:id="0" w:name="_GoBack"/>
      <w:bookmarkEnd w:id="0"/>
      <w:r w:rsidRPr="00025007">
        <w:rPr>
          <w:rFonts w:ascii="Times New Roman" w:hAnsi="Times New Roman"/>
          <w:sz w:val="28"/>
          <w:szCs w:val="28"/>
        </w:rPr>
        <w:t xml:space="preserve"> района стремится  активно развиваться в соответствии с современными тенденциями в вопросах повышения  доступности качественного обучения  и  инновационного развития  школ.</w:t>
      </w:r>
    </w:p>
    <w:p w:rsidR="00743281" w:rsidRPr="00025007" w:rsidRDefault="00743281" w:rsidP="002C28DC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  Великолукский район является одним из лидеров в области физической культуры и спорта в Псковской области. На протяжении последних лет район занимал призовые места в областном смотре-конкурсе на лучшую постановку спортивно-массовой и физкультурно-оздоровительной работы.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С 1981 года работает детско-юношеская спортивная школа, в настоящее время преобразованная в муниципальное учреждение дополнительного образования детей «Центр внешкольной  и внеклассной работы», где занимается  более 500 детей.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Чемпионами и призёрами не только областного, но и всероссийского уровней становились волейболисты, легкоатлеты, футболисты, шахматисты, борцы, ориентировщики. Великолукский район-родина  неоднократного чемпиона  Сурдлимпийских игр, велогонщика Ивана Макарова.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За последние десять лет здравоохранение района претерпело большие изменения. В 2015 году произошла реорганизация здравоохранения Псковской области, в результате которой Великолукская районная больница  и скорая помощь вошли в состав межрайонной. </w:t>
      </w:r>
    </w:p>
    <w:p w:rsidR="00743281" w:rsidRPr="00025007" w:rsidRDefault="00743281" w:rsidP="009935ED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 xml:space="preserve"> В районе для сельского населения функционируют 28 фельдшерско-акушерских пунктов. Медработники района стараются  качественно и своевременно проводить работу по оздоровлению населения, профилактике социально- значимых заболеваний.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В реестр сельхозтовапроизводителей района на 01.01.2017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007">
        <w:rPr>
          <w:rFonts w:ascii="Times New Roman" w:hAnsi="Times New Roman"/>
          <w:sz w:val="28"/>
          <w:szCs w:val="28"/>
        </w:rPr>
        <w:t>г. входит 13 сельскохозяйственных предприятий с различными формами собственности, 10 крестьянско-фермерских хозяйств  и более 10 тысяч  личных подсобных хозяйств.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     Лидером по производству зерновых культур в районе является ООО «Агро Нова».Стабильность  производственной деятельности в выращивании овощей закрытого грунта отмечается  в ООО «Великолукское - ТОК».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>Флагманом в производстве молока является ООО «Слактис».       Направление птицеводства сосредоточено в ООО «Борки».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Успешно  функционирует музыкальная школа и информационно-культурный центр.     Не отстают от  стремительного  развития  современных технологий</w:t>
      </w:r>
      <w:r w:rsidRPr="00297E2E">
        <w:rPr>
          <w:rFonts w:ascii="Times New Roman" w:hAnsi="Times New Roman"/>
          <w:sz w:val="28"/>
          <w:szCs w:val="28"/>
        </w:rPr>
        <w:t xml:space="preserve"> </w:t>
      </w:r>
      <w:r w:rsidRPr="00025007">
        <w:rPr>
          <w:rFonts w:ascii="Times New Roman" w:hAnsi="Times New Roman"/>
          <w:sz w:val="28"/>
          <w:szCs w:val="28"/>
        </w:rPr>
        <w:t xml:space="preserve">модельные библиотеки. Выход в Интернет, копирование, ламинирование и сканирование документов, обмен  информацией с помощью электронной почты, создание собственной мультимедиапродукции – без этого сельскую библиотеку сегодня не представить.  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Славен великолукский край талантами. Творческие идеи работников культуры всегда находят свое выражение в конкретных  программах, проектах,  фестивалях и конкурсах. Вот некоторые из них: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-«А музы не молчат», Всероссийский праздник фронтовой поэзии   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-Молодежная акция «Мы против наркотиков»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-«В ритме детских сердец», районный фестиваль детского  творчества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-«Земля Великолукская, земля героическая», к Дню освобождения района и мн.др.</w:t>
      </w:r>
    </w:p>
    <w:p w:rsidR="00743281" w:rsidRPr="00025007" w:rsidRDefault="00743281" w:rsidP="00297E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>За прошедшие десятилетия  5  лучших самодеятельных коллективов подтвердили звания «народный».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025007">
        <w:rPr>
          <w:rFonts w:ascii="Times New Roman" w:hAnsi="Times New Roman"/>
          <w:sz w:val="28"/>
          <w:szCs w:val="28"/>
        </w:rPr>
        <w:t>Целенаправленно  ведется работа по обновлению  экспозиций комнат народного творчества и крестьянского  быта, созданных  в 8 учреждениях культуры. Работники культуры используют разнообразные формы по пропаганде  историко-культурного наследия, учитывая  специфику собранного ими в экспедициях местного материала.</w:t>
      </w:r>
    </w:p>
    <w:p w:rsidR="00743281" w:rsidRPr="00025007" w:rsidRDefault="00743281" w:rsidP="00D57245">
      <w:pPr>
        <w:jc w:val="both"/>
        <w:rPr>
          <w:rFonts w:ascii="Times New Roman" w:hAnsi="Times New Roman"/>
          <w:sz w:val="28"/>
          <w:szCs w:val="28"/>
        </w:rPr>
      </w:pPr>
      <w:r w:rsidRPr="00025007">
        <w:rPr>
          <w:rFonts w:ascii="Times New Roman" w:hAnsi="Times New Roman"/>
          <w:sz w:val="28"/>
          <w:szCs w:val="28"/>
        </w:rPr>
        <w:t xml:space="preserve">     В  юбилейный для района  год  состоялись незабываемые праздники для жителей волостей. На  этих торжественных мероприятиях  с благодарностью вспоминали тех, кто стоял у истоков основания района, ветеранов, которые с достоинством пережили  военное лихолетье и не отдали на растерзание врагу   нашу малую родину, а также о тех, кто  трудится на благо района в настоящее время.</w:t>
      </w:r>
    </w:p>
    <w:p w:rsidR="00743281" w:rsidRPr="00025007" w:rsidRDefault="00743281" w:rsidP="00D57245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025007">
        <w:rPr>
          <w:rFonts w:ascii="Times New Roman" w:hAnsi="Times New Roman"/>
          <w:b/>
          <w:i/>
          <w:sz w:val="32"/>
          <w:szCs w:val="32"/>
        </w:rPr>
        <w:t xml:space="preserve">    Цвети и развивайся, наш любимый Великолукский район!</w:t>
      </w:r>
    </w:p>
    <w:sectPr w:rsidR="00743281" w:rsidRPr="00025007" w:rsidSect="009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7A"/>
    <w:rsid w:val="00025007"/>
    <w:rsid w:val="00046A66"/>
    <w:rsid w:val="00083B5E"/>
    <w:rsid w:val="000D674E"/>
    <w:rsid w:val="001923DA"/>
    <w:rsid w:val="001D169F"/>
    <w:rsid w:val="001D347A"/>
    <w:rsid w:val="00224A9C"/>
    <w:rsid w:val="00297E2E"/>
    <w:rsid w:val="002C28DC"/>
    <w:rsid w:val="00322C83"/>
    <w:rsid w:val="003F1A0A"/>
    <w:rsid w:val="00421651"/>
    <w:rsid w:val="004252A3"/>
    <w:rsid w:val="0044582C"/>
    <w:rsid w:val="00480958"/>
    <w:rsid w:val="00496DC1"/>
    <w:rsid w:val="00523F6A"/>
    <w:rsid w:val="005567BA"/>
    <w:rsid w:val="00574932"/>
    <w:rsid w:val="00600D21"/>
    <w:rsid w:val="0061730B"/>
    <w:rsid w:val="00650CC6"/>
    <w:rsid w:val="006D55A0"/>
    <w:rsid w:val="00743281"/>
    <w:rsid w:val="007F0A87"/>
    <w:rsid w:val="00843C08"/>
    <w:rsid w:val="008C58AA"/>
    <w:rsid w:val="00903AED"/>
    <w:rsid w:val="00923C43"/>
    <w:rsid w:val="009313F4"/>
    <w:rsid w:val="00936B5C"/>
    <w:rsid w:val="009433ED"/>
    <w:rsid w:val="0096233B"/>
    <w:rsid w:val="009833E7"/>
    <w:rsid w:val="009935ED"/>
    <w:rsid w:val="00A1057F"/>
    <w:rsid w:val="00A10868"/>
    <w:rsid w:val="00A2052B"/>
    <w:rsid w:val="00AB020E"/>
    <w:rsid w:val="00AF74A9"/>
    <w:rsid w:val="00B050E1"/>
    <w:rsid w:val="00B44687"/>
    <w:rsid w:val="00B66821"/>
    <w:rsid w:val="00B81B5D"/>
    <w:rsid w:val="00BD7854"/>
    <w:rsid w:val="00D51106"/>
    <w:rsid w:val="00D57245"/>
    <w:rsid w:val="00D60CDB"/>
    <w:rsid w:val="00D6451C"/>
    <w:rsid w:val="00DB1FC9"/>
    <w:rsid w:val="00DD094F"/>
    <w:rsid w:val="00E4121E"/>
    <w:rsid w:val="00EE0A00"/>
    <w:rsid w:val="00F665A7"/>
    <w:rsid w:val="00F8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97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mF2baEa3TP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1417</Words>
  <Characters>8082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«РОДИНА НАЧИНАЕТСЯ ЗДЕСЬ…»</dc:title>
  <dc:subject/>
  <dc:creator>Лариса Л</dc:creator>
  <cp:keywords/>
  <dc:description/>
  <cp:lastModifiedBy>Алла</cp:lastModifiedBy>
  <cp:revision>4</cp:revision>
  <dcterms:created xsi:type="dcterms:W3CDTF">2018-05-24T11:57:00Z</dcterms:created>
  <dcterms:modified xsi:type="dcterms:W3CDTF">2018-05-24T12:00:00Z</dcterms:modified>
</cp:coreProperties>
</file>