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44" w:rsidRDefault="00EE0944" w:rsidP="00C9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Псковская библиотечная ассоциация </w:t>
      </w:r>
    </w:p>
    <w:p w:rsidR="00EE0944" w:rsidRPr="00C94208" w:rsidRDefault="00EE0944" w:rsidP="00C94208">
      <w:pPr>
        <w:jc w:val="center"/>
        <w:rPr>
          <w:sz w:val="28"/>
          <w:szCs w:val="28"/>
        </w:rPr>
      </w:pPr>
      <w:r w:rsidRPr="00C94208">
        <w:rPr>
          <w:sz w:val="28"/>
          <w:szCs w:val="28"/>
        </w:rPr>
        <w:t>ГБУК «Псковская областная универсальная научная библиотека»</w:t>
      </w:r>
    </w:p>
    <w:p w:rsidR="00EE0944" w:rsidRPr="00C94208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Pr="00C94208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Pr="00C94208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  <w:r w:rsidRPr="00622A3E">
        <w:rPr>
          <w:sz w:val="28"/>
          <w:szCs w:val="28"/>
        </w:rPr>
        <w:t>МЕТОДИЧЕСКИЕ  РЕКОМЕНДАЦИИ</w:t>
      </w:r>
      <w:r>
        <w:rPr>
          <w:sz w:val="28"/>
          <w:szCs w:val="28"/>
        </w:rPr>
        <w:t xml:space="preserve"> ПО СОСТАВЛЕНИЮ</w:t>
      </w: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АНАЛИТИЧЕСКОГО ОБЗОРА </w:t>
      </w:r>
    </w:p>
    <w:p w:rsidR="00EE0944" w:rsidRPr="00013165" w:rsidRDefault="00EE0944" w:rsidP="00C94208">
      <w:pPr>
        <w:pStyle w:val="BodyText3"/>
        <w:jc w:val="center"/>
        <w:rPr>
          <w:sz w:val="24"/>
          <w:szCs w:val="24"/>
        </w:rPr>
      </w:pPr>
      <w:r>
        <w:rPr>
          <w:sz w:val="28"/>
          <w:szCs w:val="28"/>
        </w:rPr>
        <w:t>О ДЕЯТЕЛЬНОСТИ МУНИЦИПАЛЬНЫХ БИБЛИОТЕК ПСКОВСКОЙ ОБЛАСТИ В 2015 ГОДУ</w:t>
      </w:r>
    </w:p>
    <w:p w:rsidR="00EE0944" w:rsidRDefault="00EE0944" w:rsidP="00C94208">
      <w:pPr>
        <w:jc w:val="center"/>
        <w:rPr>
          <w:b/>
          <w:sz w:val="36"/>
          <w:szCs w:val="36"/>
        </w:rPr>
      </w:pPr>
    </w:p>
    <w:p w:rsidR="00EE0944" w:rsidRDefault="00EE0944" w:rsidP="00C94208">
      <w:pPr>
        <w:jc w:val="center"/>
        <w:rPr>
          <w:b/>
          <w:sz w:val="36"/>
          <w:szCs w:val="36"/>
        </w:rPr>
      </w:pPr>
    </w:p>
    <w:p w:rsidR="00EE0944" w:rsidRPr="00013165" w:rsidRDefault="00EE0944" w:rsidP="00C94208">
      <w:pPr>
        <w:rPr>
          <w:sz w:val="28"/>
          <w:szCs w:val="28"/>
        </w:rPr>
      </w:pPr>
    </w:p>
    <w:p w:rsidR="00EE0944" w:rsidRPr="00013165" w:rsidRDefault="00EE0944" w:rsidP="00C94208">
      <w:pPr>
        <w:rPr>
          <w:sz w:val="28"/>
          <w:szCs w:val="28"/>
        </w:rPr>
      </w:pPr>
    </w:p>
    <w:p w:rsidR="00EE0944" w:rsidRPr="00013165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rPr>
          <w:sz w:val="28"/>
          <w:szCs w:val="28"/>
        </w:rPr>
      </w:pPr>
    </w:p>
    <w:p w:rsidR="00EE0944" w:rsidRPr="00013165" w:rsidRDefault="00EE0944" w:rsidP="00C94208">
      <w:pPr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  <w:r>
        <w:rPr>
          <w:sz w:val="28"/>
          <w:szCs w:val="28"/>
        </w:rPr>
        <w:t>ПСКОВ, 2015</w:t>
      </w: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Default="00EE0944" w:rsidP="00C94208">
      <w:pPr>
        <w:pStyle w:val="BodyText3"/>
        <w:jc w:val="center"/>
        <w:rPr>
          <w:sz w:val="28"/>
          <w:szCs w:val="28"/>
        </w:rPr>
      </w:pPr>
    </w:p>
    <w:p w:rsidR="00EE0944" w:rsidRPr="00013165" w:rsidRDefault="00EE0944" w:rsidP="00C94208">
      <w:pPr>
        <w:pStyle w:val="BodyText3"/>
        <w:rPr>
          <w:b/>
          <w:sz w:val="24"/>
          <w:szCs w:val="24"/>
        </w:rPr>
      </w:pPr>
      <w:r w:rsidRPr="00013165">
        <w:rPr>
          <w:b/>
          <w:sz w:val="24"/>
          <w:szCs w:val="24"/>
        </w:rPr>
        <w:t>1. ОБЩИЕ ПОЛОЖЕНИЯ</w:t>
      </w:r>
    </w:p>
    <w:p w:rsidR="00EE0944" w:rsidRPr="00703201" w:rsidRDefault="00EE0944" w:rsidP="00C94208">
      <w:pPr>
        <w:pStyle w:val="BodyText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703201">
        <w:rPr>
          <w:sz w:val="24"/>
          <w:szCs w:val="24"/>
        </w:rPr>
        <w:t xml:space="preserve"> отражает деятельность библиотечной системы (библиотеки) о выполнении муниципального задания по предоставлению </w:t>
      </w:r>
      <w:r>
        <w:rPr>
          <w:sz w:val="24"/>
          <w:szCs w:val="24"/>
        </w:rPr>
        <w:t>библиотечных</w:t>
      </w:r>
      <w:r w:rsidRPr="00703201">
        <w:rPr>
          <w:sz w:val="24"/>
          <w:szCs w:val="24"/>
        </w:rPr>
        <w:t xml:space="preserve"> услуг всем категориям </w:t>
      </w:r>
      <w:r w:rsidRPr="0060489E">
        <w:rPr>
          <w:sz w:val="24"/>
          <w:szCs w:val="24"/>
        </w:rPr>
        <w:t>населения</w:t>
      </w:r>
      <w:r w:rsidRPr="00703201">
        <w:rPr>
          <w:sz w:val="24"/>
          <w:szCs w:val="24"/>
        </w:rPr>
        <w:t xml:space="preserve"> за отчетный год.</w:t>
      </w:r>
    </w:p>
    <w:p w:rsidR="00EE0944" w:rsidRPr="00703201" w:rsidRDefault="00EE0944" w:rsidP="00C94208">
      <w:pPr>
        <w:pStyle w:val="BodyText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03201">
        <w:rPr>
          <w:sz w:val="24"/>
          <w:szCs w:val="24"/>
        </w:rPr>
        <w:t xml:space="preserve"> Отчет</w:t>
      </w:r>
      <w:r>
        <w:rPr>
          <w:sz w:val="24"/>
          <w:szCs w:val="24"/>
        </w:rPr>
        <w:t xml:space="preserve"> и другие документы предоставляю</w:t>
      </w:r>
      <w:r w:rsidRPr="00703201">
        <w:rPr>
          <w:sz w:val="24"/>
          <w:szCs w:val="24"/>
        </w:rPr>
        <w:t>тся в отдел координации деятельности библиотек области (ОКДБО)  ПОУНБ в соответствии с графиком приема отчет</w:t>
      </w:r>
      <w:r>
        <w:rPr>
          <w:sz w:val="24"/>
          <w:szCs w:val="24"/>
        </w:rPr>
        <w:t>ов в печатном и в электронном виде.</w:t>
      </w:r>
    </w:p>
    <w:p w:rsidR="00EE0944" w:rsidRDefault="00EE0944" w:rsidP="00C94208">
      <w:pPr>
        <w:pStyle w:val="BodyText3"/>
        <w:rPr>
          <w:b/>
          <w:sz w:val="24"/>
          <w:szCs w:val="24"/>
        </w:rPr>
      </w:pPr>
    </w:p>
    <w:p w:rsidR="00EE0944" w:rsidRPr="00013165" w:rsidRDefault="00EE0944" w:rsidP="00C94208">
      <w:pPr>
        <w:pStyle w:val="BodyText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13165">
        <w:rPr>
          <w:b/>
          <w:sz w:val="24"/>
          <w:szCs w:val="24"/>
        </w:rPr>
        <w:t>. КРИТЕРИИ ОТРАЖЕНИЯ ИНФОРМАЦИИ</w:t>
      </w:r>
    </w:p>
    <w:p w:rsidR="00EE0944" w:rsidRPr="00C94208" w:rsidRDefault="00EE0944" w:rsidP="00C94208">
      <w:pPr>
        <w:pStyle w:val="BodyText3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C94208">
        <w:rPr>
          <w:sz w:val="24"/>
          <w:szCs w:val="24"/>
        </w:rPr>
        <w:t xml:space="preserve">Содержание деятельности  библиотек раскрывается  через аналитическую, статистическую информацию об услугах, предоставляемых библиотекой. </w:t>
      </w:r>
    </w:p>
    <w:p w:rsidR="00EE0944" w:rsidRDefault="00EE0944" w:rsidP="00C94208">
      <w:pPr>
        <w:pStyle w:val="BodyText3"/>
        <w:ind w:left="345"/>
        <w:jc w:val="both"/>
        <w:rPr>
          <w:sz w:val="24"/>
          <w:szCs w:val="24"/>
        </w:rPr>
      </w:pPr>
      <w:r w:rsidRPr="00A970F9">
        <w:rPr>
          <w:sz w:val="24"/>
          <w:szCs w:val="24"/>
        </w:rPr>
        <w:t xml:space="preserve">2.2. Деятельность библиотечного объединения (библиотеки) анализируется по всем </w:t>
      </w:r>
      <w:r>
        <w:rPr>
          <w:sz w:val="24"/>
          <w:szCs w:val="24"/>
        </w:rPr>
        <w:t>перечисленным</w:t>
      </w:r>
      <w:r w:rsidRPr="00A970F9">
        <w:rPr>
          <w:sz w:val="24"/>
          <w:szCs w:val="24"/>
        </w:rPr>
        <w:t xml:space="preserve"> направлениям</w:t>
      </w:r>
      <w:r>
        <w:rPr>
          <w:sz w:val="24"/>
          <w:szCs w:val="24"/>
        </w:rPr>
        <w:t>:</w:t>
      </w:r>
    </w:p>
    <w:p w:rsidR="00EE0944" w:rsidRDefault="00EE0944" w:rsidP="00C94208">
      <w:pPr>
        <w:pStyle w:val="BodyText3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0F9">
        <w:rPr>
          <w:sz w:val="24"/>
          <w:szCs w:val="24"/>
        </w:rPr>
        <w:t>что появилось нового</w:t>
      </w:r>
      <w:r>
        <w:rPr>
          <w:sz w:val="24"/>
          <w:szCs w:val="24"/>
        </w:rPr>
        <w:t xml:space="preserve"> в управлении библиотечной деятельности</w:t>
      </w:r>
      <w:r w:rsidRPr="00A970F9">
        <w:rPr>
          <w:sz w:val="24"/>
          <w:szCs w:val="24"/>
        </w:rPr>
        <w:t xml:space="preserve">, </w:t>
      </w:r>
    </w:p>
    <w:p w:rsidR="00EE0944" w:rsidRDefault="00EE0944" w:rsidP="00C94208">
      <w:pPr>
        <w:pStyle w:val="BodyText3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0F9">
        <w:rPr>
          <w:sz w:val="24"/>
          <w:szCs w:val="24"/>
        </w:rPr>
        <w:t>какие изменения произошли в содержании и формах работы библиотеки по сравнению с прошлым годом,</w:t>
      </w:r>
    </w:p>
    <w:p w:rsidR="00EE0944" w:rsidRDefault="00EE0944" w:rsidP="00C94208">
      <w:pPr>
        <w:pStyle w:val="BodyText3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>- какова</w:t>
      </w:r>
      <w:r w:rsidRPr="00A970F9">
        <w:rPr>
          <w:sz w:val="24"/>
          <w:szCs w:val="24"/>
        </w:rPr>
        <w:t xml:space="preserve"> значимость мероприятий для местного сообщества, </w:t>
      </w:r>
    </w:p>
    <w:p w:rsidR="00EE0944" w:rsidRPr="00A970F9" w:rsidRDefault="00EE0944" w:rsidP="00C94208">
      <w:pPr>
        <w:pStyle w:val="BodyText3"/>
        <w:ind w:left="3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70F9">
        <w:rPr>
          <w:sz w:val="24"/>
          <w:szCs w:val="24"/>
        </w:rPr>
        <w:t xml:space="preserve">выводы, в которых </w:t>
      </w:r>
      <w:r>
        <w:rPr>
          <w:sz w:val="24"/>
          <w:szCs w:val="24"/>
        </w:rPr>
        <w:t>надо о</w:t>
      </w:r>
      <w:r w:rsidRPr="00A970F9">
        <w:rPr>
          <w:sz w:val="24"/>
          <w:szCs w:val="24"/>
        </w:rPr>
        <w:t>тразить позитивные изменения</w:t>
      </w:r>
      <w:r>
        <w:rPr>
          <w:sz w:val="24"/>
          <w:szCs w:val="24"/>
        </w:rPr>
        <w:t>,</w:t>
      </w:r>
      <w:r w:rsidRPr="00A970F9">
        <w:rPr>
          <w:sz w:val="24"/>
          <w:szCs w:val="24"/>
        </w:rPr>
        <w:t xml:space="preserve"> существующие проблемы</w:t>
      </w:r>
      <w:r>
        <w:rPr>
          <w:sz w:val="24"/>
          <w:szCs w:val="24"/>
        </w:rPr>
        <w:t xml:space="preserve"> и возможные пути их решения</w:t>
      </w:r>
      <w:r w:rsidRPr="00A970F9">
        <w:rPr>
          <w:sz w:val="24"/>
          <w:szCs w:val="24"/>
        </w:rPr>
        <w:t xml:space="preserve">. </w:t>
      </w:r>
    </w:p>
    <w:p w:rsidR="00EE0944" w:rsidRPr="00013165" w:rsidRDefault="00EE0944" w:rsidP="00C94208">
      <w:pPr>
        <w:pStyle w:val="BodyText3"/>
        <w:ind w:left="708" w:hanging="528"/>
        <w:rPr>
          <w:b/>
          <w:sz w:val="24"/>
          <w:szCs w:val="24"/>
        </w:rPr>
      </w:pPr>
      <w:r w:rsidRPr="00013165">
        <w:rPr>
          <w:b/>
          <w:sz w:val="24"/>
          <w:szCs w:val="24"/>
        </w:rPr>
        <w:t>3. ТАБЛИЦЫ</w:t>
      </w:r>
    </w:p>
    <w:p w:rsidR="00EE0944" w:rsidRPr="00A970F9" w:rsidRDefault="00EE0944" w:rsidP="00C94208">
      <w:pPr>
        <w:pStyle w:val="BodyText3"/>
        <w:jc w:val="both"/>
        <w:rPr>
          <w:sz w:val="24"/>
          <w:szCs w:val="24"/>
        </w:rPr>
      </w:pPr>
      <w:r w:rsidRPr="00A970F9">
        <w:rPr>
          <w:sz w:val="24"/>
          <w:szCs w:val="24"/>
        </w:rPr>
        <w:t>3.1 Предлагаемые таблицы обязательны для заполнения.</w:t>
      </w:r>
      <w:r>
        <w:rPr>
          <w:sz w:val="24"/>
          <w:szCs w:val="24"/>
        </w:rPr>
        <w:t xml:space="preserve"> Просим не допускать расхождений статистических данных текстового отчета и ф.6-НК. Графики и диаграммы приветствуются.</w:t>
      </w:r>
    </w:p>
    <w:p w:rsidR="00EE0944" w:rsidRPr="00013165" w:rsidRDefault="00EE0944" w:rsidP="00C94208">
      <w:pPr>
        <w:pStyle w:val="BodyText3"/>
        <w:ind w:left="708" w:hanging="528"/>
        <w:rPr>
          <w:b/>
          <w:sz w:val="24"/>
          <w:szCs w:val="24"/>
        </w:rPr>
      </w:pPr>
      <w:r w:rsidRPr="00013165">
        <w:rPr>
          <w:b/>
          <w:sz w:val="24"/>
          <w:szCs w:val="24"/>
        </w:rPr>
        <w:t>4. ПРИЛОЖЕНИ</w:t>
      </w:r>
      <w:r>
        <w:rPr>
          <w:b/>
          <w:sz w:val="24"/>
          <w:szCs w:val="24"/>
        </w:rPr>
        <w:t>Я</w:t>
      </w:r>
    </w:p>
    <w:p w:rsidR="00EE0944" w:rsidRPr="00A970F9" w:rsidRDefault="00EE0944" w:rsidP="00C94208">
      <w:pPr>
        <w:pStyle w:val="BodyText3"/>
        <w:jc w:val="both"/>
        <w:rPr>
          <w:sz w:val="24"/>
          <w:szCs w:val="24"/>
        </w:rPr>
      </w:pPr>
      <w:r w:rsidRPr="00A970F9">
        <w:rPr>
          <w:sz w:val="24"/>
          <w:szCs w:val="24"/>
        </w:rPr>
        <w:t xml:space="preserve">4.1. Библиографический список статей из местной прессы о деятельности </w:t>
      </w:r>
      <w:r>
        <w:rPr>
          <w:sz w:val="24"/>
          <w:szCs w:val="24"/>
        </w:rPr>
        <w:t xml:space="preserve">библиотечной системы/библиотеки </w:t>
      </w:r>
      <w:r w:rsidRPr="00A970F9">
        <w:rPr>
          <w:sz w:val="24"/>
          <w:szCs w:val="24"/>
        </w:rPr>
        <w:t>за 201</w:t>
      </w:r>
      <w:r>
        <w:rPr>
          <w:sz w:val="24"/>
          <w:szCs w:val="24"/>
        </w:rPr>
        <w:t>5</w:t>
      </w:r>
      <w:r w:rsidRPr="00A970F9">
        <w:rPr>
          <w:sz w:val="24"/>
          <w:szCs w:val="24"/>
        </w:rPr>
        <w:t xml:space="preserve"> год просим приложить к отчету и выставить на портале «Библиотеки Псковской области».</w:t>
      </w:r>
    </w:p>
    <w:p w:rsidR="00EE0944" w:rsidRPr="00A970F9" w:rsidRDefault="00EE0944" w:rsidP="00C94208">
      <w:pPr>
        <w:pStyle w:val="BodyText3"/>
        <w:jc w:val="both"/>
        <w:rPr>
          <w:sz w:val="24"/>
          <w:szCs w:val="24"/>
        </w:rPr>
      </w:pPr>
      <w:r w:rsidRPr="00A970F9">
        <w:rPr>
          <w:sz w:val="24"/>
          <w:szCs w:val="24"/>
        </w:rPr>
        <w:t>4.2. Новые издания местного обязательного экземпляра.</w:t>
      </w:r>
    </w:p>
    <w:p w:rsidR="00EE0944" w:rsidRPr="00A970F9" w:rsidRDefault="00EE0944" w:rsidP="00C94208">
      <w:pPr>
        <w:pStyle w:val="BodyText3"/>
        <w:ind w:left="360" w:hanging="180"/>
        <w:jc w:val="both"/>
        <w:rPr>
          <w:sz w:val="24"/>
          <w:szCs w:val="24"/>
        </w:rPr>
      </w:pPr>
      <w:r w:rsidRPr="00A970F9">
        <w:rPr>
          <w:sz w:val="24"/>
          <w:szCs w:val="24"/>
        </w:rPr>
        <w:t xml:space="preserve">4.3. </w:t>
      </w:r>
      <w:r>
        <w:rPr>
          <w:sz w:val="24"/>
          <w:szCs w:val="24"/>
        </w:rPr>
        <w:t>Программа и план</w:t>
      </w:r>
      <w:r w:rsidRPr="00A970F9">
        <w:rPr>
          <w:sz w:val="24"/>
          <w:szCs w:val="24"/>
        </w:rPr>
        <w:t xml:space="preserve"> повышения квалификации библиотечных специалистов на 201</w:t>
      </w:r>
      <w:r>
        <w:rPr>
          <w:sz w:val="24"/>
          <w:szCs w:val="24"/>
        </w:rPr>
        <w:t>6</w:t>
      </w:r>
      <w:r w:rsidRPr="00A970F9">
        <w:rPr>
          <w:sz w:val="24"/>
          <w:szCs w:val="24"/>
        </w:rPr>
        <w:t xml:space="preserve"> год</w:t>
      </w:r>
    </w:p>
    <w:p w:rsidR="00EE0944" w:rsidRDefault="00EE0944" w:rsidP="00C94208">
      <w:pPr>
        <w:pStyle w:val="BodyText3"/>
        <w:jc w:val="both"/>
        <w:rPr>
          <w:sz w:val="24"/>
          <w:szCs w:val="24"/>
        </w:rPr>
      </w:pPr>
      <w:r w:rsidRPr="00A970F9">
        <w:rPr>
          <w:sz w:val="24"/>
          <w:szCs w:val="24"/>
        </w:rPr>
        <w:t>4.4. Картотека кадров в электронном виде</w:t>
      </w:r>
      <w:r>
        <w:rPr>
          <w:sz w:val="24"/>
          <w:szCs w:val="24"/>
        </w:rPr>
        <w:t>.</w:t>
      </w:r>
    </w:p>
    <w:p w:rsidR="00EE0944" w:rsidRDefault="00EE0944" w:rsidP="00C94208"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4.5. Паспорта на сельские библиотеки-филиалы (</w:t>
      </w:r>
      <w:r w:rsidRPr="002B58DB">
        <w:rPr>
          <w:b/>
          <w:sz w:val="24"/>
          <w:szCs w:val="24"/>
        </w:rPr>
        <w:t>в печатном и электронном виде</w:t>
      </w:r>
      <w:r>
        <w:rPr>
          <w:sz w:val="24"/>
          <w:szCs w:val="24"/>
        </w:rPr>
        <w:t xml:space="preserve">) – 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EE0944" w:rsidRDefault="00EE0944" w:rsidP="00C94208">
      <w:pPr>
        <w:pStyle w:val="BodyText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Мониторинг по внедрению «Модельного стандарта деятельности общедоступной библиотеки» - 1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Pr="00C94208" w:rsidRDefault="00EE0944" w:rsidP="00C94208">
      <w:pPr>
        <w:tabs>
          <w:tab w:val="left" w:pos="1020"/>
        </w:tabs>
        <w:spacing w:after="120"/>
        <w:rPr>
          <w:b/>
        </w:rPr>
      </w:pPr>
      <w:r w:rsidRPr="00C94208">
        <w:rPr>
          <w:b/>
        </w:rPr>
        <w:t>Название  библиотечного объединения (библиотеки) по Уставу;</w:t>
      </w:r>
    </w:p>
    <w:p w:rsidR="00EE0944" w:rsidRPr="00C94208" w:rsidRDefault="00EE0944" w:rsidP="00B02E7F">
      <w:pPr>
        <w:numPr>
          <w:ilvl w:val="0"/>
          <w:numId w:val="3"/>
        </w:numPr>
        <w:jc w:val="both"/>
        <w:rPr>
          <w:b/>
        </w:rPr>
      </w:pPr>
      <w:r w:rsidRPr="00C94208">
        <w:rPr>
          <w:b/>
        </w:rPr>
        <w:t xml:space="preserve">Адрес, контактный телефон/факс, </w:t>
      </w:r>
      <w:r w:rsidRPr="00C94208">
        <w:rPr>
          <w:b/>
          <w:lang w:val="en-US"/>
        </w:rPr>
        <w:t>e</w:t>
      </w:r>
      <w:r w:rsidRPr="00C94208">
        <w:rPr>
          <w:b/>
        </w:rPr>
        <w:t>-</w:t>
      </w:r>
      <w:r w:rsidRPr="00C94208">
        <w:rPr>
          <w:b/>
          <w:lang w:val="en-US"/>
        </w:rPr>
        <w:t>mail</w:t>
      </w:r>
      <w:r w:rsidRPr="00C94208">
        <w:rPr>
          <w:b/>
        </w:rPr>
        <w:t>;</w:t>
      </w:r>
    </w:p>
    <w:p w:rsidR="00EE0944" w:rsidRPr="00F9289E" w:rsidRDefault="00EE0944" w:rsidP="00F9289E">
      <w:pPr>
        <w:numPr>
          <w:ilvl w:val="0"/>
          <w:numId w:val="3"/>
        </w:numPr>
        <w:jc w:val="both"/>
        <w:rPr>
          <w:b/>
          <w:bCs/>
        </w:rPr>
      </w:pPr>
      <w:r w:rsidRPr="00C94208">
        <w:rPr>
          <w:b/>
        </w:rPr>
        <w:t>ФИО руководителя библиотечного объединения (библиотеки), мобильный телефон</w:t>
      </w:r>
      <w:r w:rsidRPr="00C94208">
        <w:t>.</w:t>
      </w:r>
    </w:p>
    <w:p w:rsidR="00EE0944" w:rsidRPr="00F9289E" w:rsidRDefault="00EE0944" w:rsidP="00F9289E">
      <w:pPr>
        <w:numPr>
          <w:ilvl w:val="0"/>
          <w:numId w:val="3"/>
        </w:numPr>
        <w:jc w:val="both"/>
        <w:rPr>
          <w:b/>
        </w:rPr>
      </w:pPr>
      <w:r w:rsidRPr="00F9289E">
        <w:rPr>
          <w:b/>
          <w:bCs/>
        </w:rPr>
        <w:t xml:space="preserve"> Режим работы центральной районной библиотеки (выходные дни).</w:t>
      </w:r>
    </w:p>
    <w:p w:rsidR="00EE0944" w:rsidRDefault="00EE0944" w:rsidP="00F9289E">
      <w:pPr>
        <w:numPr>
          <w:ilvl w:val="0"/>
          <w:numId w:val="3"/>
        </w:numPr>
        <w:jc w:val="both"/>
        <w:rPr>
          <w:b/>
        </w:rPr>
      </w:pPr>
      <w:r w:rsidRPr="00C94208">
        <w:rPr>
          <w:b/>
        </w:rPr>
        <w:t xml:space="preserve">Правильное название организации, в состав которой входит библиотечное объединение (библиотека), адрес, ФИО руководителя организации, тел./факс, </w:t>
      </w:r>
      <w:r w:rsidRPr="00C94208">
        <w:rPr>
          <w:b/>
          <w:lang w:val="en-US"/>
        </w:rPr>
        <w:t>e</w:t>
      </w:r>
      <w:r w:rsidRPr="00C94208">
        <w:rPr>
          <w:b/>
        </w:rPr>
        <w:t>-</w:t>
      </w:r>
      <w:r w:rsidRPr="00C94208">
        <w:rPr>
          <w:b/>
          <w:lang w:val="en-US"/>
        </w:rPr>
        <w:t>mail</w:t>
      </w:r>
      <w:r w:rsidRPr="00C94208">
        <w:rPr>
          <w:b/>
        </w:rPr>
        <w:t>.</w:t>
      </w:r>
    </w:p>
    <w:p w:rsidR="00EE0944" w:rsidRPr="00C94208" w:rsidRDefault="00EE0944" w:rsidP="00F9289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Просим заполнить таблицу, в которой надо отразить фамилии, имена и отчества и правильные названия должностей руководителей органов местного самоуправления: </w:t>
      </w:r>
      <w:r w:rsidRPr="00B408C2">
        <w:t>р</w:t>
      </w:r>
      <w:r w:rsidRPr="00C94208">
        <w:t>уководител</w:t>
      </w:r>
      <w:r>
        <w:t>я</w:t>
      </w:r>
      <w:r w:rsidRPr="00C94208">
        <w:t xml:space="preserve"> законодательного органа</w:t>
      </w:r>
      <w:r>
        <w:t>, руководителя органа исполнительной власти</w:t>
      </w:r>
      <w:r w:rsidRPr="00B02E7F">
        <w:rPr>
          <w:b/>
          <w:bCs/>
        </w:rPr>
        <w:t xml:space="preserve"> </w:t>
      </w:r>
      <w:r>
        <w:rPr>
          <w:b/>
          <w:bCs/>
        </w:rPr>
        <w:t>(</w:t>
      </w:r>
      <w:r w:rsidRPr="00C94208">
        <w:rPr>
          <w:b/>
          <w:bCs/>
        </w:rPr>
        <w:t>Глава района или Администрации района</w:t>
      </w:r>
      <w:r>
        <w:rPr>
          <w:b/>
          <w:bCs/>
        </w:rPr>
        <w:t>)</w:t>
      </w:r>
      <w:r>
        <w:t>, заместителя главы администрации по социальным вопросам, руководителя муниципального органа власти в сфере культуры).</w:t>
      </w:r>
    </w:p>
    <w:p w:rsidR="00EE0944" w:rsidRPr="00B02E7F" w:rsidRDefault="00EE0944" w:rsidP="00B02E7F">
      <w:pPr>
        <w:spacing w:after="120"/>
        <w:ind w:left="120"/>
        <w:jc w:val="both"/>
        <w:rPr>
          <w:b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765"/>
        <w:gridCol w:w="2695"/>
        <w:gridCol w:w="2020"/>
      </w:tblGrid>
      <w:tr w:rsidR="00EE0944" w:rsidRPr="00B02E7F" w:rsidTr="00F9289E">
        <w:trPr>
          <w:trHeight w:hRule="exact" w:val="10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B02E7F" w:rsidRDefault="00EE0944" w:rsidP="007F798F">
            <w:pPr>
              <w:shd w:val="clear" w:color="auto" w:fill="FFFFFF"/>
              <w:rPr>
                <w:b/>
              </w:rPr>
            </w:pPr>
            <w:r w:rsidRPr="00B02E7F">
              <w:rPr>
                <w:b/>
              </w:rPr>
              <w:t>Ф. И. О.</w:t>
            </w:r>
          </w:p>
          <w:p w:rsidR="00EE0944" w:rsidRPr="00B02E7F" w:rsidRDefault="00EE0944" w:rsidP="007F798F">
            <w:pPr>
              <w:shd w:val="clear" w:color="auto" w:fill="FFFFFF"/>
              <w:rPr>
                <w:b/>
              </w:rPr>
            </w:pPr>
            <w:r w:rsidRPr="00B02E7F">
              <w:rPr>
                <w:b/>
              </w:rPr>
              <w:t>(полностью)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44" w:rsidRPr="00B02E7F" w:rsidRDefault="00EE0944" w:rsidP="00C94208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B02E7F" w:rsidRDefault="00EE0944" w:rsidP="00C94208">
            <w:pPr>
              <w:rPr>
                <w:b/>
              </w:rPr>
            </w:pPr>
            <w:r w:rsidRPr="00B02E7F">
              <w:rPr>
                <w:b/>
              </w:rPr>
              <w:t>Адрес организации</w:t>
            </w:r>
          </w:p>
          <w:p w:rsidR="00EE0944" w:rsidRPr="00B02E7F" w:rsidRDefault="00EE0944" w:rsidP="00C94208">
            <w:pPr>
              <w:shd w:val="clear" w:color="auto" w:fill="FFFFFF"/>
              <w:rPr>
                <w:b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B02E7F" w:rsidRDefault="00EE0944" w:rsidP="00C94208">
            <w:pPr>
              <w:shd w:val="clear" w:color="auto" w:fill="FFFFFF"/>
              <w:rPr>
                <w:b/>
              </w:rPr>
            </w:pPr>
            <w:r w:rsidRPr="00B02E7F">
              <w:rPr>
                <w:b/>
              </w:rPr>
              <w:t xml:space="preserve">Телефон, факс, </w:t>
            </w:r>
            <w:r w:rsidRPr="00B02E7F">
              <w:rPr>
                <w:b/>
                <w:lang w:val="en-US"/>
              </w:rPr>
              <w:t>E-mail</w:t>
            </w:r>
          </w:p>
        </w:tc>
      </w:tr>
      <w:tr w:rsidR="00EE0944" w:rsidRPr="00C94208" w:rsidTr="00F9289E">
        <w:trPr>
          <w:trHeight w:hRule="exact" w:val="55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</w:tr>
      <w:tr w:rsidR="00EE0944" w:rsidRPr="00C94208" w:rsidTr="00F9289E">
        <w:trPr>
          <w:trHeight w:hRule="exact" w:val="56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</w:tr>
      <w:tr w:rsidR="00EE0944" w:rsidRPr="00C94208" w:rsidTr="00F9289E">
        <w:trPr>
          <w:trHeight w:hRule="exact" w:val="84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  <w:p w:rsidR="00EE0944" w:rsidRPr="00C94208" w:rsidRDefault="00EE0944" w:rsidP="00C94208">
            <w:pPr>
              <w:jc w:val="center"/>
            </w:pPr>
          </w:p>
        </w:tc>
      </w:tr>
      <w:tr w:rsidR="00EE0944" w:rsidRPr="00C94208" w:rsidTr="00F9289E">
        <w:trPr>
          <w:trHeight w:hRule="exact" w:val="86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944" w:rsidRPr="00C94208" w:rsidRDefault="00EE0944" w:rsidP="00C94208">
            <w:pPr>
              <w:shd w:val="clear" w:color="auto" w:fill="FFFFFF"/>
            </w:pPr>
          </w:p>
        </w:tc>
      </w:tr>
    </w:tbl>
    <w:p w:rsidR="00EE0944" w:rsidRPr="00C94208" w:rsidRDefault="00EE0944" w:rsidP="00C94208">
      <w:pPr>
        <w:shd w:val="clear" w:color="auto" w:fill="FFFFFF"/>
        <w:jc w:val="both"/>
        <w:rPr>
          <w:bCs/>
        </w:rPr>
      </w:pPr>
    </w:p>
    <w:p w:rsidR="00EE0944" w:rsidRDefault="00EE0944" w:rsidP="00C94208">
      <w:pPr>
        <w:shd w:val="clear" w:color="auto" w:fill="FFFFFF"/>
        <w:jc w:val="both"/>
        <w:rPr>
          <w:b/>
          <w:bCs/>
          <w:i/>
          <w:u w:val="single"/>
        </w:rPr>
      </w:pPr>
      <w:r w:rsidRPr="00C94208">
        <w:rPr>
          <w:b/>
          <w:bCs/>
          <w:i/>
          <w:u w:val="single"/>
        </w:rPr>
        <w:t>Обязательно укажите на кого из руководителей рассылать письма, вызовы на обучающие мероприятия.</w:t>
      </w:r>
    </w:p>
    <w:p w:rsidR="00EE0944" w:rsidRDefault="00EE0944" w:rsidP="00C94208">
      <w:pPr>
        <w:shd w:val="clear" w:color="auto" w:fill="FFFFFF"/>
        <w:jc w:val="both"/>
        <w:rPr>
          <w:b/>
          <w:bCs/>
          <w:i/>
          <w:u w:val="single"/>
        </w:rPr>
      </w:pPr>
    </w:p>
    <w:p w:rsidR="00EE0944" w:rsidRPr="00F9289E" w:rsidRDefault="00EE0944" w:rsidP="00C94208">
      <w:pPr>
        <w:jc w:val="both"/>
        <w:rPr>
          <w:b/>
        </w:rPr>
      </w:pPr>
    </w:p>
    <w:p w:rsidR="00EE0944" w:rsidRPr="00C94208" w:rsidRDefault="00EE0944" w:rsidP="00F9289E">
      <w:pPr>
        <w:shd w:val="clear" w:color="auto" w:fill="FFFFFF"/>
        <w:ind w:left="120" w:firstLine="100"/>
      </w:pPr>
      <w:r w:rsidRPr="00F9289E">
        <w:rPr>
          <w:b/>
        </w:rPr>
        <w:t>6. Население района на 01.01.2016 г.</w:t>
      </w:r>
      <w:r w:rsidRPr="00C94208">
        <w:t xml:space="preserve"> ___________________________________________________</w:t>
      </w:r>
    </w:p>
    <w:p w:rsidR="00EE0944" w:rsidRDefault="00EE0944" w:rsidP="00C94208">
      <w:pPr>
        <w:shd w:val="clear" w:color="auto" w:fill="FFFFFF"/>
        <w:ind w:left="120"/>
      </w:pPr>
    </w:p>
    <w:p w:rsidR="00EE0944" w:rsidRPr="00C94208" w:rsidRDefault="00EE0944" w:rsidP="00C94208">
      <w:pPr>
        <w:shd w:val="clear" w:color="auto" w:fill="FFFFFF"/>
        <w:ind w:left="120"/>
      </w:pPr>
      <w:r w:rsidRPr="00C94208">
        <w:t>Населенные пункты: обслужено/не обслужено</w:t>
      </w: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  <w:r w:rsidRPr="00C94208">
        <w:t>Количество волостей _____________________________________________________________</w:t>
      </w: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shd w:val="clear" w:color="auto" w:fill="FFFFFF"/>
        <w:ind w:left="120"/>
      </w:pPr>
    </w:p>
    <w:p w:rsidR="00EE0944" w:rsidRDefault="00EE0944" w:rsidP="00C94208">
      <w:pPr>
        <w:ind w:firstLine="709"/>
        <w:jc w:val="both"/>
        <w:rPr>
          <w:b/>
        </w:rPr>
      </w:pPr>
      <w:r>
        <w:rPr>
          <w:b/>
        </w:rPr>
        <w:t>ТИПОВАЯ СТРУКТУРА И КРАТКОЕ СОДЕРЖАНИЕ ОБЗОРА</w:t>
      </w:r>
    </w:p>
    <w:p w:rsidR="00EE0944" w:rsidRPr="00C94208" w:rsidRDefault="00EE0944" w:rsidP="00C94208">
      <w:pPr>
        <w:ind w:firstLine="709"/>
        <w:jc w:val="both"/>
        <w:rPr>
          <w:b/>
        </w:rPr>
      </w:pPr>
      <w:r w:rsidRPr="00C94208">
        <w:rPr>
          <w:b/>
        </w:rPr>
        <w:t xml:space="preserve">1. </w:t>
      </w:r>
      <w:r>
        <w:rPr>
          <w:b/>
        </w:rPr>
        <w:t>Главные с</w:t>
      </w:r>
      <w:r w:rsidRPr="00C94208">
        <w:rPr>
          <w:b/>
        </w:rPr>
        <w:t>обытия года</w:t>
      </w:r>
    </w:p>
    <w:p w:rsidR="00EE0944" w:rsidRDefault="00EE0944" w:rsidP="00C94208">
      <w:pPr>
        <w:ind w:firstLine="709"/>
        <w:jc w:val="both"/>
      </w:pPr>
      <w:r w:rsidRPr="00C94208">
        <w:t xml:space="preserve">1.1. Главные события библиотечной жизни </w:t>
      </w:r>
      <w:r>
        <w:t>города/</w:t>
      </w:r>
      <w:r w:rsidRPr="00C94208">
        <w:t>р</w:t>
      </w:r>
      <w:r>
        <w:t>ай</w:t>
      </w:r>
      <w:r w:rsidRPr="00C94208">
        <w:t>она</w:t>
      </w:r>
      <w:r>
        <w:t>:</w:t>
      </w:r>
    </w:p>
    <w:p w:rsidR="00EE0944" w:rsidRDefault="00EE0944" w:rsidP="00C94208">
      <w:pPr>
        <w:ind w:firstLine="709"/>
        <w:jc w:val="both"/>
      </w:pPr>
      <w:r>
        <w:t>- в Год литературы</w:t>
      </w:r>
    </w:p>
    <w:p w:rsidR="00EE0944" w:rsidRPr="00C94208" w:rsidRDefault="00EE0944" w:rsidP="00C94208">
      <w:pPr>
        <w:ind w:firstLine="709"/>
        <w:jc w:val="both"/>
      </w:pPr>
      <w:r>
        <w:t>- в Год 70-летия Победы в Великой Отечественной войне</w:t>
      </w:r>
    </w:p>
    <w:p w:rsidR="00EE0944" w:rsidRPr="00C94208" w:rsidRDefault="00EE0944" w:rsidP="00C94208">
      <w:pPr>
        <w:ind w:firstLine="709"/>
        <w:jc w:val="both"/>
      </w:pPr>
      <w:r w:rsidRPr="00C94208">
        <w:t xml:space="preserve">1.2. </w:t>
      </w:r>
      <w:r>
        <w:t>М</w:t>
      </w:r>
      <w:r w:rsidRPr="00C94208">
        <w:t>униципальные нормативно-правовые акты, оказавшие влияние на деятельность муниципальных библиотек в анализируемом году.</w:t>
      </w:r>
    </w:p>
    <w:p w:rsidR="00EE0944" w:rsidRPr="00C94208" w:rsidRDefault="00EE0944" w:rsidP="00C94208">
      <w:pPr>
        <w:ind w:firstLine="709"/>
        <w:jc w:val="both"/>
      </w:pPr>
      <w:r w:rsidRPr="00C94208">
        <w:t xml:space="preserve">1.3. Федеральные и региональные </w:t>
      </w:r>
      <w:r>
        <w:t xml:space="preserve">и муниципальные </w:t>
      </w:r>
      <w:r w:rsidRPr="00C94208">
        <w:t xml:space="preserve">целевые программы, проекты и иные мероприятия, определявшие работу библиотек </w:t>
      </w:r>
      <w:r>
        <w:t>города/</w:t>
      </w:r>
      <w:r w:rsidRPr="00C94208">
        <w:t>р</w:t>
      </w:r>
      <w:r>
        <w:t>айона</w:t>
      </w:r>
      <w:r w:rsidRPr="00C94208">
        <w:t xml:space="preserve"> в анализируемом году.</w:t>
      </w:r>
    </w:p>
    <w:p w:rsidR="00EE0944" w:rsidRPr="00C94208" w:rsidRDefault="00EE0944" w:rsidP="00C94208">
      <w:pPr>
        <w:ind w:firstLine="709"/>
        <w:jc w:val="both"/>
      </w:pPr>
    </w:p>
    <w:p w:rsidR="00EE0944" w:rsidRPr="00C94208" w:rsidRDefault="00EE0944" w:rsidP="00C94208">
      <w:pPr>
        <w:ind w:firstLine="709"/>
        <w:jc w:val="both"/>
        <w:rPr>
          <w:b/>
        </w:rPr>
      </w:pPr>
      <w:r w:rsidRPr="00C94208">
        <w:rPr>
          <w:b/>
        </w:rPr>
        <w:t xml:space="preserve">2. Библиотечная сеть </w:t>
      </w:r>
    </w:p>
    <w:p w:rsidR="00EE0944" w:rsidRPr="00C94208" w:rsidRDefault="00EE0944" w:rsidP="00C94208">
      <w:pPr>
        <w:ind w:firstLine="709"/>
        <w:jc w:val="both"/>
        <w:rPr>
          <w:rFonts w:eastAsia="F1"/>
        </w:rPr>
      </w:pPr>
      <w:r w:rsidRPr="00C94208">
        <w:rPr>
          <w:bCs/>
          <w:spacing w:val="6"/>
        </w:rPr>
        <w:t xml:space="preserve">2.1. Характеристика библиотечной </w:t>
      </w:r>
      <w:r w:rsidRPr="00C94208">
        <w:rPr>
          <w:rFonts w:eastAsia="F1"/>
        </w:rPr>
        <w:t>сети на основе форм</w:t>
      </w:r>
      <w:r>
        <w:rPr>
          <w:rFonts w:eastAsia="F1"/>
        </w:rPr>
        <w:t>ы</w:t>
      </w:r>
      <w:r w:rsidRPr="00C94208">
        <w:rPr>
          <w:rFonts w:eastAsia="F1"/>
        </w:rPr>
        <w:t xml:space="preserve"> государственной статистической отчетности 6-НК</w:t>
      </w:r>
      <w:r>
        <w:rPr>
          <w:rFonts w:eastAsia="F1"/>
        </w:rPr>
        <w:t>.</w:t>
      </w:r>
      <w:r w:rsidRPr="00C94208">
        <w:rPr>
          <w:rFonts w:eastAsia="F1"/>
        </w:rPr>
        <w:t xml:space="preserve"> Динамика библиотечной сети за три года.</w:t>
      </w:r>
    </w:p>
    <w:p w:rsidR="00EE0944" w:rsidRPr="00C94208" w:rsidRDefault="00EE0944" w:rsidP="00C94208">
      <w:pPr>
        <w:ind w:firstLine="709"/>
        <w:jc w:val="both"/>
        <w:rPr>
          <w:rFonts w:eastAsia="F1"/>
        </w:rPr>
      </w:pPr>
      <w:r w:rsidRPr="00C94208">
        <w:rPr>
          <w:rFonts w:eastAsia="F1"/>
        </w:rPr>
        <w:t xml:space="preserve">- число библиотек, </w:t>
      </w:r>
    </w:p>
    <w:p w:rsidR="00EE0944" w:rsidRPr="00C94208" w:rsidRDefault="00EE0944" w:rsidP="00C94208">
      <w:pPr>
        <w:ind w:firstLine="709"/>
        <w:jc w:val="both"/>
        <w:rPr>
          <w:rFonts w:eastAsia="F1"/>
        </w:rPr>
      </w:pPr>
      <w:r w:rsidRPr="00C94208">
        <w:rPr>
          <w:rFonts w:eastAsia="F1"/>
        </w:rPr>
        <w:t>из них:</w:t>
      </w:r>
    </w:p>
    <w:p w:rsidR="00EE0944" w:rsidRDefault="00EE0944" w:rsidP="00C94208">
      <w:pPr>
        <w:ind w:firstLine="709"/>
        <w:jc w:val="both"/>
        <w:rPr>
          <w:rFonts w:eastAsia="F1"/>
        </w:rPr>
      </w:pPr>
      <w:r w:rsidRPr="00C94208">
        <w:rPr>
          <w:rFonts w:eastAsia="F1"/>
        </w:rPr>
        <w:t>- число библиотек, расположенных в сельской местности;</w:t>
      </w:r>
    </w:p>
    <w:p w:rsidR="00EE0944" w:rsidRPr="00C94208" w:rsidRDefault="00EE0944" w:rsidP="00C94208">
      <w:pPr>
        <w:ind w:firstLine="709"/>
        <w:jc w:val="both"/>
        <w:rPr>
          <w:rFonts w:eastAsia="F1"/>
        </w:rPr>
      </w:pPr>
      <w:r>
        <w:rPr>
          <w:rFonts w:eastAsia="F1"/>
        </w:rPr>
        <w:t>- в том числе модельных библиотек;</w:t>
      </w:r>
    </w:p>
    <w:p w:rsidR="00EE0944" w:rsidRPr="00C94208" w:rsidRDefault="00EE0944" w:rsidP="00C94208">
      <w:pPr>
        <w:ind w:firstLine="709"/>
        <w:jc w:val="both"/>
        <w:rPr>
          <w:rFonts w:eastAsia="F1"/>
        </w:rPr>
      </w:pPr>
      <w:r w:rsidRPr="00C94208">
        <w:rPr>
          <w:rFonts w:eastAsia="F1"/>
        </w:rPr>
        <w:t>- число детских библиотек</w:t>
      </w:r>
      <w:r>
        <w:rPr>
          <w:rFonts w:eastAsia="F1"/>
        </w:rPr>
        <w:t xml:space="preserve"> и детских отделов ЦРБ;</w:t>
      </w:r>
    </w:p>
    <w:p w:rsidR="00EE0944" w:rsidRPr="00C94208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 w:rsidRPr="00C94208">
        <w:rPr>
          <w:rFonts w:eastAsia="F1"/>
        </w:rPr>
        <w:t>-</w:t>
      </w:r>
      <w:r w:rsidRPr="00C94208">
        <w:t xml:space="preserve"> число </w:t>
      </w:r>
      <w:r w:rsidRPr="00C94208">
        <w:rPr>
          <w:rFonts w:eastAsia="F1"/>
        </w:rPr>
        <w:t>пунктов внестационарного обслуживания</w:t>
      </w:r>
    </w:p>
    <w:p w:rsidR="00EE0944" w:rsidRPr="00C94208" w:rsidRDefault="00EE0944" w:rsidP="00C94208">
      <w:pPr>
        <w:ind w:firstLine="709"/>
        <w:jc w:val="both"/>
      </w:pPr>
      <w:r w:rsidRPr="00C94208">
        <w:rPr>
          <w:rFonts w:eastAsia="F1"/>
        </w:rPr>
        <w:t>- ч</w:t>
      </w:r>
      <w:r>
        <w:t>исло транспортных средств.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 w:rsidRPr="00C94208">
        <w:rPr>
          <w:rFonts w:eastAsia="F1"/>
        </w:rPr>
        <w:t>2.</w:t>
      </w:r>
      <w:r>
        <w:rPr>
          <w:rFonts w:eastAsia="F1"/>
        </w:rPr>
        <w:t>2</w:t>
      </w:r>
      <w:r w:rsidRPr="00C94208">
        <w:rPr>
          <w:rFonts w:eastAsia="F1"/>
        </w:rPr>
        <w:t>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</w:t>
      </w:r>
      <w:r>
        <w:rPr>
          <w:rFonts w:eastAsia="F1"/>
        </w:rPr>
        <w:t>.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 xml:space="preserve">- какие модельные библиотеки </w:t>
      </w:r>
      <w:r w:rsidRPr="0060489E">
        <w:rPr>
          <w:rFonts w:eastAsia="F1"/>
          <w:b/>
        </w:rPr>
        <w:t>были</w:t>
      </w:r>
      <w:r>
        <w:rPr>
          <w:rFonts w:eastAsia="F1"/>
        </w:rPr>
        <w:t xml:space="preserve"> открыты в 2015 году;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 xml:space="preserve">- какие модельные библиотеки </w:t>
      </w:r>
      <w:r w:rsidRPr="0060489E">
        <w:rPr>
          <w:rFonts w:eastAsia="F1"/>
          <w:b/>
        </w:rPr>
        <w:t xml:space="preserve">будут </w:t>
      </w:r>
      <w:r>
        <w:rPr>
          <w:rFonts w:eastAsia="F1"/>
        </w:rPr>
        <w:t>открыты в 2016 году;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>- Какие библиотеки планируете подключить к Интернет: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>- в 2016 году</w:t>
      </w:r>
    </w:p>
    <w:p w:rsidR="00EE0944" w:rsidRPr="00C94208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>- в 2017 году</w:t>
      </w:r>
    </w:p>
    <w:p w:rsidR="00EE0944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>
        <w:rPr>
          <w:rFonts w:eastAsia="F1"/>
        </w:rPr>
        <w:t>2.3</w:t>
      </w:r>
      <w:r w:rsidRPr="00C94208">
        <w:rPr>
          <w:rFonts w:eastAsia="F1"/>
        </w:rPr>
        <w:t xml:space="preserve">. </w:t>
      </w:r>
      <w:r w:rsidRPr="00C94208">
        <w:t>Д</w:t>
      </w:r>
      <w:r w:rsidRPr="00C94208">
        <w:rPr>
          <w:rFonts w:eastAsia="F1"/>
        </w:rPr>
        <w:t xml:space="preserve">оступность библиотечных услуг. </w:t>
      </w:r>
    </w:p>
    <w:p w:rsidR="00EE0944" w:rsidRPr="00C94208" w:rsidRDefault="00EE0944" w:rsidP="00C94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</w:p>
    <w:p w:rsidR="00EE0944" w:rsidRPr="000701C5" w:rsidRDefault="00EE0944" w:rsidP="0007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01C5">
        <w:rPr>
          <w:rFonts w:eastAsia="F1"/>
        </w:rPr>
        <w:t>- с</w:t>
      </w:r>
      <w:r w:rsidRPr="000701C5">
        <w:t>реднее число жителей на одну библиотеку;</w:t>
      </w:r>
    </w:p>
    <w:p w:rsidR="00EE0944" w:rsidRDefault="00EE0944" w:rsidP="0007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</w:rPr>
      </w:pPr>
      <w:r w:rsidRPr="000701C5">
        <w:t>- ч</w:t>
      </w:r>
      <w:r w:rsidRPr="000701C5">
        <w:rPr>
          <w:rFonts w:eastAsia="F1"/>
        </w:rPr>
        <w:t>исло библиотек, работающих по сокращенному графику.</w:t>
      </w:r>
    </w:p>
    <w:p w:rsidR="00EE0944" w:rsidRDefault="00EE0944" w:rsidP="000701C5">
      <w:r>
        <w:t>Перечислите библиотеки, работающие:</w:t>
      </w:r>
    </w:p>
    <w:p w:rsidR="00EE0944" w:rsidRDefault="00EE0944" w:rsidP="000701C5">
      <w:r w:rsidRPr="000701C5">
        <w:t>на  1 ставку:_______</w:t>
      </w:r>
    </w:p>
    <w:p w:rsidR="00EE0944" w:rsidRDefault="00EE0944" w:rsidP="000701C5">
      <w:r w:rsidRPr="000701C5">
        <w:t>0,75 ставки:________</w:t>
      </w:r>
    </w:p>
    <w:p w:rsidR="00EE0944" w:rsidRDefault="00EE0944" w:rsidP="000701C5">
      <w:r w:rsidRPr="000701C5">
        <w:t>0,5 ставки_________</w:t>
      </w:r>
    </w:p>
    <w:p w:rsidR="00EE0944" w:rsidRPr="000701C5" w:rsidRDefault="00EE0944" w:rsidP="000701C5">
      <w:r w:rsidRPr="000701C5">
        <w:t xml:space="preserve">0,25 ставки  __________ </w:t>
      </w:r>
    </w:p>
    <w:p w:rsidR="00EE0944" w:rsidRPr="000701C5" w:rsidRDefault="00EE0944" w:rsidP="000701C5">
      <w:r w:rsidRPr="000701C5">
        <w:t>др. режимы работы_____</w:t>
      </w:r>
    </w:p>
    <w:p w:rsidR="00EE0944" w:rsidRPr="00CE4BE2" w:rsidRDefault="00EE0944" w:rsidP="0007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F1"/>
          <w:b/>
        </w:rPr>
      </w:pPr>
    </w:p>
    <w:p w:rsidR="00EE0944" w:rsidRPr="00CE4BE2" w:rsidRDefault="00EE0944" w:rsidP="0007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E4BE2">
        <w:rPr>
          <w:b/>
        </w:rPr>
        <w:t xml:space="preserve">2.4. Краткие выводы по разделу. Основные направления трансформации сети и меры, принимаемые для преодоления деструктивных процессов, если таковые были выявлены. </w:t>
      </w:r>
    </w:p>
    <w:p w:rsidR="00EE0944" w:rsidRPr="00CE4BE2" w:rsidRDefault="00EE0944" w:rsidP="000701C5">
      <w:pPr>
        <w:ind w:firstLine="709"/>
        <w:jc w:val="both"/>
        <w:rPr>
          <w:rFonts w:eastAsia="F1"/>
          <w:b/>
        </w:rPr>
      </w:pPr>
    </w:p>
    <w:p w:rsidR="00EE0944" w:rsidRPr="000701C5" w:rsidRDefault="00EE0944" w:rsidP="000701C5">
      <w:pPr>
        <w:pStyle w:val="ListParagraph"/>
        <w:numPr>
          <w:ilvl w:val="0"/>
          <w:numId w:val="5"/>
        </w:numPr>
        <w:jc w:val="both"/>
        <w:rPr>
          <w:b/>
        </w:rPr>
      </w:pPr>
      <w:r w:rsidRPr="000701C5">
        <w:rPr>
          <w:b/>
        </w:rPr>
        <w:t>Основные статистические показатели</w:t>
      </w:r>
    </w:p>
    <w:p w:rsidR="00EE0944" w:rsidRPr="000701C5" w:rsidRDefault="00EE0944" w:rsidP="000701C5">
      <w:pPr>
        <w:pStyle w:val="ListParagraph"/>
        <w:ind w:left="480"/>
        <w:jc w:val="both"/>
        <w:rPr>
          <w:b/>
        </w:rPr>
      </w:pPr>
    </w:p>
    <w:p w:rsidR="00EE0944" w:rsidRPr="000701C5" w:rsidRDefault="00EE0944" w:rsidP="000701C5">
      <w:pPr>
        <w:ind w:firstLine="709"/>
      </w:pPr>
      <w:r w:rsidRPr="000701C5">
        <w:t>3.1. Их анализ в целом. Причины прироста или снижения.</w:t>
      </w:r>
    </w:p>
    <w:p w:rsidR="00EE0944" w:rsidRDefault="00EE0944" w:rsidP="000701C5">
      <w:pPr>
        <w:ind w:firstLine="709"/>
        <w:jc w:val="both"/>
      </w:pPr>
      <w:r w:rsidRPr="000701C5">
        <w:t>3.</w:t>
      </w:r>
      <w:r>
        <w:t>2</w:t>
      </w:r>
      <w:r w:rsidRPr="000701C5">
        <w:t xml:space="preserve">. Динамика показателей, отражающих объем основных работ/услуг,  выполненных муниципальными библиотеками региона (на основе данных </w:t>
      </w:r>
      <w:r>
        <w:t>6</w:t>
      </w:r>
      <w:r w:rsidRPr="000701C5">
        <w:t xml:space="preserve">-НК).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503"/>
        <w:gridCol w:w="1560"/>
        <w:gridCol w:w="1417"/>
        <w:gridCol w:w="1640"/>
      </w:tblGrid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pPr>
              <w:rPr>
                <w:b/>
              </w:rPr>
            </w:pPr>
            <w:r w:rsidRPr="000701C5">
              <w:rPr>
                <w:b/>
              </w:rPr>
              <w:t xml:space="preserve">Показатели по </w:t>
            </w:r>
          </w:p>
          <w:p w:rsidR="00EE0944" w:rsidRPr="000701C5" w:rsidRDefault="00EE0944" w:rsidP="000701C5">
            <w:r w:rsidRPr="000701C5">
              <w:rPr>
                <w:b/>
              </w:rPr>
              <w:t xml:space="preserve">библиотекам </w:t>
            </w:r>
            <w:r>
              <w:rPr>
                <w:b/>
              </w:rPr>
              <w:t>города/</w:t>
            </w:r>
            <w:r w:rsidRPr="000701C5">
              <w:rPr>
                <w:b/>
              </w:rPr>
              <w:t>района</w:t>
            </w:r>
          </w:p>
        </w:tc>
        <w:tc>
          <w:tcPr>
            <w:tcW w:w="1503" w:type="dxa"/>
          </w:tcPr>
          <w:p w:rsidR="00EE0944" w:rsidRPr="000701C5" w:rsidRDefault="00EE0944" w:rsidP="000701C5">
            <w:r w:rsidRPr="000701C5">
              <w:t xml:space="preserve">Вып.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01C5">
                <w:t>201</w:t>
              </w:r>
              <w:r>
                <w:t>4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560" w:type="dxa"/>
          </w:tcPr>
          <w:p w:rsidR="00EE0944" w:rsidRPr="000701C5" w:rsidRDefault="00EE0944" w:rsidP="000701C5">
            <w:pPr>
              <w:keepNext/>
              <w:outlineLvl w:val="0"/>
            </w:pPr>
            <w:r w:rsidRPr="000701C5">
              <w:t xml:space="preserve">План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01C5">
                <w:t>201</w:t>
              </w:r>
              <w:r>
                <w:t>5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417" w:type="dxa"/>
          </w:tcPr>
          <w:p w:rsidR="00EE0944" w:rsidRPr="000701C5" w:rsidRDefault="00EE0944" w:rsidP="000701C5">
            <w:r w:rsidRPr="000701C5">
              <w:t xml:space="preserve">Вып.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01C5">
                <w:t>201</w:t>
              </w:r>
              <w:r>
                <w:t>5</w:t>
              </w:r>
              <w:r w:rsidRPr="000701C5">
                <w:t xml:space="preserve"> г</w:t>
              </w:r>
            </w:smartTag>
            <w:r w:rsidRPr="000701C5">
              <w:t>.</w:t>
            </w:r>
          </w:p>
        </w:tc>
        <w:tc>
          <w:tcPr>
            <w:tcW w:w="1640" w:type="dxa"/>
          </w:tcPr>
          <w:p w:rsidR="00EE0944" w:rsidRPr="000701C5" w:rsidRDefault="00EE0944" w:rsidP="000701C5">
            <w:r>
              <w:t>Муниципальное задание</w:t>
            </w:r>
          </w:p>
        </w:tc>
      </w:tr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pPr>
              <w:keepNext/>
              <w:outlineLvl w:val="0"/>
            </w:pPr>
            <w:r>
              <w:t>Количество</w:t>
            </w:r>
            <w:r w:rsidRPr="000701C5">
              <w:t xml:space="preserve"> зарегистрированных пользователей – всего, человек</w:t>
            </w:r>
          </w:p>
        </w:tc>
        <w:tc>
          <w:tcPr>
            <w:tcW w:w="1503" w:type="dxa"/>
          </w:tcPr>
          <w:p w:rsidR="00EE0944" w:rsidRPr="000701C5" w:rsidRDefault="00EE0944" w:rsidP="000701C5"/>
        </w:tc>
        <w:tc>
          <w:tcPr>
            <w:tcW w:w="1560" w:type="dxa"/>
          </w:tcPr>
          <w:p w:rsidR="00EE0944" w:rsidRPr="000701C5" w:rsidRDefault="00EE0944" w:rsidP="000701C5"/>
        </w:tc>
        <w:tc>
          <w:tcPr>
            <w:tcW w:w="1417" w:type="dxa"/>
          </w:tcPr>
          <w:p w:rsidR="00EE0944" w:rsidRPr="000701C5" w:rsidRDefault="00EE0944" w:rsidP="000701C5"/>
        </w:tc>
        <w:tc>
          <w:tcPr>
            <w:tcW w:w="1640" w:type="dxa"/>
          </w:tcPr>
          <w:p w:rsidR="00EE0944" w:rsidRPr="000701C5" w:rsidRDefault="00EE0944" w:rsidP="000701C5"/>
        </w:tc>
      </w:tr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pPr>
              <w:keepNext/>
              <w:outlineLvl w:val="0"/>
            </w:pPr>
            <w:r>
              <w:t>Количество</w:t>
            </w:r>
            <w:r w:rsidRPr="000701C5">
              <w:t xml:space="preserve"> посещений – всего, единиц</w:t>
            </w:r>
          </w:p>
        </w:tc>
        <w:tc>
          <w:tcPr>
            <w:tcW w:w="1503" w:type="dxa"/>
          </w:tcPr>
          <w:p w:rsidR="00EE0944" w:rsidRPr="000701C5" w:rsidRDefault="00EE0944" w:rsidP="000701C5"/>
        </w:tc>
        <w:tc>
          <w:tcPr>
            <w:tcW w:w="1560" w:type="dxa"/>
          </w:tcPr>
          <w:p w:rsidR="00EE0944" w:rsidRPr="000701C5" w:rsidRDefault="00EE0944" w:rsidP="000701C5"/>
        </w:tc>
        <w:tc>
          <w:tcPr>
            <w:tcW w:w="1417" w:type="dxa"/>
          </w:tcPr>
          <w:p w:rsidR="00EE0944" w:rsidRPr="000701C5" w:rsidRDefault="00EE0944" w:rsidP="000701C5"/>
        </w:tc>
        <w:tc>
          <w:tcPr>
            <w:tcW w:w="1640" w:type="dxa"/>
          </w:tcPr>
          <w:p w:rsidR="00EE0944" w:rsidRPr="000701C5" w:rsidRDefault="00EE0944" w:rsidP="000701C5"/>
        </w:tc>
      </w:tr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r w:rsidRPr="000701C5">
              <w:t>Из них посещений массовых мероприятий</w:t>
            </w:r>
          </w:p>
        </w:tc>
        <w:tc>
          <w:tcPr>
            <w:tcW w:w="1503" w:type="dxa"/>
          </w:tcPr>
          <w:p w:rsidR="00EE0944" w:rsidRPr="000701C5" w:rsidRDefault="00EE0944" w:rsidP="000701C5"/>
        </w:tc>
        <w:tc>
          <w:tcPr>
            <w:tcW w:w="1560" w:type="dxa"/>
          </w:tcPr>
          <w:p w:rsidR="00EE0944" w:rsidRPr="000701C5" w:rsidRDefault="00EE0944" w:rsidP="000701C5"/>
        </w:tc>
        <w:tc>
          <w:tcPr>
            <w:tcW w:w="1417" w:type="dxa"/>
          </w:tcPr>
          <w:p w:rsidR="00EE0944" w:rsidRPr="000701C5" w:rsidRDefault="00EE0944" w:rsidP="000701C5"/>
        </w:tc>
        <w:tc>
          <w:tcPr>
            <w:tcW w:w="1640" w:type="dxa"/>
          </w:tcPr>
          <w:p w:rsidR="00EE0944" w:rsidRPr="000701C5" w:rsidRDefault="00EE0944" w:rsidP="000701C5"/>
        </w:tc>
      </w:tr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r w:rsidRPr="000701C5">
              <w:t>Количество массовых мероприятий по паспортам</w:t>
            </w:r>
          </w:p>
        </w:tc>
        <w:tc>
          <w:tcPr>
            <w:tcW w:w="1503" w:type="dxa"/>
          </w:tcPr>
          <w:p w:rsidR="00EE0944" w:rsidRPr="000701C5" w:rsidRDefault="00EE0944" w:rsidP="000701C5"/>
        </w:tc>
        <w:tc>
          <w:tcPr>
            <w:tcW w:w="1560" w:type="dxa"/>
          </w:tcPr>
          <w:p w:rsidR="00EE0944" w:rsidRPr="000701C5" w:rsidRDefault="00EE0944" w:rsidP="000701C5"/>
        </w:tc>
        <w:tc>
          <w:tcPr>
            <w:tcW w:w="1417" w:type="dxa"/>
          </w:tcPr>
          <w:p w:rsidR="00EE0944" w:rsidRPr="000701C5" w:rsidRDefault="00EE0944" w:rsidP="000701C5"/>
        </w:tc>
        <w:tc>
          <w:tcPr>
            <w:tcW w:w="1640" w:type="dxa"/>
          </w:tcPr>
          <w:p w:rsidR="00EE0944" w:rsidRPr="000701C5" w:rsidRDefault="00EE0944" w:rsidP="000701C5"/>
        </w:tc>
      </w:tr>
      <w:tr w:rsidR="00EE0944" w:rsidRPr="000701C5" w:rsidTr="00903EB2">
        <w:trPr>
          <w:cantSplit/>
        </w:trPr>
        <w:tc>
          <w:tcPr>
            <w:tcW w:w="3708" w:type="dxa"/>
          </w:tcPr>
          <w:p w:rsidR="00EE0944" w:rsidRPr="000701C5" w:rsidRDefault="00EE0944" w:rsidP="000701C5">
            <w:pPr>
              <w:keepNext/>
              <w:outlineLvl w:val="0"/>
            </w:pPr>
            <w:r w:rsidRPr="000701C5">
              <w:t>Выдано экземпляров за отчетный год, единиц</w:t>
            </w:r>
          </w:p>
        </w:tc>
        <w:tc>
          <w:tcPr>
            <w:tcW w:w="1503" w:type="dxa"/>
          </w:tcPr>
          <w:p w:rsidR="00EE0944" w:rsidRPr="000701C5" w:rsidRDefault="00EE0944" w:rsidP="000701C5"/>
        </w:tc>
        <w:tc>
          <w:tcPr>
            <w:tcW w:w="1560" w:type="dxa"/>
          </w:tcPr>
          <w:p w:rsidR="00EE0944" w:rsidRPr="000701C5" w:rsidRDefault="00EE0944" w:rsidP="000701C5"/>
        </w:tc>
        <w:tc>
          <w:tcPr>
            <w:tcW w:w="1417" w:type="dxa"/>
          </w:tcPr>
          <w:p w:rsidR="00EE0944" w:rsidRPr="000701C5" w:rsidRDefault="00EE0944" w:rsidP="000701C5"/>
        </w:tc>
        <w:tc>
          <w:tcPr>
            <w:tcW w:w="1640" w:type="dxa"/>
          </w:tcPr>
          <w:p w:rsidR="00EE0944" w:rsidRPr="000701C5" w:rsidRDefault="00EE0944" w:rsidP="000701C5"/>
        </w:tc>
      </w:tr>
    </w:tbl>
    <w:p w:rsidR="00EE0944" w:rsidRDefault="00EE0944" w:rsidP="000701C5">
      <w:pPr>
        <w:ind w:firstLine="709"/>
        <w:jc w:val="both"/>
      </w:pPr>
    </w:p>
    <w:p w:rsidR="00EE0944" w:rsidRPr="00903EB2" w:rsidRDefault="00EE0944" w:rsidP="00903EB2">
      <w:pPr>
        <w:jc w:val="center"/>
        <w:rPr>
          <w:b/>
        </w:rPr>
      </w:pPr>
      <w:r w:rsidRPr="00903EB2">
        <w:rPr>
          <w:b/>
        </w:rPr>
        <w:t>Показатели эффективности деятельности общедоступных муниципальных библиотек</w:t>
      </w:r>
    </w:p>
    <w:p w:rsidR="00EE0944" w:rsidRPr="00903EB2" w:rsidRDefault="00EE0944" w:rsidP="00903EB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81"/>
        <w:gridCol w:w="1108"/>
        <w:gridCol w:w="1232"/>
        <w:gridCol w:w="1469"/>
      </w:tblGrid>
      <w:tr w:rsidR="00EE0944" w:rsidRPr="00903EB2" w:rsidTr="00295EAB">
        <w:tc>
          <w:tcPr>
            <w:tcW w:w="339" w:type="pct"/>
          </w:tcPr>
          <w:p w:rsidR="00EE0944" w:rsidRPr="00903EB2" w:rsidRDefault="00EE0944" w:rsidP="00295EAB">
            <w:pPr>
              <w:spacing w:line="228" w:lineRule="auto"/>
              <w:jc w:val="both"/>
            </w:pPr>
            <w:r w:rsidRPr="00903EB2">
              <w:t>№</w:t>
            </w:r>
          </w:p>
        </w:tc>
        <w:tc>
          <w:tcPr>
            <w:tcW w:w="2750" w:type="pct"/>
          </w:tcPr>
          <w:p w:rsidR="00EE0944" w:rsidRPr="00295EAB" w:rsidRDefault="00EE0944" w:rsidP="00295EAB">
            <w:pPr>
              <w:spacing w:line="228" w:lineRule="auto"/>
              <w:jc w:val="center"/>
              <w:rPr>
                <w:b/>
              </w:rPr>
            </w:pPr>
            <w:r w:rsidRPr="00903EB2">
              <w:t>Наименование показателя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ind w:left="-109"/>
              <w:jc w:val="both"/>
              <w:rPr>
                <w:b/>
              </w:rPr>
            </w:pP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ind w:left="-109"/>
              <w:jc w:val="both"/>
              <w:rPr>
                <w:b/>
              </w:rPr>
            </w:pPr>
            <w:r w:rsidRPr="00295EAB">
              <w:rPr>
                <w:b/>
              </w:rPr>
              <w:t>В муниципальных библиотеках</w:t>
            </w:r>
          </w:p>
        </w:tc>
        <w:tc>
          <w:tcPr>
            <w:tcW w:w="737" w:type="pct"/>
          </w:tcPr>
          <w:p w:rsidR="00EE0944" w:rsidRPr="00295EAB" w:rsidRDefault="00EE0944" w:rsidP="00295EAB">
            <w:pPr>
              <w:spacing w:before="40" w:after="40" w:line="228" w:lineRule="auto"/>
              <w:ind w:left="-109"/>
              <w:jc w:val="center"/>
              <w:rPr>
                <w:b/>
              </w:rPr>
            </w:pPr>
            <w:r w:rsidRPr="00295EAB">
              <w:rPr>
                <w:b/>
              </w:rPr>
              <w:t>Формула расчета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1.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spacing w:line="228" w:lineRule="auto"/>
            </w:pPr>
            <w:r w:rsidRPr="00903EB2">
              <w:t xml:space="preserve">Охват населения библиотечным обслуживанием </w:t>
            </w:r>
          </w:p>
          <w:p w:rsidR="00EE0944" w:rsidRPr="00295EAB" w:rsidRDefault="00EE0944" w:rsidP="00295EAB">
            <w:pPr>
              <w:spacing w:line="228" w:lineRule="auto"/>
              <w:rPr>
                <w:i/>
              </w:rPr>
            </w:pPr>
            <w:r w:rsidRPr="00295EAB">
              <w:rPr>
                <w:i/>
              </w:rPr>
              <w:t>(доля реальных пользователей по отношению к потенциальным).</w:t>
            </w:r>
          </w:p>
          <w:p w:rsidR="00EE0944" w:rsidRPr="00903EB2" w:rsidRDefault="00EE0944" w:rsidP="00295EAB">
            <w:pPr>
              <w:spacing w:line="228" w:lineRule="auto"/>
            </w:pPr>
            <w:r w:rsidRPr="00295EAB">
              <w:rPr>
                <w:i/>
              </w:rPr>
              <w:t xml:space="preserve"> Является</w:t>
            </w:r>
            <w:r>
              <w:rPr>
                <w:i/>
              </w:rPr>
              <w:t xml:space="preserve"> </w:t>
            </w:r>
            <w:r w:rsidRPr="00295EAB">
              <w:rPr>
                <w:i/>
              </w:rPr>
              <w:t>базовым индикатором эффективности работы библиотеки</w:t>
            </w:r>
          </w:p>
        </w:tc>
        <w:tc>
          <w:tcPr>
            <w:tcW w:w="556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 xml:space="preserve">От  </w:t>
            </w:r>
          </w:p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47%</w:t>
            </w:r>
          </w:p>
        </w:tc>
        <w:tc>
          <w:tcPr>
            <w:tcW w:w="618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пользователей разделить на количество жителей Х 100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2.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spacing w:line="228" w:lineRule="auto"/>
              <w:jc w:val="both"/>
            </w:pPr>
            <w:r w:rsidRPr="00903EB2">
              <w:t xml:space="preserve">Количество обслуженных пользователей: </w:t>
            </w:r>
          </w:p>
          <w:p w:rsidR="00EE0944" w:rsidRPr="00903EB2" w:rsidRDefault="00EE0944" w:rsidP="00295EAB">
            <w:pPr>
              <w:spacing w:line="228" w:lineRule="auto"/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470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903EB2">
              <w:t>Количество пользователей разделить на количество жителей Х 1000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spacing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3.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spacing w:line="228" w:lineRule="auto"/>
              <w:jc w:val="both"/>
            </w:pPr>
            <w:r w:rsidRPr="00903EB2">
              <w:t xml:space="preserve">Количество выданных документов: </w:t>
            </w:r>
          </w:p>
          <w:p w:rsidR="00EE0944" w:rsidRPr="00903EB2" w:rsidRDefault="00EE0944" w:rsidP="00295EAB">
            <w:pPr>
              <w:spacing w:line="228" w:lineRule="auto"/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12500</w:t>
            </w:r>
          </w:p>
        </w:tc>
        <w:tc>
          <w:tcPr>
            <w:tcW w:w="618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количество жителей Х 1000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4.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 xml:space="preserve">Количество посещений библиотек: </w:t>
            </w:r>
          </w:p>
          <w:p w:rsidR="00EE0944" w:rsidRPr="00903EB2" w:rsidRDefault="00EE0944" w:rsidP="00295EAB">
            <w:pPr>
              <w:jc w:val="both"/>
            </w:pPr>
            <w:r w:rsidRPr="00903EB2">
              <w:t>– в расчете на 1 тысячу жителей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3800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посещений разделить на количество жителей Х 1000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5.</w:t>
            </w:r>
          </w:p>
        </w:tc>
        <w:tc>
          <w:tcPr>
            <w:tcW w:w="2750" w:type="pct"/>
          </w:tcPr>
          <w:p w:rsidR="00EE0944" w:rsidRPr="00295EAB" w:rsidRDefault="00EE0944" w:rsidP="00295EAB">
            <w:pPr>
              <w:jc w:val="both"/>
              <w:rPr>
                <w:spacing w:val="-4"/>
              </w:rPr>
            </w:pPr>
            <w:r w:rsidRPr="00295EAB">
              <w:rPr>
                <w:spacing w:val="-4"/>
              </w:rPr>
              <w:t xml:space="preserve">Обращаемость фонда библиотеки </w:t>
            </w:r>
          </w:p>
          <w:p w:rsidR="00EE0944" w:rsidRPr="00295EAB" w:rsidRDefault="00EE0944" w:rsidP="00295EAB">
            <w:pPr>
              <w:jc w:val="both"/>
              <w:rPr>
                <w:spacing w:val="-4"/>
              </w:rPr>
            </w:pPr>
            <w:r w:rsidRPr="00295EAB">
              <w:rPr>
                <w:spacing w:val="-4"/>
              </w:rPr>
              <w:t xml:space="preserve">/степень использования информационных ресурсов/ 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1,3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объем книжного фонда</w:t>
            </w:r>
          </w:p>
        </w:tc>
      </w:tr>
      <w:tr w:rsidR="00EE0944" w:rsidRPr="00903EB2" w:rsidTr="00295EAB">
        <w:trPr>
          <w:trHeight w:val="477"/>
        </w:trPr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 xml:space="preserve">6. 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 xml:space="preserve">Читаемость /интенсивность чтения документов/ </w:t>
            </w:r>
          </w:p>
          <w:p w:rsidR="00EE0944" w:rsidRPr="00295EAB" w:rsidRDefault="00EE0944" w:rsidP="00295EAB">
            <w:pPr>
              <w:jc w:val="both"/>
              <w:rPr>
                <w:spacing w:val="-4"/>
              </w:rPr>
            </w:pPr>
            <w:r w:rsidRPr="00903EB2">
              <w:t>в расчете на 1 пользователя библиотеки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23.2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выданных документов разделить на количество пользователей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7.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 xml:space="preserve">Посещаемость /активность посещения библиотеки/ </w:t>
            </w:r>
          </w:p>
          <w:p w:rsidR="00EE0944" w:rsidRPr="00903EB2" w:rsidRDefault="00EE0944" w:rsidP="00295EAB">
            <w:pPr>
              <w:jc w:val="both"/>
            </w:pPr>
            <w:r w:rsidRPr="00903EB2">
              <w:t xml:space="preserve"> в расчете на 1 пользователя библиотеки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  <w:r w:rsidRPr="00295EAB">
              <w:rPr>
                <w:b/>
              </w:rPr>
              <w:t>8.2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посещений разделить на количество пользователей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8.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>Количество выполненных справок (всего)</w:t>
            </w:r>
          </w:p>
        </w:tc>
        <w:tc>
          <w:tcPr>
            <w:tcW w:w="556" w:type="pct"/>
          </w:tcPr>
          <w:p w:rsidR="00EE0944" w:rsidRPr="00295EAB" w:rsidRDefault="00EE0944" w:rsidP="00295EAB">
            <w:pPr>
              <w:spacing w:before="40" w:after="40" w:line="228" w:lineRule="auto"/>
              <w:jc w:val="center"/>
              <w:rPr>
                <w:b/>
              </w:rPr>
            </w:pPr>
            <w:r w:rsidRPr="00295EAB">
              <w:rPr>
                <w:b/>
              </w:rPr>
              <w:t>-</w:t>
            </w:r>
          </w:p>
        </w:tc>
        <w:tc>
          <w:tcPr>
            <w:tcW w:w="618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  <w:tc>
          <w:tcPr>
            <w:tcW w:w="737" w:type="pct"/>
          </w:tcPr>
          <w:p w:rsidR="00EE0944" w:rsidRPr="00295EAB" w:rsidRDefault="00EE0944" w:rsidP="00295EAB">
            <w:pPr>
              <w:spacing w:before="40" w:after="40" w:line="228" w:lineRule="auto"/>
              <w:jc w:val="both"/>
              <w:rPr>
                <w:b/>
              </w:rPr>
            </w:pP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9.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>Уровень справочно-информационного обслуживания</w:t>
            </w:r>
          </w:p>
          <w:p w:rsidR="00EE0944" w:rsidRPr="00903EB2" w:rsidRDefault="00EE0944" w:rsidP="00295EAB">
            <w:pPr>
              <w:jc w:val="both"/>
            </w:pPr>
            <w:r w:rsidRPr="00903EB2">
              <w:t xml:space="preserve"> в расчете на 1 тыс. жителей</w:t>
            </w:r>
          </w:p>
        </w:tc>
        <w:tc>
          <w:tcPr>
            <w:tcW w:w="556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От  240 справок</w:t>
            </w:r>
          </w:p>
        </w:tc>
        <w:tc>
          <w:tcPr>
            <w:tcW w:w="618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выполненных справок разделить на количество жителей Х 1000</w:t>
            </w: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10.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>Количество посещений массовых мероприятий (всего)</w:t>
            </w:r>
          </w:p>
        </w:tc>
        <w:tc>
          <w:tcPr>
            <w:tcW w:w="556" w:type="pct"/>
          </w:tcPr>
          <w:p w:rsidR="00EE0944" w:rsidRPr="00903EB2" w:rsidRDefault="00EE0944" w:rsidP="00295EAB">
            <w:pPr>
              <w:spacing w:before="40" w:after="40" w:line="228" w:lineRule="auto"/>
              <w:jc w:val="center"/>
            </w:pPr>
            <w:r w:rsidRPr="00903EB2">
              <w:t>-</w:t>
            </w:r>
          </w:p>
        </w:tc>
        <w:tc>
          <w:tcPr>
            <w:tcW w:w="618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</w:tr>
      <w:tr w:rsidR="00EE0944" w:rsidRPr="00903EB2" w:rsidTr="00295EAB">
        <w:tc>
          <w:tcPr>
            <w:tcW w:w="339" w:type="pct"/>
          </w:tcPr>
          <w:p w:rsidR="00EE0944" w:rsidRPr="00295EAB" w:rsidRDefault="00EE0944" w:rsidP="00295EAB">
            <w:pPr>
              <w:jc w:val="center"/>
              <w:rPr>
                <w:b/>
              </w:rPr>
            </w:pPr>
            <w:r w:rsidRPr="00295EAB">
              <w:rPr>
                <w:b/>
              </w:rPr>
              <w:t>11.</w:t>
            </w:r>
          </w:p>
        </w:tc>
        <w:tc>
          <w:tcPr>
            <w:tcW w:w="2750" w:type="pct"/>
          </w:tcPr>
          <w:p w:rsidR="00EE0944" w:rsidRPr="00903EB2" w:rsidRDefault="00EE0944" w:rsidP="00295EAB">
            <w:pPr>
              <w:jc w:val="both"/>
            </w:pPr>
            <w:r w:rsidRPr="00903EB2">
              <w:t>Активность посещения культурно-просветительских мероприятий</w:t>
            </w:r>
          </w:p>
          <w:p w:rsidR="00EE0944" w:rsidRPr="00903EB2" w:rsidRDefault="00EE0944" w:rsidP="00295EAB">
            <w:pPr>
              <w:jc w:val="both"/>
            </w:pPr>
            <w:r w:rsidRPr="00903EB2">
              <w:t xml:space="preserve"> в расчете на 1 тыс. жителей</w:t>
            </w:r>
          </w:p>
        </w:tc>
        <w:tc>
          <w:tcPr>
            <w:tcW w:w="556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От 600 посещ.</w:t>
            </w:r>
          </w:p>
        </w:tc>
        <w:tc>
          <w:tcPr>
            <w:tcW w:w="618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</w:p>
        </w:tc>
        <w:tc>
          <w:tcPr>
            <w:tcW w:w="737" w:type="pct"/>
          </w:tcPr>
          <w:p w:rsidR="00EE0944" w:rsidRPr="00903EB2" w:rsidRDefault="00EE0944" w:rsidP="00295EAB">
            <w:pPr>
              <w:spacing w:before="40" w:after="40" w:line="228" w:lineRule="auto"/>
              <w:jc w:val="both"/>
            </w:pPr>
            <w:r w:rsidRPr="00903EB2">
              <w:t>Количество посещений массовых мероприятий разделить на количество жителей Х 1000</w:t>
            </w:r>
          </w:p>
        </w:tc>
      </w:tr>
    </w:tbl>
    <w:p w:rsidR="00EE0944" w:rsidRDefault="00EE0944" w:rsidP="00903EB2">
      <w:pPr>
        <w:jc w:val="both"/>
      </w:pPr>
    </w:p>
    <w:p w:rsidR="00EE0944" w:rsidRDefault="00EE0944" w:rsidP="000701C5">
      <w:pPr>
        <w:ind w:firstLine="709"/>
        <w:jc w:val="both"/>
      </w:pPr>
      <w:r w:rsidRPr="000701C5">
        <w:rPr>
          <w:b/>
          <w:i/>
        </w:rPr>
        <w:t>Экономические показатели</w:t>
      </w:r>
      <w:r w:rsidRPr="000701C5">
        <w:rPr>
          <w:b/>
        </w:rPr>
        <w:t>:</w:t>
      </w:r>
      <w:r w:rsidRPr="000701C5">
        <w:t xml:space="preserve"> </w:t>
      </w:r>
    </w:p>
    <w:p w:rsidR="00EE0944" w:rsidRDefault="00EE0944" w:rsidP="000701C5">
      <w:pPr>
        <w:ind w:firstLine="709"/>
        <w:jc w:val="both"/>
      </w:pPr>
      <w:r>
        <w:t xml:space="preserve">- </w:t>
      </w:r>
      <w:r w:rsidRPr="000701C5">
        <w:t>расходы на обслуживание одного пользователя</w:t>
      </w:r>
      <w:r>
        <w:t xml:space="preserve"> - __________ </w:t>
      </w:r>
      <w:r w:rsidRPr="000701C5">
        <w:t xml:space="preserve">, </w:t>
      </w:r>
    </w:p>
    <w:p w:rsidR="00EE0944" w:rsidRDefault="00EE0944" w:rsidP="000701C5">
      <w:pPr>
        <w:ind w:firstLine="709"/>
        <w:jc w:val="both"/>
      </w:pPr>
      <w:r>
        <w:t xml:space="preserve">- расходы на </w:t>
      </w:r>
      <w:r w:rsidRPr="000701C5">
        <w:t>одно посещение</w:t>
      </w:r>
      <w:r>
        <w:t xml:space="preserve"> - ___________</w:t>
      </w:r>
      <w:r w:rsidRPr="000701C5">
        <w:t xml:space="preserve">, </w:t>
      </w:r>
    </w:p>
    <w:p w:rsidR="00EE0944" w:rsidRDefault="00EE0944" w:rsidP="000701C5">
      <w:pPr>
        <w:ind w:firstLine="709"/>
        <w:jc w:val="both"/>
      </w:pPr>
      <w:r>
        <w:t xml:space="preserve">- расходы на </w:t>
      </w:r>
      <w:r w:rsidRPr="000701C5">
        <w:t>одну документовыдачу</w:t>
      </w:r>
      <w:r>
        <w:t xml:space="preserve"> - ___________</w:t>
      </w:r>
      <w:r w:rsidRPr="000701C5">
        <w:t>.</w:t>
      </w:r>
    </w:p>
    <w:p w:rsidR="00EE0944" w:rsidRDefault="00EE0944" w:rsidP="000701C5">
      <w:pPr>
        <w:ind w:firstLine="709"/>
        <w:jc w:val="both"/>
      </w:pPr>
    </w:p>
    <w:p w:rsidR="00EE0944" w:rsidRPr="000701C5" w:rsidRDefault="00EE0944" w:rsidP="000701C5">
      <w:pPr>
        <w:ind w:firstLine="709"/>
        <w:jc w:val="both"/>
      </w:pPr>
    </w:p>
    <w:p w:rsidR="00EE0944" w:rsidRDefault="00EE0944" w:rsidP="000701C5">
      <w:pPr>
        <w:ind w:firstLine="709"/>
        <w:jc w:val="both"/>
      </w:pPr>
      <w:r w:rsidRPr="000701C5">
        <w:t>3.</w:t>
      </w:r>
      <w:r>
        <w:t>3</w:t>
      </w:r>
      <w:r w:rsidRPr="000701C5">
        <w:t>. Оказание платных услуг</w:t>
      </w:r>
      <w:r>
        <w:t>:</w:t>
      </w:r>
    </w:p>
    <w:p w:rsidR="00EE0944" w:rsidRDefault="00EE0944" w:rsidP="000701C5">
      <w:pPr>
        <w:ind w:firstLine="709"/>
        <w:jc w:val="both"/>
      </w:pPr>
      <w:r>
        <w:t>- виды услуг</w:t>
      </w:r>
      <w:r w:rsidRPr="000701C5">
        <w:t xml:space="preserve"> </w:t>
      </w:r>
      <w:r>
        <w:t>(перечислить):</w:t>
      </w:r>
    </w:p>
    <w:p w:rsidR="00EE0944" w:rsidRPr="000701C5" w:rsidRDefault="00EE0944" w:rsidP="000701C5">
      <w:pPr>
        <w:ind w:firstLine="709"/>
        <w:jc w:val="both"/>
      </w:pPr>
      <w:r>
        <w:t>- сумма за год</w:t>
      </w:r>
      <w:r w:rsidRPr="000701C5">
        <w:t xml:space="preserve"> </w:t>
      </w:r>
      <w:r>
        <w:t>- _______________.</w:t>
      </w:r>
      <w:r w:rsidRPr="000701C5">
        <w:t xml:space="preserve"> </w:t>
      </w:r>
    </w:p>
    <w:p w:rsidR="00EE0944" w:rsidRPr="00CE4BE2" w:rsidRDefault="00EE0944" w:rsidP="000701C5">
      <w:pPr>
        <w:ind w:firstLine="709"/>
        <w:jc w:val="both"/>
        <w:rPr>
          <w:b/>
        </w:rPr>
      </w:pPr>
      <w:r w:rsidRPr="00CE4BE2">
        <w:rPr>
          <w:b/>
        </w:rPr>
        <w:t>3.7. Краткие выводы по разделу. Основные тенденции в изменении  потребностей пользователей и их удовлетворение.</w:t>
      </w:r>
    </w:p>
    <w:p w:rsidR="00EE0944" w:rsidRPr="000701C5" w:rsidRDefault="00EE0944" w:rsidP="000701C5">
      <w:pPr>
        <w:ind w:firstLine="709"/>
        <w:jc w:val="both"/>
      </w:pPr>
    </w:p>
    <w:p w:rsidR="00EE0944" w:rsidRPr="00903EB2" w:rsidRDefault="00EE0944" w:rsidP="00903EB2">
      <w:pPr>
        <w:ind w:firstLine="709"/>
        <w:jc w:val="both"/>
      </w:pPr>
      <w:r w:rsidRPr="00903EB2">
        <w:rPr>
          <w:b/>
        </w:rPr>
        <w:t>4. Библиотечные фонды</w:t>
      </w:r>
      <w:r w:rsidRPr="00903EB2">
        <w:t xml:space="preserve"> (формирование, использование, сохранность)</w:t>
      </w:r>
    </w:p>
    <w:p w:rsidR="00EE0944" w:rsidRPr="00903EB2" w:rsidRDefault="00EE0944" w:rsidP="00903EB2">
      <w:pPr>
        <w:ind w:firstLine="709"/>
        <w:jc w:val="both"/>
      </w:pPr>
      <w:r w:rsidRPr="00903EB2"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данных 6-НК). Динамика за три года.</w:t>
      </w:r>
    </w:p>
    <w:p w:rsidR="00EE0944" w:rsidRDefault="00EE0944" w:rsidP="00903EB2">
      <w:pPr>
        <w:ind w:firstLine="709"/>
        <w:jc w:val="both"/>
      </w:pPr>
      <w:r w:rsidRPr="00903EB2">
        <w:t>4.2. Общая характеристика совокупного фонда муниципальных библиотек региона</w:t>
      </w:r>
      <w:r>
        <w:t>:</w:t>
      </w:r>
    </w:p>
    <w:p w:rsidR="00EE0944" w:rsidRDefault="00EE0944" w:rsidP="00903EB2">
      <w:pPr>
        <w:ind w:firstLine="709"/>
        <w:jc w:val="both"/>
      </w:pPr>
      <w:r>
        <w:t xml:space="preserve">- </w:t>
      </w:r>
      <w:r w:rsidRPr="00903EB2">
        <w:t xml:space="preserve">объём, </w:t>
      </w:r>
    </w:p>
    <w:p w:rsidR="00EE0944" w:rsidRPr="00903EB2" w:rsidRDefault="00EE0944" w:rsidP="00903EB2">
      <w:pPr>
        <w:ind w:firstLine="709"/>
        <w:jc w:val="both"/>
      </w:pPr>
      <w:r>
        <w:t xml:space="preserve">- </w:t>
      </w:r>
      <w:r w:rsidRPr="00903EB2">
        <w:t>видовой состав.</w:t>
      </w:r>
    </w:p>
    <w:p w:rsidR="00EE0944" w:rsidRDefault="00EE0944" w:rsidP="00903EB2">
      <w:pPr>
        <w:ind w:firstLine="709"/>
        <w:jc w:val="both"/>
      </w:pPr>
      <w:r w:rsidRPr="00903EB2">
        <w:t xml:space="preserve">4.3. Движение совокупного фонда муниципальных библиотек, </w:t>
      </w:r>
    </w:p>
    <w:p w:rsidR="00EE0944" w:rsidRPr="00903EB2" w:rsidRDefault="00EE0944" w:rsidP="00903EB2">
      <w:pPr>
        <w:ind w:firstLine="709"/>
        <w:jc w:val="both"/>
      </w:pPr>
      <w:r w:rsidRPr="00903EB2">
        <w:t xml:space="preserve">в т.ч. по видам документов </w:t>
      </w:r>
    </w:p>
    <w:p w:rsidR="00EE0944" w:rsidRPr="00903EB2" w:rsidRDefault="00EE0944" w:rsidP="00903EB2">
      <w:pPr>
        <w:ind w:firstLine="709"/>
        <w:jc w:val="both"/>
      </w:pPr>
      <w:r w:rsidRPr="00903EB2">
        <w:t>4.3.1. Поступления в фонды муниципальных библиотек</w:t>
      </w:r>
      <w:r>
        <w:t xml:space="preserve"> всего ______________:</w:t>
      </w:r>
    </w:p>
    <w:p w:rsidR="00EE0944" w:rsidRPr="00A92021" w:rsidRDefault="00EE0944" w:rsidP="00903EB2">
      <w:pPr>
        <w:ind w:firstLine="709"/>
        <w:jc w:val="both"/>
        <w:rPr>
          <w:b/>
        </w:rPr>
      </w:pPr>
      <w:r w:rsidRPr="00903EB2">
        <w:t xml:space="preserve">- </w:t>
      </w:r>
      <w:r>
        <w:t xml:space="preserve">в том числе </w:t>
      </w:r>
      <w:r w:rsidRPr="00903EB2">
        <w:t>печатных изданий</w:t>
      </w:r>
      <w:r>
        <w:t xml:space="preserve"> ______________</w:t>
      </w:r>
      <w:r w:rsidRPr="00903EB2">
        <w:t xml:space="preserve">. </w:t>
      </w:r>
      <w:r w:rsidRPr="00A92021">
        <w:rPr>
          <w:b/>
        </w:rPr>
        <w:t>Соблюдение норматива ЮНЕСКО (250 документов в год на 1000 жителей);</w:t>
      </w:r>
    </w:p>
    <w:p w:rsidR="00EE0944" w:rsidRDefault="00EE0944" w:rsidP="00903EB2">
      <w:pPr>
        <w:ind w:firstLine="709"/>
        <w:jc w:val="both"/>
      </w:pPr>
      <w:r w:rsidRPr="00903EB2">
        <w:t>-  электронных документов</w:t>
      </w:r>
      <w:r>
        <w:t xml:space="preserve"> (на материальных, т.е.съемных носителях: </w:t>
      </w:r>
      <w:r>
        <w:rPr>
          <w:lang w:val="en-US"/>
        </w:rPr>
        <w:t>CD</w:t>
      </w:r>
      <w:r w:rsidRPr="00A92021">
        <w:t xml:space="preserve">, </w:t>
      </w:r>
      <w:r>
        <w:rPr>
          <w:lang w:val="en-US"/>
        </w:rPr>
        <w:t>CD</w:t>
      </w:r>
      <w:r w:rsidRPr="00A92021">
        <w:t>-</w:t>
      </w:r>
      <w:r>
        <w:rPr>
          <w:lang w:val="en-US"/>
        </w:rPr>
        <w:t>R</w:t>
      </w:r>
      <w:r w:rsidRPr="00903EB2">
        <w:t xml:space="preserve">, </w:t>
      </w:r>
      <w:r>
        <w:t>флеш и пр.);</w:t>
      </w:r>
    </w:p>
    <w:p w:rsidR="00EE0944" w:rsidRDefault="00EE0944" w:rsidP="00903EB2">
      <w:pPr>
        <w:ind w:firstLine="709"/>
        <w:jc w:val="both"/>
      </w:pPr>
      <w:r>
        <w:t>-</w:t>
      </w:r>
      <w:r w:rsidRPr="00903EB2">
        <w:t xml:space="preserve"> локальные сетевые ресурсы</w:t>
      </w:r>
      <w:r>
        <w:t xml:space="preserve"> (НЭБ)</w:t>
      </w:r>
      <w:r w:rsidRPr="00903EB2">
        <w:t xml:space="preserve">, </w:t>
      </w:r>
    </w:p>
    <w:p w:rsidR="00EE0944" w:rsidRDefault="00EE0944" w:rsidP="00903EB2">
      <w:pPr>
        <w:ind w:firstLine="709"/>
        <w:jc w:val="both"/>
      </w:pPr>
      <w:r>
        <w:t xml:space="preserve">- </w:t>
      </w:r>
      <w:r w:rsidRPr="00903EB2">
        <w:t xml:space="preserve">удаленные сетевые ресурсы (подписка на ЭБС и др.), </w:t>
      </w:r>
    </w:p>
    <w:p w:rsidR="00EE0944" w:rsidRPr="00903EB2" w:rsidRDefault="00EE0944" w:rsidP="00903EB2">
      <w:pPr>
        <w:ind w:firstLine="709"/>
        <w:jc w:val="both"/>
      </w:pPr>
      <w:r>
        <w:t>- инсталлированные документы (Гарант, КонсультантПлюс, Кодекс)</w:t>
      </w:r>
      <w:r w:rsidRPr="00903EB2">
        <w:t xml:space="preserve">; </w:t>
      </w:r>
    </w:p>
    <w:p w:rsidR="00EE0944" w:rsidRPr="00903EB2" w:rsidRDefault="00EE0944" w:rsidP="00903EB2">
      <w:pPr>
        <w:ind w:firstLine="709"/>
        <w:jc w:val="both"/>
      </w:pPr>
      <w:r w:rsidRPr="00903EB2">
        <w:t>- подписка на периодические издания</w:t>
      </w:r>
      <w:r>
        <w:t xml:space="preserve"> _______________/в сельские библиотеки ____________.</w:t>
      </w:r>
    </w:p>
    <w:p w:rsidR="00EE0944" w:rsidRPr="00903EB2" w:rsidRDefault="00EE0944" w:rsidP="00903EB2">
      <w:pPr>
        <w:ind w:firstLine="709"/>
        <w:jc w:val="both"/>
      </w:pPr>
      <w:r w:rsidRPr="00903EB2">
        <w:t>4.3.2. Выбытие из фондов муниципальных библиотек с указанием причин исключения из фонда</w:t>
      </w:r>
    </w:p>
    <w:p w:rsidR="00EE0944" w:rsidRPr="00903EB2" w:rsidRDefault="00EE0944" w:rsidP="00903EB2">
      <w:pPr>
        <w:ind w:firstLine="709"/>
        <w:jc w:val="both"/>
      </w:pPr>
      <w:r w:rsidRPr="00903EB2">
        <w:t xml:space="preserve">- печатных изданий; </w:t>
      </w:r>
    </w:p>
    <w:p w:rsidR="00EE0944" w:rsidRPr="00903EB2" w:rsidRDefault="00EE0944" w:rsidP="00903EB2">
      <w:pPr>
        <w:ind w:firstLine="709"/>
        <w:jc w:val="both"/>
      </w:pPr>
      <w:r w:rsidRPr="00903EB2">
        <w:t>- электронных документов</w:t>
      </w:r>
      <w:r>
        <w:t xml:space="preserve"> (на материальных носителях)</w:t>
      </w:r>
      <w:r w:rsidRPr="00903EB2">
        <w:t>.</w:t>
      </w:r>
    </w:p>
    <w:p w:rsidR="00EE0944" w:rsidRDefault="00EE0944" w:rsidP="00903EB2">
      <w:pPr>
        <w:ind w:firstLine="709"/>
      </w:pPr>
      <w:r w:rsidRPr="00903EB2">
        <w:t>4.4.  Анализ и оценка состояния и использования фондов библиотек</w:t>
      </w:r>
      <w:r>
        <w:t>.</w:t>
      </w:r>
    </w:p>
    <w:p w:rsidR="00EE0944" w:rsidRPr="00903EB2" w:rsidRDefault="00EE0944" w:rsidP="00903EB2">
      <w:pPr>
        <w:ind w:firstLine="709"/>
      </w:pPr>
      <w:r w:rsidRPr="00903EB2">
        <w:t>- обновляемость фондов;</w:t>
      </w:r>
    </w:p>
    <w:p w:rsidR="00EE0944" w:rsidRPr="00CC2A6C" w:rsidRDefault="00EE0944" w:rsidP="00903EB2">
      <w:pPr>
        <w:ind w:firstLine="709"/>
        <w:jc w:val="both"/>
      </w:pPr>
      <w:r w:rsidRPr="00CC2A6C">
        <w:t>- выдача документов библиотечного фонда, в том числе по видам документов.</w:t>
      </w:r>
    </w:p>
    <w:p w:rsidR="00EE0944" w:rsidRPr="00CC2A6C" w:rsidRDefault="00EE0944" w:rsidP="00903EB2">
      <w:pPr>
        <w:ind w:firstLine="709"/>
        <w:jc w:val="both"/>
      </w:pPr>
      <w:r w:rsidRPr="00CC2A6C">
        <w:t>- выдача документов библиотечного фонда, в том числе по тематике</w:t>
      </w:r>
    </w:p>
    <w:p w:rsidR="00EE0944" w:rsidRDefault="00EE0944" w:rsidP="00903EB2">
      <w:pPr>
        <w:ind w:firstLine="709"/>
        <w:jc w:val="both"/>
      </w:pPr>
      <w:r w:rsidRPr="00903EB2">
        <w:t>4.5. Финансирование комплектования</w:t>
      </w:r>
      <w:r>
        <w:t>:</w:t>
      </w:r>
    </w:p>
    <w:p w:rsidR="00EE0944" w:rsidRDefault="00EE0944" w:rsidP="00903EB2">
      <w:pPr>
        <w:ind w:firstLine="709"/>
        <w:jc w:val="both"/>
      </w:pPr>
      <w:r>
        <w:t xml:space="preserve">- </w:t>
      </w:r>
      <w:r w:rsidRPr="00903EB2">
        <w:t xml:space="preserve">объемы, </w:t>
      </w:r>
    </w:p>
    <w:p w:rsidR="00EE0944" w:rsidRDefault="00EE0944" w:rsidP="00903EB2">
      <w:pPr>
        <w:ind w:firstLine="709"/>
        <w:jc w:val="both"/>
      </w:pPr>
      <w:r>
        <w:t xml:space="preserve">- </w:t>
      </w:r>
      <w:r w:rsidRPr="00903EB2">
        <w:t>основные источники.</w:t>
      </w:r>
    </w:p>
    <w:p w:rsidR="00EE0944" w:rsidRPr="00903EB2" w:rsidRDefault="00EE0944" w:rsidP="00903EB2">
      <w:r w:rsidRPr="00903EB2">
        <w:t xml:space="preserve">Расходы на  комплектование библиотечной системы. </w:t>
      </w:r>
    </w:p>
    <w:p w:rsidR="00EE0944" w:rsidRPr="00903EB2" w:rsidRDefault="00EE0944" w:rsidP="00903EB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</w:tblGrid>
      <w:tr w:rsidR="00EE0944" w:rsidRPr="00903EB2" w:rsidTr="00366D7C">
        <w:trPr>
          <w:gridAfter w:val="1"/>
          <w:wAfter w:w="2404" w:type="dxa"/>
          <w:cantSplit/>
          <w:jc w:val="center"/>
        </w:trPr>
        <w:tc>
          <w:tcPr>
            <w:tcW w:w="2404" w:type="dxa"/>
          </w:tcPr>
          <w:p w:rsidR="00EE0944" w:rsidRPr="00903EB2" w:rsidRDefault="00EE0944" w:rsidP="00903EB2">
            <w:r w:rsidRPr="00903EB2">
              <w:t xml:space="preserve">Израсходовано </w:t>
            </w:r>
            <w:r w:rsidRPr="00903EB2">
              <w:rPr>
                <w:b/>
              </w:rPr>
              <w:t xml:space="preserve">ВСЕГО </w:t>
            </w:r>
            <w:r w:rsidRPr="00903EB2">
              <w:t>на комплектование тыс. руб.</w:t>
            </w:r>
          </w:p>
        </w:tc>
      </w:tr>
      <w:tr w:rsidR="00EE0944" w:rsidRPr="00903EB2" w:rsidTr="00366D7C">
        <w:trPr>
          <w:cantSplit/>
          <w:jc w:val="center"/>
        </w:trPr>
        <w:tc>
          <w:tcPr>
            <w:tcW w:w="2404" w:type="dxa"/>
            <w:vMerge w:val="restart"/>
          </w:tcPr>
          <w:p w:rsidR="00EE0944" w:rsidRPr="00903EB2" w:rsidRDefault="00EE0944" w:rsidP="00903EB2">
            <w:pPr>
              <w:rPr>
                <w:b/>
              </w:rPr>
            </w:pPr>
          </w:p>
        </w:tc>
        <w:tc>
          <w:tcPr>
            <w:tcW w:w="2404" w:type="dxa"/>
          </w:tcPr>
          <w:p w:rsidR="00EE0944" w:rsidRPr="00903EB2" w:rsidRDefault="00EE0944" w:rsidP="00903EB2">
            <w:r>
              <w:t>В том числе из с</w:t>
            </w:r>
            <w:r w:rsidRPr="00903EB2">
              <w:t>редств учредителя, тыс. руб.</w:t>
            </w:r>
          </w:p>
        </w:tc>
      </w:tr>
      <w:tr w:rsidR="00EE0944" w:rsidRPr="00903EB2" w:rsidTr="00366D7C">
        <w:trPr>
          <w:cantSplit/>
          <w:jc w:val="center"/>
        </w:trPr>
        <w:tc>
          <w:tcPr>
            <w:tcW w:w="2404" w:type="dxa"/>
            <w:vMerge/>
          </w:tcPr>
          <w:p w:rsidR="00EE0944" w:rsidRPr="00903EB2" w:rsidRDefault="00EE0944" w:rsidP="00903EB2">
            <w:pPr>
              <w:rPr>
                <w:b/>
              </w:rPr>
            </w:pPr>
          </w:p>
        </w:tc>
        <w:tc>
          <w:tcPr>
            <w:tcW w:w="2404" w:type="dxa"/>
          </w:tcPr>
          <w:p w:rsidR="00EE0944" w:rsidRPr="00903EB2" w:rsidRDefault="00EE0944" w:rsidP="00903EB2">
            <w:pPr>
              <w:rPr>
                <w:b/>
              </w:rPr>
            </w:pPr>
          </w:p>
        </w:tc>
      </w:tr>
    </w:tbl>
    <w:p w:rsidR="00EE0944" w:rsidRPr="00903EB2" w:rsidRDefault="00EE0944" w:rsidP="00903EB2">
      <w:pPr>
        <w:rPr>
          <w:b/>
        </w:rPr>
      </w:pPr>
    </w:p>
    <w:p w:rsidR="00EE0944" w:rsidRPr="00903EB2" w:rsidRDefault="00EE0944" w:rsidP="00903EB2">
      <w:pPr>
        <w:ind w:firstLine="709"/>
        <w:jc w:val="both"/>
      </w:pPr>
    </w:p>
    <w:p w:rsidR="00EE0944" w:rsidRPr="00F24378" w:rsidRDefault="00EE0944" w:rsidP="00903EB2">
      <w:pPr>
        <w:ind w:firstLine="709"/>
        <w:jc w:val="both"/>
        <w:rPr>
          <w:b/>
        </w:rPr>
      </w:pPr>
      <w:r w:rsidRPr="00F24378">
        <w:rPr>
          <w:b/>
        </w:rPr>
        <w:t xml:space="preserve">4.6. Краткие выводы по подразделу. Основные тенденции  в формировании и использовании фондов. </w:t>
      </w:r>
    </w:p>
    <w:p w:rsidR="00EE0944" w:rsidRPr="00903EB2" w:rsidRDefault="00EE0944" w:rsidP="00903EB2">
      <w:pPr>
        <w:ind w:firstLine="709"/>
        <w:jc w:val="both"/>
      </w:pPr>
      <w:r w:rsidRPr="00903EB2">
        <w:t xml:space="preserve">4.7. Обеспечение сохранности фондов. </w:t>
      </w:r>
    </w:p>
    <w:p w:rsidR="00EE0944" w:rsidRPr="00903EB2" w:rsidRDefault="00EE0944" w:rsidP="00903EB2">
      <w:pPr>
        <w:ind w:firstLine="709"/>
        <w:jc w:val="both"/>
      </w:pPr>
      <w:r w:rsidRPr="00903EB2">
        <w:t>- соблюдение действующей инструкции по учету фондов;</w:t>
      </w:r>
    </w:p>
    <w:p w:rsidR="00EE0944" w:rsidRDefault="00EE0944" w:rsidP="00903EB2">
      <w:pPr>
        <w:ind w:firstLine="709"/>
        <w:jc w:val="both"/>
      </w:pPr>
      <w:r w:rsidRPr="00903EB2">
        <w:t>- проверка и передача фондов библиотек</w:t>
      </w:r>
      <w:r>
        <w:t>;</w:t>
      </w:r>
    </w:p>
    <w:p w:rsidR="00EE0944" w:rsidRPr="00903EB2" w:rsidRDefault="00EE0944" w:rsidP="00903EB2">
      <w:pPr>
        <w:ind w:firstLine="709"/>
        <w:jc w:val="both"/>
      </w:pPr>
      <w:r w:rsidRPr="00903EB2">
        <w:rPr>
          <w:b/>
        </w:rPr>
        <w:t xml:space="preserve">- </w:t>
      </w:r>
      <w:r w:rsidRPr="00903EB2">
        <w:t xml:space="preserve">количество переплетенных, отреставрированных изданий; </w:t>
      </w:r>
    </w:p>
    <w:p w:rsidR="00EE0944" w:rsidRPr="00903EB2" w:rsidRDefault="00EE0944" w:rsidP="00903EB2">
      <w:pPr>
        <w:ind w:firstLine="709"/>
        <w:jc w:val="both"/>
      </w:pPr>
      <w:r w:rsidRPr="00903EB2">
        <w:t>- соблюдение режимов хранения и др.</w:t>
      </w:r>
    </w:p>
    <w:p w:rsidR="00EE0944" w:rsidRDefault="00EE0944" w:rsidP="00903EB2">
      <w:pPr>
        <w:ind w:firstLine="709"/>
        <w:jc w:val="both"/>
      </w:pPr>
      <w:r w:rsidRPr="00903EB2">
        <w:t>4.8. Краткие выводы  по подразделу. Основные проблемы обеспечения сохранности библиотечных фондов.</w:t>
      </w:r>
    </w:p>
    <w:p w:rsidR="00EE0944" w:rsidRDefault="00EE0944" w:rsidP="00903EB2">
      <w:pPr>
        <w:ind w:firstLine="709"/>
        <w:jc w:val="both"/>
      </w:pPr>
    </w:p>
    <w:p w:rsidR="00EE0944" w:rsidRPr="00903EB2" w:rsidRDefault="00EE0944" w:rsidP="00903EB2">
      <w:pPr>
        <w:ind w:firstLine="709"/>
        <w:jc w:val="both"/>
        <w:rPr>
          <w:b/>
        </w:rPr>
      </w:pPr>
      <w:r w:rsidRPr="00903EB2">
        <w:rPr>
          <w:b/>
        </w:rPr>
        <w:t>5. Каталогизация и оцифровка библиотечного фонда</w:t>
      </w:r>
    </w:p>
    <w:p w:rsidR="00EE0944" w:rsidRDefault="00EE0944" w:rsidP="00903EB2">
      <w:pPr>
        <w:ind w:firstLine="709"/>
        <w:jc w:val="both"/>
      </w:pPr>
      <w:r w:rsidRPr="00903EB2">
        <w:t>5.1. Создание электронных каталогов и других баз данных муниципальными библиотеками</w:t>
      </w:r>
      <w:r>
        <w:t>.</w:t>
      </w:r>
    </w:p>
    <w:p w:rsidR="00EE0944" w:rsidRDefault="00EE0944" w:rsidP="00903EB2">
      <w:pPr>
        <w:ind w:firstLine="709"/>
        <w:jc w:val="both"/>
      </w:pPr>
      <w:r w:rsidRPr="00903EB2">
        <w:t>- выполнение показателей, включенных в федеральные и региональные «дорожные карты»: увеличение количества библиографических записей в электронн</w:t>
      </w:r>
      <w:r>
        <w:t>ом</w:t>
      </w:r>
      <w:r w:rsidRPr="00903EB2">
        <w:t xml:space="preserve"> каталог</w:t>
      </w:r>
      <w:r>
        <w:t>е.</w:t>
      </w:r>
    </w:p>
    <w:p w:rsidR="00EE0944" w:rsidRDefault="00EE0944" w:rsidP="00903EB2">
      <w:pPr>
        <w:ind w:firstLine="709"/>
        <w:jc w:val="both"/>
      </w:pPr>
    </w:p>
    <w:p w:rsidR="00EE0944" w:rsidRPr="00C05D71" w:rsidRDefault="00EE0944" w:rsidP="00F24378">
      <w:pPr>
        <w:jc w:val="both"/>
        <w:rPr>
          <w:b/>
        </w:rPr>
      </w:pPr>
      <w:r w:rsidRPr="00C05D71">
        <w:rPr>
          <w:b/>
        </w:rPr>
        <w:t>Участие в корпоративном проекте «Сводный электронный каталог документов библиотек Псковской области».</w:t>
      </w:r>
    </w:p>
    <w:p w:rsidR="00EE0944" w:rsidRPr="00C05D71" w:rsidRDefault="00EE0944" w:rsidP="00F24378">
      <w:pPr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  <w:gridCol w:w="2404"/>
        <w:gridCol w:w="2404"/>
      </w:tblGrid>
      <w:tr w:rsidR="00EE0944" w:rsidRPr="00C05D71" w:rsidTr="009D1346">
        <w:tc>
          <w:tcPr>
            <w:tcW w:w="2404" w:type="dxa"/>
          </w:tcPr>
          <w:p w:rsidR="00EE0944" w:rsidRPr="00C05D71" w:rsidRDefault="00EE0944" w:rsidP="009D1346">
            <w:r w:rsidRPr="00C05D71">
              <w:t>Ф.И.О. ответственного сотрудника</w:t>
            </w:r>
          </w:p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  <w:r w:rsidRPr="00C05D71">
              <w:t>Количество записей.</w:t>
            </w:r>
          </w:p>
          <w:p w:rsidR="00EE0944" w:rsidRPr="00C05D71" w:rsidRDefault="00EE0944" w:rsidP="009D1346">
            <w:pPr>
              <w:jc w:val="center"/>
            </w:pPr>
            <w:r w:rsidRPr="00C05D71">
              <w:t>Всего</w:t>
            </w:r>
          </w:p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  <w:r w:rsidRPr="00C05D71">
              <w:t>Количество записей</w:t>
            </w:r>
          </w:p>
          <w:p w:rsidR="00EE0944" w:rsidRPr="00C05D71" w:rsidRDefault="00EE0944" w:rsidP="009D1346">
            <w:pPr>
              <w:jc w:val="center"/>
            </w:pPr>
            <w:r w:rsidRPr="00C05D71">
              <w:t>201</w:t>
            </w:r>
            <w:r>
              <w:t>4</w:t>
            </w:r>
            <w:r w:rsidRPr="00C05D71">
              <w:t xml:space="preserve"> г.</w:t>
            </w:r>
          </w:p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  <w:r w:rsidRPr="00C05D71">
              <w:t>Количество записей</w:t>
            </w:r>
          </w:p>
          <w:p w:rsidR="00EE0944" w:rsidRPr="00C05D71" w:rsidRDefault="00EE0944" w:rsidP="009D1346">
            <w:pPr>
              <w:jc w:val="center"/>
            </w:pPr>
            <w:r w:rsidRPr="00C05D71">
              <w:t>201</w:t>
            </w:r>
            <w:r>
              <w:t>5</w:t>
            </w:r>
            <w:r w:rsidRPr="00C05D71">
              <w:t xml:space="preserve"> г.</w:t>
            </w:r>
          </w:p>
        </w:tc>
      </w:tr>
      <w:tr w:rsidR="00EE0944" w:rsidRPr="00C05D71" w:rsidTr="009D1346">
        <w:tc>
          <w:tcPr>
            <w:tcW w:w="2404" w:type="dxa"/>
          </w:tcPr>
          <w:p w:rsidR="00EE0944" w:rsidRPr="00C05D71" w:rsidRDefault="00EE0944" w:rsidP="009D1346"/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</w:p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</w:p>
        </w:tc>
        <w:tc>
          <w:tcPr>
            <w:tcW w:w="2404" w:type="dxa"/>
          </w:tcPr>
          <w:p w:rsidR="00EE0944" w:rsidRPr="00C05D71" w:rsidRDefault="00EE0944" w:rsidP="009D1346">
            <w:pPr>
              <w:jc w:val="center"/>
            </w:pPr>
          </w:p>
        </w:tc>
      </w:tr>
    </w:tbl>
    <w:p w:rsidR="00EE0944" w:rsidRPr="00C05D71" w:rsidRDefault="00EE0944" w:rsidP="00F24378">
      <w:pPr>
        <w:jc w:val="both"/>
        <w:rPr>
          <w:b/>
        </w:rPr>
      </w:pPr>
    </w:p>
    <w:p w:rsidR="00EE0944" w:rsidRPr="00C05D71" w:rsidRDefault="00EE0944" w:rsidP="00C05D71">
      <w:pPr>
        <w:keepNext/>
        <w:jc w:val="both"/>
        <w:outlineLvl w:val="0"/>
        <w:rPr>
          <w:b/>
        </w:rPr>
      </w:pPr>
      <w:r w:rsidRPr="00C05D71">
        <w:rPr>
          <w:b/>
        </w:rPr>
        <w:t>Участие в корпоративном проекте «Сводный электронный краеведческий каталог «Псковиана».</w:t>
      </w:r>
    </w:p>
    <w:p w:rsidR="00EE0944" w:rsidRPr="00C05D71" w:rsidRDefault="00EE0944" w:rsidP="00C05D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2404"/>
        <w:gridCol w:w="2404"/>
        <w:gridCol w:w="2404"/>
      </w:tblGrid>
      <w:tr w:rsidR="00EE0944" w:rsidRPr="00C05D71" w:rsidTr="006562E7">
        <w:tc>
          <w:tcPr>
            <w:tcW w:w="2404" w:type="dxa"/>
          </w:tcPr>
          <w:p w:rsidR="00EE0944" w:rsidRPr="00C05D71" w:rsidRDefault="00EE0944" w:rsidP="00C05D71">
            <w:r w:rsidRPr="00C05D71">
              <w:t>Ф.И.О. ответственного сотрудника</w:t>
            </w:r>
          </w:p>
        </w:tc>
        <w:tc>
          <w:tcPr>
            <w:tcW w:w="2404" w:type="dxa"/>
          </w:tcPr>
          <w:p w:rsidR="00EE0944" w:rsidRPr="00C05D71" w:rsidRDefault="00EE0944" w:rsidP="00C05D71">
            <w:pPr>
              <w:jc w:val="center"/>
            </w:pPr>
            <w:r w:rsidRPr="00C05D71">
              <w:t>Количество записей.</w:t>
            </w:r>
          </w:p>
          <w:p w:rsidR="00EE0944" w:rsidRPr="00C05D71" w:rsidRDefault="00EE0944" w:rsidP="00C05D71">
            <w:pPr>
              <w:jc w:val="center"/>
            </w:pPr>
            <w:r w:rsidRPr="00C05D71">
              <w:t>Всего</w:t>
            </w:r>
          </w:p>
        </w:tc>
        <w:tc>
          <w:tcPr>
            <w:tcW w:w="2404" w:type="dxa"/>
          </w:tcPr>
          <w:p w:rsidR="00EE0944" w:rsidRPr="00C05D71" w:rsidRDefault="00EE0944" w:rsidP="00C05D71">
            <w:pPr>
              <w:jc w:val="center"/>
            </w:pPr>
            <w:r w:rsidRPr="00C05D71">
              <w:t>Количество записей</w:t>
            </w:r>
          </w:p>
          <w:p w:rsidR="00EE0944" w:rsidRPr="00C05D71" w:rsidRDefault="00EE0944" w:rsidP="00C05D71">
            <w:pPr>
              <w:jc w:val="center"/>
            </w:pPr>
            <w:r w:rsidRPr="00C05D71">
              <w:t>201</w:t>
            </w:r>
            <w:r>
              <w:t>4</w:t>
            </w:r>
            <w:r w:rsidRPr="00C05D71">
              <w:t xml:space="preserve"> г.</w:t>
            </w:r>
          </w:p>
        </w:tc>
        <w:tc>
          <w:tcPr>
            <w:tcW w:w="2404" w:type="dxa"/>
          </w:tcPr>
          <w:p w:rsidR="00EE0944" w:rsidRPr="00C05D71" w:rsidRDefault="00EE0944" w:rsidP="00C05D71">
            <w:pPr>
              <w:jc w:val="center"/>
            </w:pPr>
            <w:r w:rsidRPr="00C05D71">
              <w:t>Количество записей</w:t>
            </w:r>
          </w:p>
          <w:p w:rsidR="00EE0944" w:rsidRPr="00C05D71" w:rsidRDefault="00EE0944" w:rsidP="00C05D71">
            <w:pPr>
              <w:jc w:val="center"/>
            </w:pPr>
            <w:r w:rsidRPr="00C05D71">
              <w:t>201</w:t>
            </w:r>
            <w:r>
              <w:t>5</w:t>
            </w:r>
            <w:r w:rsidRPr="00C05D71">
              <w:t xml:space="preserve"> г.</w:t>
            </w:r>
          </w:p>
        </w:tc>
      </w:tr>
      <w:tr w:rsidR="00EE0944" w:rsidRPr="00C05D71" w:rsidTr="006562E7">
        <w:tc>
          <w:tcPr>
            <w:tcW w:w="2404" w:type="dxa"/>
          </w:tcPr>
          <w:p w:rsidR="00EE0944" w:rsidRPr="00C05D71" w:rsidRDefault="00EE0944" w:rsidP="00C05D71"/>
        </w:tc>
        <w:tc>
          <w:tcPr>
            <w:tcW w:w="2404" w:type="dxa"/>
          </w:tcPr>
          <w:p w:rsidR="00EE0944" w:rsidRPr="00C05D71" w:rsidRDefault="00EE0944" w:rsidP="00C05D71"/>
        </w:tc>
        <w:tc>
          <w:tcPr>
            <w:tcW w:w="2404" w:type="dxa"/>
          </w:tcPr>
          <w:p w:rsidR="00EE0944" w:rsidRPr="00C05D71" w:rsidRDefault="00EE0944" w:rsidP="00C05D71"/>
        </w:tc>
        <w:tc>
          <w:tcPr>
            <w:tcW w:w="2404" w:type="dxa"/>
          </w:tcPr>
          <w:p w:rsidR="00EE0944" w:rsidRPr="00C05D71" w:rsidRDefault="00EE0944" w:rsidP="00C05D71"/>
        </w:tc>
      </w:tr>
    </w:tbl>
    <w:p w:rsidR="00EE0944" w:rsidRDefault="00EE0944" w:rsidP="00903EB2">
      <w:pPr>
        <w:ind w:firstLine="709"/>
        <w:jc w:val="both"/>
      </w:pPr>
    </w:p>
    <w:p w:rsidR="00EE0944" w:rsidRDefault="00EE0944" w:rsidP="00903EB2">
      <w:pPr>
        <w:ind w:firstLine="709"/>
        <w:jc w:val="both"/>
      </w:pPr>
      <w:r w:rsidRPr="00903EB2">
        <w:t xml:space="preserve">- совокупный объем собственных библиографических баз данных муниципальных библиотек, </w:t>
      </w:r>
    </w:p>
    <w:p w:rsidR="00EE0944" w:rsidRDefault="00EE0944" w:rsidP="00903EB2">
      <w:pPr>
        <w:ind w:firstLine="709"/>
        <w:jc w:val="both"/>
      </w:pPr>
      <w:r>
        <w:t xml:space="preserve">- </w:t>
      </w:r>
      <w:r w:rsidRPr="00903EB2">
        <w:t xml:space="preserve">объем электронных каталогов муниципальных библиотек, </w:t>
      </w:r>
    </w:p>
    <w:p w:rsidR="00EE0944" w:rsidRPr="00903EB2" w:rsidRDefault="00EE0944" w:rsidP="00903EB2">
      <w:pPr>
        <w:ind w:firstLine="709"/>
        <w:jc w:val="both"/>
      </w:pPr>
      <w:r>
        <w:t xml:space="preserve">- </w:t>
      </w:r>
      <w:r w:rsidRPr="00903EB2">
        <w:t>из них объем электронного каталога, доступного в сети Интернет.</w:t>
      </w:r>
    </w:p>
    <w:p w:rsidR="00EE0944" w:rsidRPr="00903EB2" w:rsidRDefault="00EE0944" w:rsidP="00903EB2">
      <w:pPr>
        <w:ind w:firstLine="709"/>
        <w:jc w:val="both"/>
      </w:pPr>
      <w:r w:rsidRPr="00903EB2">
        <w:t>5.</w:t>
      </w:r>
      <w:r>
        <w:t>2</w:t>
      </w:r>
      <w:r w:rsidRPr="00903EB2">
        <w:t>. Обеспечение удаленным пользователям доступа к полнотекстовым документам электронных библиотечных систем</w:t>
      </w:r>
    </w:p>
    <w:p w:rsidR="00EE0944" w:rsidRPr="00903EB2" w:rsidRDefault="00EE0944" w:rsidP="00903EB2">
      <w:pPr>
        <w:ind w:firstLine="709"/>
        <w:jc w:val="both"/>
      </w:pPr>
      <w:r w:rsidRPr="00903EB2">
        <w:t>- доступ к ресурсам Национальной электронной библиотеке (НЭБ);</w:t>
      </w:r>
    </w:p>
    <w:p w:rsidR="00EE0944" w:rsidRPr="00903EB2" w:rsidRDefault="00EE0944" w:rsidP="00903EB2">
      <w:pPr>
        <w:ind w:firstLine="709"/>
        <w:jc w:val="both"/>
      </w:pPr>
      <w:r w:rsidRPr="00903EB2">
        <w:t>- число сетевых удаленных лицензионных документов.</w:t>
      </w:r>
    </w:p>
    <w:p w:rsidR="00EE0944" w:rsidRPr="00B61BEA" w:rsidRDefault="00EE0944" w:rsidP="00903EB2">
      <w:pPr>
        <w:ind w:firstLine="709"/>
        <w:jc w:val="both"/>
      </w:pPr>
      <w:r w:rsidRPr="00B61BEA">
        <w:t>5.3. Представительство муниципальных библиотек в сети Интернет</w:t>
      </w:r>
    </w:p>
    <w:p w:rsidR="00EE0944" w:rsidRPr="00B61BEA" w:rsidRDefault="00EE0944" w:rsidP="00903EB2">
      <w:pPr>
        <w:ind w:firstLine="709"/>
        <w:jc w:val="both"/>
      </w:pPr>
      <w:r w:rsidRPr="00B61BEA">
        <w:t>- число муниципальных библиотек, имеющих веб-сайты</w:t>
      </w:r>
    </w:p>
    <w:p w:rsidR="00EE0944" w:rsidRPr="00B61BEA" w:rsidRDefault="00EE0944" w:rsidP="00903EB2">
      <w:pPr>
        <w:ind w:firstLine="709"/>
        <w:jc w:val="both"/>
      </w:pPr>
      <w:r w:rsidRPr="00B61BEA">
        <w:t xml:space="preserve">- число муниципальных библиотек, имеющих веб-страницы, аккаунты в социальных сетях и т.п. </w:t>
      </w:r>
    </w:p>
    <w:p w:rsidR="00EE0944" w:rsidRPr="00903EB2" w:rsidRDefault="00EE0944" w:rsidP="00903EB2">
      <w:pPr>
        <w:ind w:firstLine="709"/>
        <w:jc w:val="both"/>
      </w:pPr>
      <w:r w:rsidRPr="00903EB2">
        <w:t>5.</w:t>
      </w:r>
      <w:r>
        <w:t>4</w:t>
      </w:r>
      <w:r w:rsidRPr="00903EB2">
        <w:t>. Анализ состояния и использования электронных ресурсов библиотеками, находящимися в составе библиотечной сети</w:t>
      </w:r>
      <w:r>
        <w:t>.</w:t>
      </w:r>
    </w:p>
    <w:p w:rsidR="00EE0944" w:rsidRPr="00F24378" w:rsidRDefault="00EE0944" w:rsidP="00903EB2">
      <w:pPr>
        <w:ind w:firstLine="709"/>
        <w:jc w:val="both"/>
        <w:rPr>
          <w:b/>
        </w:rPr>
      </w:pPr>
      <w:r w:rsidRPr="00F24378">
        <w:rPr>
          <w:b/>
        </w:rPr>
        <w:t>5.5. Краткие выводы по разделу. Общие проблемы формирования и использования электронных ресурсов в библиотечной сфере города/района.</w:t>
      </w:r>
    </w:p>
    <w:p w:rsidR="00EE0944" w:rsidRPr="00F24378" w:rsidRDefault="00EE0944" w:rsidP="00903EB2">
      <w:pPr>
        <w:ind w:firstLine="709"/>
        <w:jc w:val="both"/>
        <w:rPr>
          <w:b/>
        </w:rPr>
      </w:pPr>
    </w:p>
    <w:p w:rsidR="00EE0944" w:rsidRPr="00C05D71" w:rsidRDefault="00EE0944" w:rsidP="00C05D71">
      <w:pPr>
        <w:ind w:firstLine="709"/>
        <w:jc w:val="both"/>
      </w:pPr>
      <w:r w:rsidRPr="00C05D71">
        <w:rPr>
          <w:b/>
        </w:rPr>
        <w:t>6. Организация и содержание библиотечного обслуживания пользователей</w:t>
      </w:r>
    </w:p>
    <w:p w:rsidR="00EE0944" w:rsidRPr="00B61BEA" w:rsidRDefault="00EE0944" w:rsidP="00C05D71">
      <w:pPr>
        <w:ind w:firstLine="709"/>
        <w:jc w:val="both"/>
        <w:rPr>
          <w:b/>
          <w:i/>
        </w:rPr>
      </w:pPr>
      <w:r w:rsidRPr="00C05D71">
        <w:t xml:space="preserve">6.1. Общая характеристика основных направлений библиотечного обслуживания населения </w:t>
      </w:r>
      <w:r>
        <w:t>города/района</w:t>
      </w:r>
      <w:r w:rsidRPr="00C05D71">
        <w:t xml:space="preserve">, с учетом расстановки приоритетов в анализируемом году. </w:t>
      </w:r>
      <w:r w:rsidRPr="00B61BEA">
        <w:rPr>
          <w:b/>
          <w:i/>
        </w:rPr>
        <w:t xml:space="preserve">При раскрытии направлений работы необходимо делать акцент на проектах, программах, актуальных услугах и инновационных формах обслуживания. </w:t>
      </w:r>
    </w:p>
    <w:p w:rsidR="00EE0944" w:rsidRPr="00C05D71" w:rsidRDefault="00EE0944" w:rsidP="00C05D71">
      <w:pPr>
        <w:ind w:firstLine="709"/>
        <w:jc w:val="both"/>
      </w:pPr>
      <w:r w:rsidRPr="00C05D71">
        <w:t>6.2. Программно-проектная деятельность библиотек.</w:t>
      </w:r>
    </w:p>
    <w:p w:rsidR="00EE0944" w:rsidRDefault="00EE0944" w:rsidP="00C05D71">
      <w:pPr>
        <w:ind w:firstLine="709"/>
        <w:jc w:val="both"/>
        <w:rPr>
          <w:b/>
          <w:i/>
        </w:rPr>
      </w:pPr>
      <w:r w:rsidRPr="00C05D71">
        <w:t>6.3. Культурно-просветительская деятельность.</w:t>
      </w:r>
      <w:r>
        <w:t xml:space="preserve"> </w:t>
      </w:r>
      <w:r w:rsidRPr="00C1045C">
        <w:rPr>
          <w:b/>
          <w:i/>
        </w:rPr>
        <w:t xml:space="preserve">Участие в областных </w:t>
      </w:r>
      <w:r>
        <w:rPr>
          <w:b/>
          <w:i/>
        </w:rPr>
        <w:t xml:space="preserve">и районных </w:t>
      </w:r>
      <w:r w:rsidRPr="00C1045C">
        <w:rPr>
          <w:b/>
          <w:i/>
        </w:rPr>
        <w:t>акциях, какая акция (действие, мероприятие, программа) была наиболее востребована населением?</w:t>
      </w:r>
    </w:p>
    <w:p w:rsidR="00EE0944" w:rsidRPr="00C05D71" w:rsidRDefault="00EE0944" w:rsidP="00C05D71">
      <w:pPr>
        <w:ind w:firstLine="709"/>
        <w:jc w:val="both"/>
      </w:pPr>
      <w:r>
        <w:t>6.4. Г</w:t>
      </w:r>
      <w:r w:rsidRPr="00C05D71">
        <w:t>ражданско-патриотическое воспитание</w:t>
      </w:r>
      <w:r>
        <w:t xml:space="preserve"> (мероприятия в рамках областной акции «Экспедиция памяти» к 70-летию Великой Победы).</w:t>
      </w:r>
    </w:p>
    <w:p w:rsidR="00EE0944" w:rsidRDefault="00EE0944" w:rsidP="00C05D71">
      <w:pPr>
        <w:ind w:firstLine="709"/>
        <w:jc w:val="both"/>
      </w:pPr>
      <w:r w:rsidRPr="00C05D71">
        <w:t>6.</w:t>
      </w:r>
      <w:r>
        <w:t>5</w:t>
      </w:r>
      <w:r w:rsidRPr="00C05D71">
        <w:t xml:space="preserve">.Продвижение книги и чтения. </w:t>
      </w:r>
      <w:r>
        <w:t>Работа клубов по интересам и любительских объединений.</w:t>
      </w:r>
    </w:p>
    <w:p w:rsidR="00EE0944" w:rsidRDefault="00EE0944" w:rsidP="00C05D71">
      <w:pPr>
        <w:ind w:firstLine="709"/>
        <w:jc w:val="both"/>
      </w:pPr>
      <w:r>
        <w:t>6.6. Э</w:t>
      </w:r>
      <w:r w:rsidRPr="00C05D71">
        <w:t>кологическое просвещение</w:t>
      </w:r>
      <w:r>
        <w:t>.</w:t>
      </w:r>
    </w:p>
    <w:p w:rsidR="00EE0944" w:rsidRDefault="00EE0944" w:rsidP="00C05D71">
      <w:pPr>
        <w:ind w:firstLine="709"/>
        <w:jc w:val="both"/>
      </w:pPr>
      <w:r>
        <w:t>6.7. М</w:t>
      </w:r>
      <w:r w:rsidRPr="00C05D71">
        <w:t>ежнациональные отношени</w:t>
      </w:r>
      <w:r>
        <w:t>я и межкультурные связи.</w:t>
      </w:r>
    </w:p>
    <w:p w:rsidR="00EE0944" w:rsidRPr="008157BC" w:rsidRDefault="00EE0944" w:rsidP="009814CC">
      <w:pPr>
        <w:ind w:firstLine="708"/>
        <w:jc w:val="both"/>
      </w:pPr>
      <w:r>
        <w:t xml:space="preserve">6.8. </w:t>
      </w:r>
      <w:r w:rsidRPr="008157BC">
        <w:t>Информационная поддержка специалистов АПК</w:t>
      </w:r>
      <w:r>
        <w:t>, представителей малого и среднего бизнеса</w:t>
      </w:r>
      <w:r w:rsidRPr="008157BC">
        <w:t>:  ресурсная база информационного обслуживания (</w:t>
      </w:r>
      <w:r w:rsidRPr="008157BC">
        <w:rPr>
          <w:b/>
        </w:rPr>
        <w:t>новые поступления специальной с/х литературы, периодические издания в помощь специалистам АПК</w:t>
      </w:r>
      <w:r>
        <w:rPr>
          <w:b/>
        </w:rPr>
        <w:t>, малому и среднему бизнесу</w:t>
      </w:r>
      <w:r w:rsidRPr="008157BC">
        <w:t>), использование электронных ресурсов, ресурсов Интернет, проведение Дней специалиста, Дней информации и т.п.</w:t>
      </w:r>
    </w:p>
    <w:p w:rsidR="00EE0944" w:rsidRPr="00B61BEA" w:rsidRDefault="00EE0944" w:rsidP="008157BC">
      <w:pPr>
        <w:ind w:firstLine="709"/>
        <w:jc w:val="both"/>
        <w:rPr>
          <w:i/>
        </w:rPr>
      </w:pPr>
      <w:r>
        <w:t xml:space="preserve">6.9. </w:t>
      </w:r>
      <w:r w:rsidRPr="008157BC">
        <w:t xml:space="preserve">Анализ деятельности модельных библиотек. </w:t>
      </w:r>
      <w:r w:rsidRPr="00B61BEA">
        <w:rPr>
          <w:b/>
          <w:i/>
        </w:rPr>
        <w:t>Что изменилось со времени открытия модельной библиотеки: услуги, оказываемые населению, основные мероприятия, рекламная деятельность и др</w:t>
      </w:r>
      <w:r w:rsidRPr="00B61BEA">
        <w:rPr>
          <w:i/>
        </w:rPr>
        <w:t xml:space="preserve">. </w:t>
      </w:r>
    </w:p>
    <w:p w:rsidR="00EE0944" w:rsidRPr="008157BC" w:rsidRDefault="00EE0944" w:rsidP="008157BC">
      <w:pPr>
        <w:jc w:val="both"/>
      </w:pPr>
      <w:r w:rsidRPr="008157BC">
        <w:t>Обязательно указать:</w:t>
      </w:r>
    </w:p>
    <w:p w:rsidR="00EE0944" w:rsidRPr="008157BC" w:rsidRDefault="00EE0944" w:rsidP="008157BC">
      <w:pPr>
        <w:jc w:val="both"/>
      </w:pPr>
      <w:r w:rsidRPr="008157BC">
        <w:t xml:space="preserve">- </w:t>
      </w:r>
      <w:r w:rsidRPr="008157BC">
        <w:rPr>
          <w:b/>
        </w:rPr>
        <w:t>подключены или нет (назвать)</w:t>
      </w:r>
      <w:r w:rsidRPr="008157BC">
        <w:t xml:space="preserve"> модельные библиотеки к Интернет,</w:t>
      </w:r>
    </w:p>
    <w:p w:rsidR="00EE0944" w:rsidRPr="008157BC" w:rsidRDefault="00EE0944" w:rsidP="008157BC">
      <w:pPr>
        <w:jc w:val="both"/>
      </w:pPr>
      <w:r w:rsidRPr="008157BC">
        <w:t xml:space="preserve">- что приобрели за счет межбюджетного трансферта на подключение к Интернет? </w:t>
      </w:r>
    </w:p>
    <w:p w:rsidR="00EE0944" w:rsidRPr="008157BC" w:rsidRDefault="00EE0944" w:rsidP="008157BC">
      <w:pPr>
        <w:jc w:val="both"/>
      </w:pPr>
      <w:r w:rsidRPr="008157BC">
        <w:t>- адреса электронной почты модельных библиотек,</w:t>
      </w:r>
    </w:p>
    <w:p w:rsidR="00EE0944" w:rsidRPr="00C05D71" w:rsidRDefault="00EE0944" w:rsidP="008157BC">
      <w:pPr>
        <w:ind w:firstLine="709"/>
        <w:jc w:val="both"/>
      </w:pPr>
    </w:p>
    <w:p w:rsidR="00EE0944" w:rsidRPr="00C05D71" w:rsidRDefault="00EE0944" w:rsidP="00C05D71">
      <w:pPr>
        <w:ind w:firstLine="709"/>
        <w:jc w:val="both"/>
      </w:pPr>
      <w:r w:rsidRPr="00C05D71">
        <w:t>6.</w:t>
      </w:r>
      <w:r>
        <w:t>10</w:t>
      </w:r>
      <w:r w:rsidRPr="00C05D71">
        <w:t>. Обслуживание удаленных пользователей.</w:t>
      </w:r>
    </w:p>
    <w:p w:rsidR="00EE0944" w:rsidRDefault="00EE0944" w:rsidP="00C05D71">
      <w:pPr>
        <w:ind w:firstLine="709"/>
        <w:jc w:val="both"/>
      </w:pPr>
      <w:r w:rsidRPr="00C05D71">
        <w:t>6.</w:t>
      </w:r>
      <w:r>
        <w:t>11</w:t>
      </w:r>
      <w:r w:rsidRPr="00C05D71">
        <w:t>. Внестационарные формы обслуживания.</w:t>
      </w:r>
    </w:p>
    <w:p w:rsidR="00EE0944" w:rsidRPr="008157BC" w:rsidRDefault="00EE0944" w:rsidP="008157BC">
      <w:pPr>
        <w:ind w:firstLine="708"/>
        <w:jc w:val="both"/>
      </w:pPr>
      <w:r w:rsidRPr="008157BC">
        <w:t>Анализ состояния организации библиотечного обслуживания отдаленных населенных пунктов: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- Число пунктов внестационарного обслуживания пользователей (6-НК) - 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Количество пунктов выдачи -  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                     передвижек -  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                     передвижных читальных залов – 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                     волонтеров –</w:t>
      </w:r>
    </w:p>
    <w:p w:rsidR="00EE0944" w:rsidRPr="008157BC" w:rsidRDefault="00EE0944" w:rsidP="008157BC">
      <w:pPr>
        <w:ind w:firstLine="708"/>
        <w:jc w:val="both"/>
      </w:pPr>
    </w:p>
    <w:p w:rsidR="00EE0944" w:rsidRPr="008157BC" w:rsidRDefault="00EE0944" w:rsidP="008157BC">
      <w:pPr>
        <w:ind w:firstLine="708"/>
        <w:jc w:val="both"/>
      </w:pPr>
      <w:r w:rsidRPr="008157BC">
        <w:t xml:space="preserve">- Количество читателей - 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                       книговыдач -</w:t>
      </w:r>
    </w:p>
    <w:p w:rsidR="00EE0944" w:rsidRPr="008157BC" w:rsidRDefault="00EE0944" w:rsidP="008157BC">
      <w:pPr>
        <w:ind w:firstLine="708"/>
        <w:jc w:val="both"/>
      </w:pPr>
      <w:r w:rsidRPr="008157BC">
        <w:t xml:space="preserve">                       посещений (в т.ч. культурно-просветительских мероприятий)  -</w:t>
      </w:r>
    </w:p>
    <w:p w:rsidR="00EE0944" w:rsidRPr="008157BC" w:rsidRDefault="00EE0944" w:rsidP="008157BC">
      <w:pPr>
        <w:ind w:firstLine="708"/>
      </w:pPr>
      <w:r w:rsidRPr="008157BC">
        <w:t xml:space="preserve">- Количество культурно-просветительских мероприятий - </w:t>
      </w:r>
    </w:p>
    <w:p w:rsidR="00EE0944" w:rsidRPr="008157BC" w:rsidRDefault="00EE0944" w:rsidP="008157BC">
      <w:pPr>
        <w:ind w:firstLine="708"/>
        <w:jc w:val="both"/>
      </w:pPr>
      <w:r w:rsidRPr="008157BC">
        <w:rPr>
          <w:i/>
        </w:rPr>
        <w:t>- Деятельность библиобуса /при наличии/.</w:t>
      </w:r>
    </w:p>
    <w:p w:rsidR="00EE0944" w:rsidRPr="00C05D71" w:rsidRDefault="00EE0944" w:rsidP="00C05D71">
      <w:pPr>
        <w:ind w:firstLine="709"/>
        <w:jc w:val="both"/>
      </w:pPr>
    </w:p>
    <w:p w:rsidR="00EE0944" w:rsidRPr="00C05D71" w:rsidRDefault="00EE0944" w:rsidP="00C05D71">
      <w:pPr>
        <w:ind w:firstLine="709"/>
        <w:jc w:val="both"/>
      </w:pPr>
      <w:r w:rsidRPr="00C05D71">
        <w:t>6.</w:t>
      </w:r>
      <w:r>
        <w:t>12</w:t>
      </w:r>
      <w:r w:rsidRPr="00C05D71">
        <w:t>. Библиотечное обслуживание детей.</w:t>
      </w:r>
    </w:p>
    <w:p w:rsidR="00EE0944" w:rsidRPr="00C05D71" w:rsidRDefault="00EE0944" w:rsidP="00C05D71">
      <w:pPr>
        <w:ind w:firstLine="709"/>
        <w:jc w:val="both"/>
      </w:pPr>
      <w:r w:rsidRPr="00C05D71">
        <w:t>6.</w:t>
      </w:r>
      <w:r>
        <w:t>13</w:t>
      </w:r>
      <w:r w:rsidRPr="00C05D71">
        <w:t>. Библиотечное обслуживание людей с ограниченными возможностями и др.</w:t>
      </w:r>
    </w:p>
    <w:p w:rsidR="00EE0944" w:rsidRPr="00C05D71" w:rsidRDefault="00EE0944" w:rsidP="00C05D71">
      <w:pPr>
        <w:ind w:firstLine="709"/>
        <w:jc w:val="both"/>
      </w:pPr>
      <w:r w:rsidRPr="00C05D71">
        <w:t>6.</w:t>
      </w:r>
      <w:r>
        <w:t>14</w:t>
      </w:r>
      <w:r w:rsidRPr="00C05D71">
        <w:t xml:space="preserve">.Продвижение библиотек и библиотечных услуг </w:t>
      </w:r>
      <w:r>
        <w:t>(рекламно-имиджевая деятельность)</w:t>
      </w:r>
      <w:r w:rsidRPr="00C05D71">
        <w:t>.</w:t>
      </w: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Pr="009814CC" w:rsidRDefault="00EE0944" w:rsidP="009814CC">
      <w:pPr>
        <w:ind w:firstLine="709"/>
        <w:jc w:val="both"/>
        <w:rPr>
          <w:b/>
        </w:rPr>
      </w:pPr>
      <w:r w:rsidRPr="009814CC">
        <w:rPr>
          <w:b/>
        </w:rPr>
        <w:t xml:space="preserve">7. Справочно-библиографическое, информационное и социально-правовое обслуживание пользователей  </w:t>
      </w:r>
    </w:p>
    <w:p w:rsidR="00EE0944" w:rsidRDefault="00EE0944" w:rsidP="009814CC">
      <w:pPr>
        <w:ind w:firstLine="709"/>
        <w:jc w:val="both"/>
      </w:pPr>
      <w:r w:rsidRPr="009814CC">
        <w:t>7.1. Организация и ведение СБА в библиотеках</w:t>
      </w:r>
      <w:r>
        <w:t>.</w:t>
      </w:r>
    </w:p>
    <w:p w:rsidR="00EE0944" w:rsidRDefault="00EE0944" w:rsidP="009814CC">
      <w:pPr>
        <w:ind w:firstLine="709"/>
        <w:jc w:val="both"/>
      </w:pPr>
      <w:r w:rsidRPr="009814CC"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EE0944" w:rsidRDefault="00EE0944" w:rsidP="009814CC">
      <w:pPr>
        <w:ind w:firstLine="709"/>
        <w:jc w:val="both"/>
      </w:pPr>
      <w:r>
        <w:t>7.3. Организация МБА и ЭДД.</w:t>
      </w:r>
    </w:p>
    <w:p w:rsidR="00EE0944" w:rsidRPr="009814CC" w:rsidRDefault="00EE0944" w:rsidP="009814CC">
      <w:r w:rsidRPr="009814CC">
        <w:t>Количество абонентов всего -</w:t>
      </w:r>
    </w:p>
    <w:p w:rsidR="00EE0944" w:rsidRPr="009814CC" w:rsidRDefault="00EE0944" w:rsidP="009814CC">
      <w:r w:rsidRPr="009814CC">
        <w:t xml:space="preserve">            районная (городская) библиотека -</w:t>
      </w:r>
    </w:p>
    <w:p w:rsidR="00EE0944" w:rsidRPr="009814CC" w:rsidRDefault="00EE0944" w:rsidP="009814CC">
      <w:r w:rsidRPr="009814CC">
        <w:t xml:space="preserve">            детская библиотека (детское отделение) - </w:t>
      </w:r>
    </w:p>
    <w:p w:rsidR="00EE0944" w:rsidRPr="009814CC" w:rsidRDefault="00EE0944" w:rsidP="009814CC">
      <w:pPr>
        <w:rPr>
          <w:b/>
        </w:rPr>
      </w:pPr>
      <w:r w:rsidRPr="009814CC">
        <w:t xml:space="preserve">            сельские библиотеки </w:t>
      </w:r>
      <w:r w:rsidRPr="009814CC">
        <w:rPr>
          <w:b/>
        </w:rPr>
        <w:t xml:space="preserve">– </w:t>
      </w:r>
    </w:p>
    <w:p w:rsidR="00EE0944" w:rsidRPr="009814CC" w:rsidRDefault="00EE0944" w:rsidP="009814CC">
      <w:pPr>
        <w:rPr>
          <w:b/>
        </w:rPr>
      </w:pPr>
    </w:p>
    <w:p w:rsidR="00EE0944" w:rsidRPr="009814CC" w:rsidRDefault="00EE0944" w:rsidP="009814CC">
      <w:r w:rsidRPr="009814CC">
        <w:t>библиотеки др. ведомств (школ, вузов, сузов, заводов и т.д.) -</w:t>
      </w:r>
    </w:p>
    <w:p w:rsidR="00EE0944" w:rsidRPr="009814CC" w:rsidRDefault="00EE0944" w:rsidP="009814CC">
      <w:r w:rsidRPr="009814CC">
        <w:tab/>
      </w:r>
    </w:p>
    <w:p w:rsidR="00EE0944" w:rsidRPr="009814CC" w:rsidRDefault="00EE0944" w:rsidP="009814CC">
      <w:r w:rsidRPr="009814CC">
        <w:t xml:space="preserve">            Количество читателей  по району – </w:t>
      </w:r>
    </w:p>
    <w:p w:rsidR="00EE0944" w:rsidRPr="009814CC" w:rsidRDefault="00EE0944" w:rsidP="009814CC">
      <w:r w:rsidRPr="009814CC">
        <w:t xml:space="preserve">                                                    в т.ч. городу – </w:t>
      </w:r>
    </w:p>
    <w:p w:rsidR="00EE0944" w:rsidRPr="009814CC" w:rsidRDefault="00EE0944" w:rsidP="009814CC">
      <w:r w:rsidRPr="009814CC">
        <w:tab/>
        <w:t>Количество заказов МБА  -</w:t>
      </w:r>
      <w:r w:rsidRPr="009814CC">
        <w:softHyphen/>
      </w:r>
      <w:r w:rsidRPr="009814CC">
        <w:softHyphen/>
      </w:r>
      <w:r w:rsidRPr="009814CC">
        <w:softHyphen/>
        <w:t>______ и документов, полученных по МБА. - _______</w:t>
      </w:r>
    </w:p>
    <w:p w:rsidR="00EE0944" w:rsidRPr="009814CC" w:rsidRDefault="00EE0944" w:rsidP="009814CC">
      <w:r w:rsidRPr="009814CC">
        <w:tab/>
        <w:t>Количество заказов по ЭДД  - _____   и документов, полученных по ЭДД. – ____</w:t>
      </w:r>
    </w:p>
    <w:p w:rsidR="00EE0944" w:rsidRPr="00F24378" w:rsidRDefault="00EE0944" w:rsidP="009814CC">
      <w:pPr>
        <w:rPr>
          <w:i/>
        </w:rPr>
      </w:pPr>
      <w:r w:rsidRPr="00F24378">
        <w:rPr>
          <w:i/>
        </w:rPr>
        <w:t>Пример оформления таблицы</w:t>
      </w:r>
    </w:p>
    <w:tbl>
      <w:tblPr>
        <w:tblW w:w="96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985"/>
        <w:gridCol w:w="880"/>
        <w:gridCol w:w="820"/>
        <w:gridCol w:w="1260"/>
        <w:gridCol w:w="779"/>
        <w:gridCol w:w="991"/>
        <w:gridCol w:w="1210"/>
        <w:gridCol w:w="880"/>
      </w:tblGrid>
      <w:tr w:rsidR="00EE0944" w:rsidRPr="00F24378" w:rsidTr="00164BFB">
        <w:tc>
          <w:tcPr>
            <w:tcW w:w="425" w:type="dxa"/>
          </w:tcPr>
          <w:p w:rsidR="00EE0944" w:rsidRPr="00F24378" w:rsidRDefault="00EE0944" w:rsidP="009814CC">
            <w:r w:rsidRPr="00F24378">
              <w:t>№</w:t>
            </w:r>
          </w:p>
          <w:p w:rsidR="00EE0944" w:rsidRPr="00F24378" w:rsidRDefault="00EE0944" w:rsidP="009814CC">
            <w:r w:rsidRPr="00F24378">
              <w:t>п/п</w:t>
            </w:r>
          </w:p>
        </w:tc>
        <w:tc>
          <w:tcPr>
            <w:tcW w:w="1418" w:type="dxa"/>
          </w:tcPr>
          <w:p w:rsidR="00EE0944" w:rsidRPr="00F24378" w:rsidRDefault="00EE0944" w:rsidP="009814CC">
            <w:r w:rsidRPr="00F24378">
              <w:t>Наименование</w:t>
            </w:r>
          </w:p>
          <w:p w:rsidR="00EE0944" w:rsidRPr="00F24378" w:rsidRDefault="00EE0944" w:rsidP="009814CC">
            <w:r w:rsidRPr="00F24378">
              <w:t>библиотек</w:t>
            </w:r>
          </w:p>
        </w:tc>
        <w:tc>
          <w:tcPr>
            <w:tcW w:w="985" w:type="dxa"/>
          </w:tcPr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Отправлено</w:t>
            </w:r>
          </w:p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заказов.</w:t>
            </w:r>
          </w:p>
          <w:p w:rsidR="00EE0944" w:rsidRPr="00F24378" w:rsidRDefault="00EE0944" w:rsidP="009814CC">
            <w:pPr>
              <w:rPr>
                <w:b/>
                <w:color w:val="FF0000"/>
              </w:rPr>
            </w:pPr>
            <w:r w:rsidRPr="00F24378">
              <w:rPr>
                <w:b/>
                <w:color w:val="FF0000"/>
              </w:rPr>
              <w:t>Всего</w:t>
            </w:r>
          </w:p>
        </w:tc>
        <w:tc>
          <w:tcPr>
            <w:tcW w:w="880" w:type="dxa"/>
          </w:tcPr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В т.ч. в автомат. режиме</w:t>
            </w:r>
          </w:p>
        </w:tc>
        <w:tc>
          <w:tcPr>
            <w:tcW w:w="820" w:type="dxa"/>
          </w:tcPr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В</w:t>
            </w:r>
          </w:p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т.ч.</w:t>
            </w:r>
          </w:p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по</w:t>
            </w:r>
          </w:p>
          <w:p w:rsidR="00EE0944" w:rsidRPr="00F24378" w:rsidRDefault="00EE0944" w:rsidP="009814CC">
            <w:pPr>
              <w:rPr>
                <w:color w:val="FF0000"/>
              </w:rPr>
            </w:pPr>
            <w:r w:rsidRPr="00F24378">
              <w:rPr>
                <w:color w:val="FF0000"/>
              </w:rPr>
              <w:t>ЭДД</w:t>
            </w:r>
          </w:p>
        </w:tc>
        <w:tc>
          <w:tcPr>
            <w:tcW w:w="1260" w:type="dxa"/>
          </w:tcPr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color w:val="0000FF"/>
              </w:rPr>
              <w:t>Получено</w:t>
            </w:r>
          </w:p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color w:val="0000FF"/>
              </w:rPr>
              <w:t>документов</w:t>
            </w:r>
          </w:p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b/>
                <w:color w:val="0000FF"/>
              </w:rPr>
              <w:t>Всего</w:t>
            </w:r>
          </w:p>
        </w:tc>
        <w:tc>
          <w:tcPr>
            <w:tcW w:w="779" w:type="dxa"/>
          </w:tcPr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color w:val="0000FF"/>
              </w:rPr>
              <w:t>В т.ч.</w:t>
            </w:r>
          </w:p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color w:val="0000FF"/>
              </w:rPr>
              <w:t>по</w:t>
            </w:r>
          </w:p>
          <w:p w:rsidR="00EE0944" w:rsidRPr="00F24378" w:rsidRDefault="00EE0944" w:rsidP="009814CC">
            <w:pPr>
              <w:rPr>
                <w:color w:val="0000FF"/>
              </w:rPr>
            </w:pPr>
            <w:r w:rsidRPr="00F24378">
              <w:rPr>
                <w:color w:val="0000FF"/>
              </w:rPr>
              <w:t>ЭДД</w:t>
            </w:r>
          </w:p>
        </w:tc>
        <w:tc>
          <w:tcPr>
            <w:tcW w:w="991" w:type="dxa"/>
          </w:tcPr>
          <w:p w:rsidR="00EE0944" w:rsidRPr="00F24378" w:rsidRDefault="00EE0944" w:rsidP="009814CC">
            <w:r w:rsidRPr="00F24378">
              <w:t>Отказы</w:t>
            </w:r>
          </w:p>
        </w:tc>
        <w:tc>
          <w:tcPr>
            <w:tcW w:w="1210" w:type="dxa"/>
          </w:tcPr>
          <w:p w:rsidR="00EE0944" w:rsidRPr="00F24378" w:rsidRDefault="00EE0944" w:rsidP="009814CC">
            <w:r w:rsidRPr="00F24378">
              <w:t xml:space="preserve">Выдано </w:t>
            </w:r>
          </w:p>
          <w:p w:rsidR="00EE0944" w:rsidRPr="00F24378" w:rsidRDefault="00EE0944" w:rsidP="009814CC">
            <w:r w:rsidRPr="00F24378">
              <w:t>докум.</w:t>
            </w:r>
          </w:p>
          <w:p w:rsidR="00EE0944" w:rsidRPr="00F24378" w:rsidRDefault="00EE0944" w:rsidP="009814CC">
            <w:r w:rsidRPr="00F24378">
              <w:t>в б-ки других ведомств</w:t>
            </w:r>
          </w:p>
        </w:tc>
        <w:tc>
          <w:tcPr>
            <w:tcW w:w="880" w:type="dxa"/>
          </w:tcPr>
          <w:p w:rsidR="00EE0944" w:rsidRPr="00F24378" w:rsidRDefault="00EE0944" w:rsidP="009814CC">
            <w:r w:rsidRPr="00F24378">
              <w:t>Количество</w:t>
            </w:r>
          </w:p>
          <w:p w:rsidR="00EE0944" w:rsidRPr="00F24378" w:rsidRDefault="00EE0944" w:rsidP="009814CC">
            <w:r w:rsidRPr="00F24378">
              <w:t>читателей</w:t>
            </w:r>
          </w:p>
          <w:p w:rsidR="00EE0944" w:rsidRPr="00F24378" w:rsidRDefault="00EE0944" w:rsidP="009814CC">
            <w:r w:rsidRPr="00F24378">
              <w:t>МБА и ЭДД</w:t>
            </w:r>
          </w:p>
          <w:p w:rsidR="00EE0944" w:rsidRPr="00F24378" w:rsidRDefault="00EE0944" w:rsidP="009814CC">
            <w:r w:rsidRPr="00F24378">
              <w:t>(в т.ч. ЭДД)</w:t>
            </w:r>
          </w:p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>
            <w:r w:rsidRPr="00F24378">
              <w:t>1.</w:t>
            </w:r>
          </w:p>
        </w:tc>
        <w:tc>
          <w:tcPr>
            <w:tcW w:w="1418" w:type="dxa"/>
          </w:tcPr>
          <w:p w:rsidR="00EE0944" w:rsidRPr="00F24378" w:rsidRDefault="00EE0944" w:rsidP="009814CC">
            <w:r w:rsidRPr="00F24378">
              <w:t>Аксеновская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>
            <w:r w:rsidRPr="00F24378">
              <w:t>2.</w:t>
            </w:r>
          </w:p>
        </w:tc>
        <w:tc>
          <w:tcPr>
            <w:tcW w:w="1418" w:type="dxa"/>
          </w:tcPr>
          <w:p w:rsidR="00EE0944" w:rsidRPr="00F24378" w:rsidRDefault="00EE0944" w:rsidP="009814CC">
            <w:r w:rsidRPr="00F24378">
              <w:t>Аполинская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>
            <w:r w:rsidRPr="00F24378">
              <w:t>3.</w:t>
            </w:r>
          </w:p>
        </w:tc>
        <w:tc>
          <w:tcPr>
            <w:tcW w:w="1418" w:type="dxa"/>
          </w:tcPr>
          <w:p w:rsidR="00EE0944" w:rsidRPr="00F24378" w:rsidRDefault="00EE0944" w:rsidP="009814CC">
            <w:r w:rsidRPr="00F24378">
              <w:t>Др. с/б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pPr>
              <w:rPr>
                <w:b/>
                <w:color w:val="339966"/>
              </w:rPr>
            </w:pPr>
            <w:r w:rsidRPr="00F24378">
              <w:rPr>
                <w:b/>
                <w:color w:val="339966"/>
              </w:rPr>
              <w:t>Итого по с/б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r w:rsidRPr="00F24378">
              <w:t>ЦРБ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r w:rsidRPr="00F24378">
              <w:t>ЦРДБ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pPr>
              <w:rPr>
                <w:b/>
                <w:color w:val="339966"/>
              </w:rPr>
            </w:pPr>
            <w:r w:rsidRPr="00F24378">
              <w:rPr>
                <w:b/>
                <w:color w:val="339966"/>
              </w:rPr>
              <w:t>Итого по ЦБС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r w:rsidRPr="00F24378">
              <w:t>Шк.№1</w:t>
            </w:r>
          </w:p>
          <w:p w:rsidR="00EE0944" w:rsidRPr="00F24378" w:rsidRDefault="00EE0944" w:rsidP="009814CC">
            <w:r w:rsidRPr="00F24378">
              <w:t>Б-ка завода</w:t>
            </w:r>
          </w:p>
          <w:p w:rsidR="00EE0944" w:rsidRPr="00F24378" w:rsidRDefault="00EE0944" w:rsidP="009814CC">
            <w:r w:rsidRPr="00F24378">
              <w:t>Б-ка музея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rPr>
          <w:trHeight w:val="70"/>
        </w:trPr>
        <w:tc>
          <w:tcPr>
            <w:tcW w:w="425" w:type="dxa"/>
            <w:vMerge w:val="restart"/>
            <w:tcBorders>
              <w:left w:val="nil"/>
            </w:tcBorders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/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  <w:tr w:rsidR="00EE0944" w:rsidRPr="00F24378" w:rsidTr="00164BFB">
        <w:tc>
          <w:tcPr>
            <w:tcW w:w="425" w:type="dxa"/>
            <w:vMerge/>
            <w:tcBorders>
              <w:left w:val="nil"/>
            </w:tcBorders>
          </w:tcPr>
          <w:p w:rsidR="00EE0944" w:rsidRPr="00F24378" w:rsidRDefault="00EE0944" w:rsidP="009814CC"/>
        </w:tc>
        <w:tc>
          <w:tcPr>
            <w:tcW w:w="1418" w:type="dxa"/>
          </w:tcPr>
          <w:p w:rsidR="00EE0944" w:rsidRPr="00F24378" w:rsidRDefault="00EE0944" w:rsidP="009814CC">
            <w:pPr>
              <w:rPr>
                <w:b/>
                <w:color w:val="008000"/>
              </w:rPr>
            </w:pPr>
            <w:r w:rsidRPr="00F24378">
              <w:rPr>
                <w:b/>
                <w:color w:val="008000"/>
              </w:rPr>
              <w:t>Итого по району</w:t>
            </w:r>
          </w:p>
        </w:tc>
        <w:tc>
          <w:tcPr>
            <w:tcW w:w="985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  <w:tc>
          <w:tcPr>
            <w:tcW w:w="820" w:type="dxa"/>
          </w:tcPr>
          <w:p w:rsidR="00EE0944" w:rsidRPr="00F24378" w:rsidRDefault="00EE0944" w:rsidP="009814CC"/>
        </w:tc>
        <w:tc>
          <w:tcPr>
            <w:tcW w:w="1260" w:type="dxa"/>
          </w:tcPr>
          <w:p w:rsidR="00EE0944" w:rsidRPr="00F24378" w:rsidRDefault="00EE0944" w:rsidP="009814CC"/>
        </w:tc>
        <w:tc>
          <w:tcPr>
            <w:tcW w:w="779" w:type="dxa"/>
          </w:tcPr>
          <w:p w:rsidR="00EE0944" w:rsidRPr="00F24378" w:rsidRDefault="00EE0944" w:rsidP="009814CC"/>
        </w:tc>
        <w:tc>
          <w:tcPr>
            <w:tcW w:w="991" w:type="dxa"/>
          </w:tcPr>
          <w:p w:rsidR="00EE0944" w:rsidRPr="00F24378" w:rsidRDefault="00EE0944" w:rsidP="009814CC"/>
        </w:tc>
        <w:tc>
          <w:tcPr>
            <w:tcW w:w="1210" w:type="dxa"/>
          </w:tcPr>
          <w:p w:rsidR="00EE0944" w:rsidRPr="00F24378" w:rsidRDefault="00EE0944" w:rsidP="009814CC"/>
        </w:tc>
        <w:tc>
          <w:tcPr>
            <w:tcW w:w="880" w:type="dxa"/>
          </w:tcPr>
          <w:p w:rsidR="00EE0944" w:rsidRPr="00F24378" w:rsidRDefault="00EE0944" w:rsidP="009814CC"/>
        </w:tc>
      </w:tr>
    </w:tbl>
    <w:p w:rsidR="00EE0944" w:rsidRPr="00F24378" w:rsidRDefault="00EE0944" w:rsidP="009814CC">
      <w:r w:rsidRPr="00F24378">
        <w:t>Сотрудник, отвечающий за работу МБА и ЭДД. «Ответственное лицо»</w:t>
      </w:r>
    </w:p>
    <w:p w:rsidR="00EE0944" w:rsidRPr="009814CC" w:rsidRDefault="00EE0944" w:rsidP="009814CC">
      <w:r w:rsidRPr="00F24378">
        <w:t>(Ф.И.О., должность)____________________________________________________________</w:t>
      </w:r>
      <w:r w:rsidRPr="009814CC">
        <w:t xml:space="preserve"> </w:t>
      </w:r>
    </w:p>
    <w:p w:rsidR="00EE0944" w:rsidRPr="009814CC" w:rsidRDefault="00EE0944" w:rsidP="009814CC"/>
    <w:p w:rsidR="00EE0944" w:rsidRPr="009814CC" w:rsidRDefault="00EE0944" w:rsidP="009814CC">
      <w:pPr>
        <w:rPr>
          <w:b/>
        </w:rPr>
      </w:pPr>
      <w:r w:rsidRPr="009814CC">
        <w:rPr>
          <w:b/>
        </w:rPr>
        <w:t>Итоги рекламной деятельности в области продвижения услуг МБА и ЭДД.</w:t>
      </w:r>
    </w:p>
    <w:p w:rsidR="00EE0944" w:rsidRPr="009814CC" w:rsidRDefault="00EE0944" w:rsidP="009814CC">
      <w:pPr>
        <w:jc w:val="both"/>
      </w:pPr>
      <w:r w:rsidRPr="009814CC">
        <w:t>(Анализ проведенных рекламных мероприятий. Эффективность использованных методов, способов и средств в продвижении услуг МБА и ЭДД.)</w:t>
      </w:r>
    </w:p>
    <w:p w:rsidR="00EE0944" w:rsidRPr="009814CC" w:rsidRDefault="00EE0944" w:rsidP="009814CC">
      <w:pPr>
        <w:ind w:firstLine="709"/>
        <w:jc w:val="both"/>
      </w:pPr>
    </w:p>
    <w:p w:rsidR="00EE0944" w:rsidRPr="009814CC" w:rsidRDefault="00EE0944" w:rsidP="009814CC">
      <w:pPr>
        <w:ind w:firstLine="709"/>
        <w:jc w:val="both"/>
      </w:pPr>
      <w:r w:rsidRPr="009814CC">
        <w:t>7.</w:t>
      </w:r>
      <w:r>
        <w:t>4</w:t>
      </w:r>
      <w:r w:rsidRPr="009814CC">
        <w:t>. Формирование информационной культуры пользователей.</w:t>
      </w:r>
    </w:p>
    <w:p w:rsidR="00EE0944" w:rsidRPr="009814CC" w:rsidRDefault="00EE0944" w:rsidP="009814CC">
      <w:pPr>
        <w:ind w:firstLine="709"/>
        <w:jc w:val="both"/>
      </w:pPr>
      <w:r w:rsidRPr="009814CC">
        <w:t>7.</w:t>
      </w:r>
      <w:r>
        <w:t>5</w:t>
      </w:r>
      <w:r w:rsidRPr="009814CC">
        <w:t>. Деятельность Публичных центров правовой и социально значимой информации.</w:t>
      </w:r>
    </w:p>
    <w:p w:rsidR="00EE0944" w:rsidRPr="009814CC" w:rsidRDefault="00EE0944" w:rsidP="009814CC">
      <w:pPr>
        <w:ind w:firstLine="709"/>
        <w:jc w:val="both"/>
      </w:pPr>
      <w:r w:rsidRPr="009814CC">
        <w:t>7.</w:t>
      </w:r>
      <w:r>
        <w:t>6</w:t>
      </w:r>
      <w:r w:rsidRPr="009814CC">
        <w:t>.Выпуск библиографической продукции.</w:t>
      </w:r>
    </w:p>
    <w:p w:rsidR="00EE0944" w:rsidRPr="00F24378" w:rsidRDefault="00EE0944" w:rsidP="009814CC">
      <w:pPr>
        <w:ind w:firstLine="709"/>
        <w:jc w:val="both"/>
        <w:rPr>
          <w:b/>
        </w:rPr>
      </w:pPr>
      <w:r w:rsidRPr="00F24378">
        <w:rPr>
          <w:b/>
        </w:rPr>
        <w:t>7.7. Краткие выводы по разделу.</w:t>
      </w:r>
    </w:p>
    <w:p w:rsidR="00EE0944" w:rsidRDefault="00EE0944" w:rsidP="009814CC">
      <w:pPr>
        <w:ind w:firstLine="709"/>
        <w:jc w:val="both"/>
        <w:rPr>
          <w:b/>
        </w:rPr>
      </w:pPr>
    </w:p>
    <w:p w:rsidR="00EE0944" w:rsidRPr="009814CC" w:rsidRDefault="00EE0944" w:rsidP="009814CC">
      <w:pPr>
        <w:ind w:firstLine="709"/>
        <w:jc w:val="both"/>
      </w:pPr>
      <w:r w:rsidRPr="009814CC">
        <w:rPr>
          <w:b/>
        </w:rPr>
        <w:t>8.Краеведческая деятельность библиотек.</w:t>
      </w:r>
    </w:p>
    <w:p w:rsidR="00EE0944" w:rsidRPr="009814CC" w:rsidRDefault="00EE0944" w:rsidP="009814CC">
      <w:pPr>
        <w:ind w:firstLine="709"/>
        <w:jc w:val="both"/>
      </w:pPr>
      <w:r w:rsidRPr="009814CC">
        <w:t xml:space="preserve">8.1. Реализация краеведческих проектов, в том числе </w:t>
      </w:r>
      <w:r>
        <w:t xml:space="preserve">участие в </w:t>
      </w:r>
      <w:r w:rsidRPr="009814CC">
        <w:t>корпоративных.</w:t>
      </w:r>
    </w:p>
    <w:p w:rsidR="00EE0944" w:rsidRDefault="00EE0944" w:rsidP="009814CC">
      <w:pPr>
        <w:ind w:firstLine="709"/>
        <w:jc w:val="both"/>
      </w:pPr>
      <w:r w:rsidRPr="009814CC">
        <w:t>8.2. Анализ формирования и использования фондов краеведческих документов и местных изданий</w:t>
      </w:r>
      <w:r>
        <w:t>:</w:t>
      </w:r>
    </w:p>
    <w:p w:rsidR="00EE0944" w:rsidRDefault="00EE0944" w:rsidP="009814CC">
      <w:pPr>
        <w:ind w:firstLine="709"/>
        <w:jc w:val="both"/>
      </w:pPr>
      <w:r>
        <w:t xml:space="preserve">- </w:t>
      </w:r>
      <w:r w:rsidRPr="009814CC">
        <w:t xml:space="preserve">движение фонда, </w:t>
      </w:r>
    </w:p>
    <w:p w:rsidR="00EE0944" w:rsidRDefault="00EE0944" w:rsidP="009814CC">
      <w:pPr>
        <w:ind w:firstLine="709"/>
        <w:jc w:val="both"/>
      </w:pPr>
      <w:r>
        <w:t xml:space="preserve">- </w:t>
      </w:r>
      <w:r w:rsidRPr="009814CC">
        <w:t xml:space="preserve">источники поступлений, </w:t>
      </w:r>
    </w:p>
    <w:p w:rsidR="00EE0944" w:rsidRPr="009814CC" w:rsidRDefault="00EE0944" w:rsidP="009814CC">
      <w:pPr>
        <w:ind w:firstLine="709"/>
        <w:jc w:val="both"/>
      </w:pPr>
      <w:r>
        <w:t xml:space="preserve">- </w:t>
      </w:r>
      <w:r w:rsidRPr="009814CC">
        <w:t>выдача.</w:t>
      </w:r>
    </w:p>
    <w:p w:rsidR="00EE0944" w:rsidRPr="009814CC" w:rsidRDefault="00EE0944" w:rsidP="009814CC">
      <w:pPr>
        <w:ind w:firstLine="709"/>
        <w:jc w:val="both"/>
      </w:pPr>
      <w:r w:rsidRPr="009814CC">
        <w:t>8.3. Формирование краеведческих  баз данных</w:t>
      </w:r>
      <w:r>
        <w:t>.</w:t>
      </w:r>
    </w:p>
    <w:p w:rsidR="00EE0944" w:rsidRPr="009814CC" w:rsidRDefault="00EE0944" w:rsidP="009814CC">
      <w:pPr>
        <w:ind w:firstLine="709"/>
        <w:jc w:val="both"/>
      </w:pPr>
      <w:r w:rsidRPr="009814CC"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EE0944" w:rsidRPr="009814CC" w:rsidRDefault="00EE0944" w:rsidP="009814CC">
      <w:pPr>
        <w:ind w:firstLine="709"/>
        <w:jc w:val="both"/>
        <w:rPr>
          <w:b/>
        </w:rPr>
      </w:pPr>
      <w:r w:rsidRPr="009814CC">
        <w:t xml:space="preserve">8.5. Выпуск краеведческих изданий.  </w:t>
      </w:r>
    </w:p>
    <w:p w:rsidR="00EE0944" w:rsidRPr="009814CC" w:rsidRDefault="00EE0944" w:rsidP="009814CC">
      <w:pPr>
        <w:ind w:firstLine="709"/>
        <w:jc w:val="both"/>
      </w:pPr>
      <w:r w:rsidRPr="009814CC">
        <w:t>8.6. Раскрытие и продвижение краеведческих фондов, в том числе создание виртуальных выставок и музеев.</w:t>
      </w:r>
    </w:p>
    <w:p w:rsidR="00EE0944" w:rsidRPr="009814CC" w:rsidRDefault="00EE0944" w:rsidP="009814CC">
      <w:pPr>
        <w:ind w:firstLine="709"/>
        <w:jc w:val="both"/>
      </w:pPr>
      <w:r w:rsidRPr="009814CC">
        <w:t>8.7.  Создание в муниципальных библиотеках историко-краеведческих мини-музеев,  краеведческих и этнографических комнат и уголков и т.п.</w:t>
      </w:r>
      <w:r>
        <w:t xml:space="preserve"> (указать правильное название музея, его профиль и месторасположение).</w:t>
      </w:r>
    </w:p>
    <w:p w:rsidR="00EE0944" w:rsidRPr="00F24378" w:rsidRDefault="00EE0944" w:rsidP="009814CC">
      <w:pPr>
        <w:ind w:firstLine="709"/>
        <w:jc w:val="both"/>
        <w:rPr>
          <w:b/>
        </w:rPr>
      </w:pPr>
      <w:r w:rsidRPr="00F24378">
        <w:rPr>
          <w:b/>
        </w:rPr>
        <w:t>8.8. Краткие выводы по разделу. Перспективные направления развития краеведческой деятельности.</w:t>
      </w:r>
    </w:p>
    <w:p w:rsidR="00EE0944" w:rsidRPr="00F24378" w:rsidRDefault="00EE0944" w:rsidP="009814CC">
      <w:pPr>
        <w:ind w:firstLine="709"/>
        <w:jc w:val="both"/>
        <w:rPr>
          <w:b/>
        </w:rPr>
      </w:pPr>
    </w:p>
    <w:p w:rsidR="00EE0944" w:rsidRPr="00F21CBD" w:rsidRDefault="00EE0944" w:rsidP="00F21CBD">
      <w:pPr>
        <w:ind w:firstLine="709"/>
        <w:jc w:val="both"/>
      </w:pPr>
      <w:r w:rsidRPr="00F21CBD">
        <w:rPr>
          <w:b/>
        </w:rPr>
        <w:t xml:space="preserve">9. Автоматизация библиотечных процессов </w:t>
      </w:r>
    </w:p>
    <w:p w:rsidR="00EE0944" w:rsidRDefault="00EE0944" w:rsidP="00F21CBD">
      <w:pPr>
        <w:ind w:firstLine="709"/>
        <w:jc w:val="both"/>
      </w:pPr>
      <w:r w:rsidRPr="00F21CBD">
        <w:t>9.1. Состояние компьютерного парка муниципальных библиотек</w:t>
      </w:r>
      <w:r>
        <w:t>.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 - число персональных компьютеров; 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число персональных компьютеров для пользователей; </w:t>
      </w:r>
    </w:p>
    <w:p w:rsidR="00EE0944" w:rsidRDefault="00EE0944" w:rsidP="00F21CBD">
      <w:pPr>
        <w:ind w:firstLine="709"/>
        <w:jc w:val="both"/>
      </w:pPr>
      <w:r w:rsidRPr="00F21CBD">
        <w:t xml:space="preserve">- число библиотек, имеющих доступ в Интернет, </w:t>
      </w:r>
    </w:p>
    <w:p w:rsidR="00EE0944" w:rsidRDefault="00EE0944" w:rsidP="00F21CBD">
      <w:pPr>
        <w:ind w:firstLine="709"/>
        <w:jc w:val="both"/>
      </w:pPr>
      <w:r>
        <w:t>- в том числе в сельской местности;</w:t>
      </w:r>
    </w:p>
    <w:p w:rsidR="00EE0944" w:rsidRPr="00F21CBD" w:rsidRDefault="00EE0944" w:rsidP="00F21CBD">
      <w:pPr>
        <w:ind w:firstLine="709"/>
        <w:jc w:val="both"/>
      </w:pPr>
      <w:r>
        <w:t xml:space="preserve">- </w:t>
      </w:r>
      <w:r w:rsidRPr="00F21CBD">
        <w:t>в том числе с устройства пользователя;</w:t>
      </w:r>
    </w:p>
    <w:p w:rsidR="00EE0944" w:rsidRPr="00F21CBD" w:rsidRDefault="00EE0944" w:rsidP="00F21CBD">
      <w:pPr>
        <w:ind w:firstLine="709"/>
        <w:jc w:val="both"/>
      </w:pPr>
      <w:r w:rsidRPr="00F21CBD">
        <w:t>- число единиц копировально-множительной техники</w:t>
      </w:r>
    </w:p>
    <w:p w:rsidR="00EE0944" w:rsidRPr="00F21CBD" w:rsidRDefault="00EE0944" w:rsidP="00F21CBD">
      <w:pPr>
        <w:tabs>
          <w:tab w:val="left" w:pos="2309"/>
        </w:tabs>
        <w:ind w:firstLine="709"/>
        <w:jc w:val="both"/>
      </w:pPr>
      <w:r w:rsidRPr="00F21CBD">
        <w:t>из них:</w:t>
      </w:r>
      <w:r w:rsidRPr="00F21CBD">
        <w:tab/>
      </w:r>
    </w:p>
    <w:p w:rsidR="00EE0944" w:rsidRPr="00F21CBD" w:rsidRDefault="00EE0944" w:rsidP="00F21CBD">
      <w:pPr>
        <w:ind w:firstLine="709"/>
        <w:jc w:val="both"/>
      </w:pPr>
      <w:r w:rsidRPr="00F21CBD">
        <w:t>- число техники для пользователей;</w:t>
      </w:r>
    </w:p>
    <w:p w:rsidR="00EE0944" w:rsidRPr="00F21CBD" w:rsidRDefault="00EE0944" w:rsidP="00F21CBD">
      <w:pPr>
        <w:ind w:firstLine="709"/>
        <w:jc w:val="both"/>
      </w:pPr>
      <w:r w:rsidRPr="00F21CBD">
        <w:t>9.2. Анализ состояния автоматизации библиотечных процессов в библиотеках, находящихся в составе библиотечной сети</w:t>
      </w:r>
      <w:r>
        <w:t>.</w:t>
      </w:r>
    </w:p>
    <w:p w:rsidR="00EE0944" w:rsidRPr="00F24378" w:rsidRDefault="00EE0944" w:rsidP="00F21CBD">
      <w:pPr>
        <w:ind w:firstLine="709"/>
        <w:jc w:val="both"/>
        <w:rPr>
          <w:b/>
        </w:rPr>
      </w:pPr>
      <w:r w:rsidRPr="00F24378">
        <w:rPr>
          <w:b/>
        </w:rPr>
        <w:t>9.3.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:rsidR="00EE0944" w:rsidRPr="00F21CBD" w:rsidRDefault="00EE0944" w:rsidP="00F21CBD">
      <w:pPr>
        <w:jc w:val="both"/>
      </w:pPr>
    </w:p>
    <w:p w:rsidR="00EE0944" w:rsidRPr="00F21CBD" w:rsidRDefault="00EE0944" w:rsidP="00F21CBD">
      <w:pPr>
        <w:ind w:firstLine="709"/>
        <w:jc w:val="both"/>
        <w:rPr>
          <w:b/>
        </w:rPr>
      </w:pPr>
      <w:r w:rsidRPr="00F21CBD">
        <w:rPr>
          <w:b/>
        </w:rPr>
        <w:t>10. Организационно-методическая деятельность</w:t>
      </w:r>
    </w:p>
    <w:p w:rsidR="00EE0944" w:rsidRPr="00F21CBD" w:rsidRDefault="00EE0944" w:rsidP="00F21CBD">
      <w:pPr>
        <w:ind w:firstLine="709"/>
        <w:jc w:val="both"/>
      </w:pPr>
      <w:r w:rsidRPr="00F21CBD">
        <w:t>10.1. Характеристика функционирования системы методического сопровождения деятельности библиотек</w:t>
      </w:r>
      <w:r>
        <w:t>, наделенных статусом центральной библиотеки.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нормативно-правовое обеспечение методической деятельности в региональном разрезе. Отражение методических услуг/работ в Уставах ЦБ. </w:t>
      </w:r>
      <w:r>
        <w:t>В</w:t>
      </w:r>
      <w:r w:rsidRPr="00F21CBD">
        <w:t>ключен</w:t>
      </w:r>
      <w:r>
        <w:t xml:space="preserve">а ли методическая услуга в </w:t>
      </w:r>
      <w:r w:rsidRPr="00F21CBD">
        <w:t>муниципальн</w:t>
      </w:r>
      <w:r>
        <w:t>ое</w:t>
      </w:r>
      <w:r w:rsidRPr="00F21CBD">
        <w:t xml:space="preserve"> задани</w:t>
      </w:r>
      <w:r>
        <w:t>е</w:t>
      </w:r>
      <w:r w:rsidRPr="00F21CBD">
        <w:t xml:space="preserve"> ЦБ.</w:t>
      </w:r>
    </w:p>
    <w:p w:rsidR="00EE0944" w:rsidRDefault="00EE0944" w:rsidP="00F21CBD">
      <w:pPr>
        <w:ind w:firstLine="709"/>
        <w:jc w:val="both"/>
      </w:pPr>
      <w:r w:rsidRPr="00F21CBD">
        <w:t>10.2. Виды и формы методических услуг/работ, выполненных ЦБ</w:t>
      </w:r>
      <w:r>
        <w:t>.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 - количество индивидуальных и групповых консультаций, в т.ч. проведенных дистанционно;</w:t>
      </w:r>
    </w:p>
    <w:p w:rsidR="00EE0944" w:rsidRDefault="00EE0944" w:rsidP="00F21CBD">
      <w:pPr>
        <w:ind w:firstLine="709"/>
        <w:jc w:val="both"/>
      </w:pPr>
      <w:r w:rsidRPr="00F21CBD">
        <w:t>- количество подготовленных информационно-методических материалов в печатном и электронном виде</w:t>
      </w:r>
      <w:r>
        <w:t xml:space="preserve"> (названия изданий);</w:t>
      </w:r>
    </w:p>
    <w:p w:rsidR="00EE0944" w:rsidRPr="00F21CBD" w:rsidRDefault="00EE0944" w:rsidP="00F21CBD">
      <w:pPr>
        <w:ind w:firstLine="709"/>
        <w:jc w:val="both"/>
      </w:pPr>
      <w:r w:rsidRPr="00F21CBD">
        <w:t>- количество организованных совещаний, круглых столо</w:t>
      </w:r>
      <w:r>
        <w:t>в и др. профессиональных встреч;</w:t>
      </w:r>
    </w:p>
    <w:p w:rsidR="00EE0944" w:rsidRPr="00F21CBD" w:rsidRDefault="00EE0944" w:rsidP="00F21CBD">
      <w:pPr>
        <w:ind w:firstLine="709"/>
        <w:jc w:val="both"/>
      </w:pPr>
      <w:r w:rsidRPr="00F21CBD">
        <w:t>- количество проведенных обучающих мероприятий, в т.ч. дистанционно;</w:t>
      </w:r>
    </w:p>
    <w:p w:rsidR="00EE0944" w:rsidRPr="00F21CBD" w:rsidRDefault="00EE0944" w:rsidP="00F21CBD">
      <w:pPr>
        <w:ind w:firstLine="709"/>
        <w:jc w:val="both"/>
      </w:pPr>
      <w:r w:rsidRPr="00F21CBD">
        <w:t>- количество выездов в библиотеки с целью оказания методической помощи, изучения опыта работы;</w:t>
      </w:r>
    </w:p>
    <w:p w:rsidR="00EE0944" w:rsidRDefault="00EE0944" w:rsidP="00F21CBD">
      <w:pPr>
        <w:ind w:firstLine="709"/>
        <w:jc w:val="both"/>
      </w:pPr>
      <w:r w:rsidRPr="00F21CBD">
        <w:t>- мониторинги (количество, тематика, итоги).</w:t>
      </w:r>
    </w:p>
    <w:p w:rsidR="00EE0944" w:rsidRPr="006562E7" w:rsidRDefault="00EE0944" w:rsidP="006562E7">
      <w:pPr>
        <w:tabs>
          <w:tab w:val="left" w:pos="1134"/>
        </w:tabs>
        <w:ind w:right="-902" w:firstLine="709"/>
        <w:jc w:val="both"/>
      </w:pPr>
      <w:r>
        <w:t>- в</w:t>
      </w:r>
      <w:r w:rsidRPr="006562E7">
        <w:t>ыезды в библиотеки - филиалы (всего), по каким вопросам состоялись выезды.</w:t>
      </w:r>
    </w:p>
    <w:p w:rsidR="00EE0944" w:rsidRPr="006562E7" w:rsidRDefault="00EE0944" w:rsidP="006562E7">
      <w:pPr>
        <w:ind w:firstLine="709"/>
      </w:pPr>
      <w:r>
        <w:t>- а</w:t>
      </w:r>
      <w:r w:rsidRPr="006562E7">
        <w:t xml:space="preserve">вторские программы, проекты, методики. </w:t>
      </w:r>
    </w:p>
    <w:p w:rsidR="00EE0944" w:rsidRPr="006562E7" w:rsidRDefault="00EE0944" w:rsidP="006562E7">
      <w:pPr>
        <w:ind w:firstLine="709"/>
      </w:pPr>
      <w:r>
        <w:t>- и</w:t>
      </w:r>
      <w:r w:rsidRPr="006562E7">
        <w:t xml:space="preserve">нновации в библиотеках /назовите/. </w:t>
      </w:r>
    </w:p>
    <w:p w:rsidR="00EE0944" w:rsidRPr="006562E7" w:rsidRDefault="00EE0944" w:rsidP="006562E7">
      <w:pPr>
        <w:ind w:firstLine="709"/>
        <w:rPr>
          <w:b/>
        </w:rPr>
      </w:pPr>
      <w:r>
        <w:t>- з</w:t>
      </w:r>
      <w:r w:rsidRPr="006562E7">
        <w:t>аседания методического совета (</w:t>
      </w:r>
      <w:r w:rsidRPr="006562E7">
        <w:rPr>
          <w:b/>
        </w:rPr>
        <w:t>проблематика)</w:t>
      </w:r>
      <w:r w:rsidRPr="006562E7">
        <w:t xml:space="preserve">. </w:t>
      </w:r>
    </w:p>
    <w:p w:rsidR="00EE0944" w:rsidRPr="00F21CBD" w:rsidRDefault="00EE0944" w:rsidP="006562E7">
      <w:pPr>
        <w:ind w:firstLine="709"/>
        <w:jc w:val="both"/>
      </w:pPr>
    </w:p>
    <w:p w:rsidR="00EE0944" w:rsidRPr="00F21CBD" w:rsidRDefault="00EE0944" w:rsidP="00F21CBD">
      <w:pPr>
        <w:ind w:firstLine="709"/>
        <w:jc w:val="both"/>
      </w:pPr>
      <w:r w:rsidRPr="00F21CBD">
        <w:t xml:space="preserve">10.3. Кадровое обеспечение методической деятельности в разрезе </w:t>
      </w:r>
      <w:r>
        <w:t>города/района</w:t>
      </w:r>
      <w:r w:rsidRPr="00F21CBD">
        <w:t xml:space="preserve"> (наличие должности методиста по библиотечной работе в штатном расписании ЦБ или иной организации). </w:t>
      </w:r>
    </w:p>
    <w:p w:rsidR="00EE0944" w:rsidRDefault="00EE0944" w:rsidP="00F21CBD">
      <w:pPr>
        <w:ind w:firstLine="709"/>
        <w:jc w:val="both"/>
      </w:pPr>
      <w:r w:rsidRPr="00F21CBD">
        <w:t>10.4. Повышение квалификации библиотечных специалистов.</w:t>
      </w:r>
    </w:p>
    <w:p w:rsidR="00EE0944" w:rsidRPr="006562E7" w:rsidRDefault="00EE0944" w:rsidP="006562E7">
      <w:pPr>
        <w:shd w:val="clear" w:color="auto" w:fill="FFFFFF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- к</w:t>
      </w:r>
      <w:r w:rsidRPr="006562E7">
        <w:rPr>
          <w:bCs/>
          <w:color w:val="000000"/>
          <w:spacing w:val="3"/>
        </w:rPr>
        <w:t>оличество обучающих мероприятий (</w:t>
      </w:r>
      <w:r w:rsidRPr="006562E7">
        <w:rPr>
          <w:b/>
          <w:bCs/>
          <w:color w:val="000000"/>
          <w:spacing w:val="3"/>
        </w:rPr>
        <w:t>семинары, творческие лаборатории, практикумы, стажировки, ШНО,</w:t>
      </w:r>
      <w:r>
        <w:rPr>
          <w:b/>
          <w:bCs/>
          <w:color w:val="000000"/>
          <w:spacing w:val="3"/>
        </w:rPr>
        <w:t xml:space="preserve"> </w:t>
      </w:r>
      <w:r w:rsidRPr="006562E7">
        <w:rPr>
          <w:b/>
          <w:bCs/>
          <w:color w:val="000000"/>
          <w:spacing w:val="3"/>
        </w:rPr>
        <w:t>профессиональных мастерских</w:t>
      </w:r>
      <w:r w:rsidRPr="006562E7">
        <w:rPr>
          <w:bCs/>
          <w:color w:val="000000"/>
          <w:spacing w:val="3"/>
        </w:rPr>
        <w:t>), организованных на районном уровне для</w:t>
      </w:r>
      <w:r>
        <w:rPr>
          <w:bCs/>
          <w:color w:val="000000"/>
          <w:spacing w:val="3"/>
        </w:rPr>
        <w:t xml:space="preserve"> </w:t>
      </w:r>
      <w:r w:rsidRPr="006562E7">
        <w:rPr>
          <w:bCs/>
          <w:color w:val="000000"/>
          <w:spacing w:val="3"/>
        </w:rPr>
        <w:t xml:space="preserve">библиотечных специалистов (всего) – </w:t>
      </w:r>
    </w:p>
    <w:p w:rsidR="00EE0944" w:rsidRPr="006562E7" w:rsidRDefault="00EE0944" w:rsidP="006562E7">
      <w:pPr>
        <w:shd w:val="clear" w:color="auto" w:fill="FFFFFF"/>
        <w:jc w:val="both"/>
        <w:rPr>
          <w:bCs/>
          <w:color w:val="000000"/>
          <w:spacing w:val="3"/>
        </w:rPr>
      </w:pPr>
      <w:r w:rsidRPr="006562E7">
        <w:rPr>
          <w:bCs/>
          <w:color w:val="000000"/>
          <w:spacing w:val="3"/>
        </w:rPr>
        <w:t>Наиболее актуальные темы и формы проведения занятий (</w:t>
      </w:r>
      <w:r w:rsidRPr="006562E7">
        <w:rPr>
          <w:b/>
          <w:bCs/>
          <w:color w:val="000000"/>
          <w:spacing w:val="3"/>
        </w:rPr>
        <w:t>примеры</w:t>
      </w:r>
      <w:r w:rsidRPr="006562E7">
        <w:rPr>
          <w:bCs/>
          <w:color w:val="000000"/>
          <w:spacing w:val="3"/>
        </w:rPr>
        <w:t>).</w:t>
      </w:r>
    </w:p>
    <w:p w:rsidR="00EE0944" w:rsidRPr="006562E7" w:rsidRDefault="00EE0944" w:rsidP="006562E7">
      <w:pPr>
        <w:shd w:val="clear" w:color="auto" w:fill="FFFFFF"/>
        <w:jc w:val="both"/>
        <w:rPr>
          <w:b/>
          <w:bCs/>
          <w:color w:val="000000"/>
          <w:spacing w:val="3"/>
        </w:rPr>
      </w:pPr>
      <w:r w:rsidRPr="006562E7">
        <w:rPr>
          <w:b/>
          <w:bCs/>
          <w:color w:val="000000"/>
          <w:spacing w:val="3"/>
        </w:rPr>
        <w:t>Что применили на практике после обучения.</w:t>
      </w:r>
    </w:p>
    <w:p w:rsidR="00EE0944" w:rsidRPr="006562E7" w:rsidRDefault="00EE0944" w:rsidP="006562E7">
      <w:pPr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- у</w:t>
      </w:r>
      <w:r w:rsidRPr="006562E7">
        <w:rPr>
          <w:bCs/>
          <w:color w:val="000000"/>
          <w:spacing w:val="3"/>
        </w:rPr>
        <w:t>частие в региональных, межрегиональных, международных мероприятиях. (</w:t>
      </w:r>
      <w:r w:rsidRPr="006562E7">
        <w:rPr>
          <w:b/>
          <w:bCs/>
          <w:color w:val="000000"/>
          <w:spacing w:val="3"/>
        </w:rPr>
        <w:t>Кто участвовал, название мероприятия и тема выступления</w:t>
      </w:r>
      <w:r w:rsidRPr="006562E7">
        <w:rPr>
          <w:bCs/>
          <w:color w:val="000000"/>
          <w:spacing w:val="3"/>
        </w:rPr>
        <w:t xml:space="preserve">). </w:t>
      </w:r>
    </w:p>
    <w:p w:rsidR="00EE0944" w:rsidRPr="006562E7" w:rsidRDefault="00EE0944" w:rsidP="006562E7">
      <w:pPr>
        <w:jc w:val="both"/>
        <w:rPr>
          <w:b/>
          <w:bCs/>
          <w:color w:val="000000"/>
          <w:spacing w:val="3"/>
        </w:rPr>
      </w:pPr>
      <w:r w:rsidRPr="006562E7">
        <w:rPr>
          <w:b/>
          <w:bCs/>
          <w:color w:val="000000"/>
          <w:spacing w:val="3"/>
        </w:rPr>
        <w:t>Что применили на практике после обучения.</w:t>
      </w:r>
    </w:p>
    <w:p w:rsidR="00EE0944" w:rsidRDefault="00EE0944" w:rsidP="00164BFB">
      <w:pPr>
        <w:jc w:val="both"/>
      </w:pPr>
    </w:p>
    <w:p w:rsidR="00EE0944" w:rsidRDefault="00EE0944" w:rsidP="00164BFB">
      <w:pPr>
        <w:jc w:val="both"/>
      </w:pPr>
      <w:r>
        <w:t>- Участие в вебинарах Псковской ОУНБ (наиболее актуальные темы).</w:t>
      </w:r>
    </w:p>
    <w:p w:rsidR="00EE0944" w:rsidRDefault="00EE0944" w:rsidP="00164BFB">
      <w:pPr>
        <w:jc w:val="both"/>
      </w:pPr>
    </w:p>
    <w:p w:rsidR="00EE0944" w:rsidRDefault="00EE0944" w:rsidP="00164BFB">
      <w:pPr>
        <w:jc w:val="both"/>
      </w:pPr>
      <w:r>
        <w:t>- Предложения по тематике вебинаров на 2016-2017 гг.: ________________________________</w:t>
      </w:r>
    </w:p>
    <w:p w:rsidR="00EE0944" w:rsidRPr="00F21CBD" w:rsidRDefault="00EE0944" w:rsidP="00164BFB">
      <w:pPr>
        <w:jc w:val="both"/>
      </w:pPr>
    </w:p>
    <w:p w:rsidR="00EE0944" w:rsidRDefault="00EE0944" w:rsidP="00F21CBD">
      <w:pPr>
        <w:ind w:firstLine="709"/>
        <w:jc w:val="both"/>
      </w:pPr>
      <w:r w:rsidRPr="00F21CBD">
        <w:t>10.5. Профессиональные конкурсы.</w:t>
      </w:r>
    </w:p>
    <w:p w:rsidR="00EE0944" w:rsidRPr="006562E7" w:rsidRDefault="00EE0944" w:rsidP="006562E7">
      <w:pPr>
        <w:ind w:left="-360" w:firstLine="1068"/>
        <w:jc w:val="both"/>
      </w:pPr>
      <w:r w:rsidRPr="006562E7">
        <w:t>- название конкурса,</w:t>
      </w:r>
    </w:p>
    <w:p w:rsidR="00EE0944" w:rsidRPr="006562E7" w:rsidRDefault="00EE0944" w:rsidP="006562E7">
      <w:pPr>
        <w:ind w:left="-360" w:firstLine="1068"/>
        <w:jc w:val="both"/>
      </w:pPr>
      <w:r w:rsidRPr="006562E7">
        <w:t>- результаты участия в конкурсе.</w:t>
      </w:r>
    </w:p>
    <w:p w:rsidR="00EE0944" w:rsidRPr="00F21CBD" w:rsidRDefault="00EE0944" w:rsidP="00F21CBD">
      <w:pPr>
        <w:ind w:firstLine="709"/>
        <w:jc w:val="both"/>
      </w:pPr>
    </w:p>
    <w:p w:rsidR="00EE0944" w:rsidRDefault="00EE0944" w:rsidP="00F21CBD">
      <w:pPr>
        <w:ind w:firstLine="709"/>
        <w:jc w:val="both"/>
      </w:pPr>
      <w:r w:rsidRPr="00F21CBD">
        <w:t>10.6. Публикации в профессиональных изданиях.</w:t>
      </w:r>
    </w:p>
    <w:p w:rsidR="00EE0944" w:rsidRPr="00F21CBD" w:rsidRDefault="00EE0944" w:rsidP="00F21CBD">
      <w:pPr>
        <w:ind w:firstLine="709"/>
        <w:jc w:val="both"/>
      </w:pPr>
      <w:r>
        <w:t>10.7. Список изданий центральной районной библиотеки.</w:t>
      </w:r>
    </w:p>
    <w:p w:rsidR="00EE0944" w:rsidRPr="00CC2A6C" w:rsidRDefault="00EE0944" w:rsidP="00F21CBD">
      <w:pPr>
        <w:ind w:firstLine="709"/>
        <w:jc w:val="both"/>
        <w:rPr>
          <w:b/>
        </w:rPr>
      </w:pPr>
      <w:r w:rsidRPr="00CC2A6C">
        <w:rPr>
          <w:b/>
        </w:rPr>
        <w:t>10.</w:t>
      </w:r>
      <w:r>
        <w:rPr>
          <w:b/>
        </w:rPr>
        <w:t>8</w:t>
      </w:r>
      <w:r w:rsidRPr="00CC2A6C">
        <w:rPr>
          <w:b/>
        </w:rPr>
        <w:t>. Краткие выводы по разделу. Приоритеты развития методической деятельности ЦБ муниципальных образований.</w:t>
      </w:r>
    </w:p>
    <w:p w:rsidR="00EE0944" w:rsidRPr="00CC2A6C" w:rsidRDefault="00EE0944" w:rsidP="00F21CBD">
      <w:pPr>
        <w:ind w:firstLine="709"/>
        <w:jc w:val="both"/>
        <w:rPr>
          <w:b/>
        </w:rPr>
      </w:pPr>
    </w:p>
    <w:p w:rsidR="00EE0944" w:rsidRPr="00F21CBD" w:rsidRDefault="00EE0944" w:rsidP="00F21CBD">
      <w:pPr>
        <w:ind w:firstLine="709"/>
        <w:jc w:val="both"/>
      </w:pPr>
      <w:r w:rsidRPr="00F21CBD">
        <w:rPr>
          <w:b/>
        </w:rPr>
        <w:t>11. Библиотечные кадры</w:t>
      </w:r>
    </w:p>
    <w:p w:rsidR="00EE0944" w:rsidRPr="00F21CBD" w:rsidRDefault="00EE0944" w:rsidP="00F21CBD">
      <w:pPr>
        <w:ind w:firstLine="709"/>
        <w:jc w:val="both"/>
      </w:pPr>
      <w:r w:rsidRPr="00F21CBD">
        <w:t>11.1. Общая характеристика персонала муниципальных библиотек</w:t>
      </w:r>
      <w:r>
        <w:t>.</w:t>
      </w:r>
      <w:r w:rsidRPr="00F21CBD">
        <w:t xml:space="preserve"> Динамика за три года (на основе данных по 6-НК):</w:t>
      </w:r>
    </w:p>
    <w:p w:rsidR="00EE0944" w:rsidRPr="00F21CBD" w:rsidRDefault="00EE0944" w:rsidP="00F21CBD">
      <w:pPr>
        <w:ind w:firstLine="709"/>
        <w:jc w:val="both"/>
      </w:pPr>
      <w:r w:rsidRPr="00F21CBD">
        <w:t>- штатная численность библиотечных работников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число библиотекарей, работающих на неполную ставку </w:t>
      </w:r>
    </w:p>
    <w:p w:rsidR="00EE0944" w:rsidRPr="00F21CBD" w:rsidRDefault="00EE0944" w:rsidP="00F21CBD">
      <w:pPr>
        <w:ind w:firstLine="709"/>
        <w:jc w:val="both"/>
      </w:pPr>
      <w:r w:rsidRPr="00F21CBD">
        <w:t>- число библиотечных работников, имеющих подготовку по использованию ИКТ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состав специалистов по образованию 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состав специалистов по профессиональному стажу 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- состав специалистов по возрасту </w:t>
      </w:r>
    </w:p>
    <w:p w:rsidR="00EE0944" w:rsidRDefault="00EE0944" w:rsidP="00F21CBD">
      <w:pPr>
        <w:ind w:firstLine="709"/>
        <w:jc w:val="both"/>
      </w:pPr>
      <w:r w:rsidRPr="00F21CBD">
        <w:t xml:space="preserve">11.3. Оплата труда. Средняя месячная заработная плата  работников библиотек в сравнении со средней месячной зарплатой в регионе.  Динамика за три года по </w:t>
      </w:r>
      <w:r>
        <w:t>городу/району.</w:t>
      </w:r>
    </w:p>
    <w:p w:rsidR="00EE0944" w:rsidRPr="006562E7" w:rsidRDefault="00EE0944" w:rsidP="006562E7">
      <w:pPr>
        <w:ind w:firstLine="709"/>
        <w:rPr>
          <w:b/>
        </w:rPr>
      </w:pPr>
      <w:r>
        <w:rPr>
          <w:b/>
        </w:rPr>
        <w:t xml:space="preserve">11.4. </w:t>
      </w:r>
      <w:r w:rsidRPr="006562E7">
        <w:rPr>
          <w:b/>
        </w:rPr>
        <w:t>Социальные льготы:</w:t>
      </w:r>
    </w:p>
    <w:p w:rsidR="00EE0944" w:rsidRPr="006562E7" w:rsidRDefault="00EE0944" w:rsidP="006562E7">
      <w:pPr>
        <w:rPr>
          <w:b/>
        </w:rPr>
      </w:pPr>
      <w:r w:rsidRPr="006562E7">
        <w:tab/>
        <w:t xml:space="preserve">- Принят ли Коллективный договор       </w:t>
      </w:r>
      <w:r w:rsidRPr="006562E7">
        <w:rPr>
          <w:b/>
        </w:rPr>
        <w:t xml:space="preserve">ДА </w:t>
      </w:r>
      <w:r w:rsidRPr="006562E7">
        <w:rPr>
          <w:b/>
        </w:rPr>
        <w:tab/>
      </w:r>
      <w:r w:rsidRPr="006562E7">
        <w:rPr>
          <w:b/>
        </w:rPr>
        <w:tab/>
      </w:r>
      <w:r w:rsidRPr="006562E7">
        <w:rPr>
          <w:b/>
        </w:rPr>
        <w:tab/>
      </w:r>
      <w:r w:rsidRPr="006562E7">
        <w:rPr>
          <w:b/>
        </w:rPr>
        <w:tab/>
      </w:r>
      <w:r w:rsidRPr="006562E7">
        <w:rPr>
          <w:b/>
        </w:rPr>
        <w:tab/>
        <w:t>НЕТ</w:t>
      </w:r>
    </w:p>
    <w:p w:rsidR="00EE0944" w:rsidRPr="006562E7" w:rsidRDefault="00EE0944" w:rsidP="006562E7">
      <w:pPr>
        <w:rPr>
          <w:b/>
        </w:rPr>
      </w:pPr>
      <w:r w:rsidRPr="006562E7">
        <w:rPr>
          <w:b/>
        </w:rPr>
        <w:tab/>
      </w:r>
      <w:r w:rsidRPr="006562E7">
        <w:t xml:space="preserve">- Оплата коммунальных услуг  сельских библиотекарям        </w:t>
      </w:r>
      <w:r w:rsidRPr="006562E7">
        <w:rPr>
          <w:b/>
        </w:rPr>
        <w:t>ДА                     НЕТ</w:t>
      </w:r>
    </w:p>
    <w:p w:rsidR="00EE0944" w:rsidRPr="006562E7" w:rsidRDefault="00EE0944" w:rsidP="006562E7">
      <w:r w:rsidRPr="006562E7">
        <w:tab/>
        <w:t xml:space="preserve">- Дополнительные отпуска, материальная помощь к отпуску, бесплатные медосмотры, </w:t>
      </w:r>
    </w:p>
    <w:p w:rsidR="00EE0944" w:rsidRPr="006562E7" w:rsidRDefault="00EE0944" w:rsidP="006562E7">
      <w:r w:rsidRPr="006562E7">
        <w:t>лечение, путевки (подчеркнуть)</w:t>
      </w:r>
    </w:p>
    <w:p w:rsidR="00EE0944" w:rsidRPr="006562E7" w:rsidRDefault="00EE0944" w:rsidP="006562E7"/>
    <w:p w:rsidR="00EE0944" w:rsidRPr="006562E7" w:rsidRDefault="00EE0944" w:rsidP="006562E7">
      <w:pPr>
        <w:ind w:firstLine="709"/>
      </w:pPr>
      <w:r>
        <w:rPr>
          <w:b/>
        </w:rPr>
        <w:t xml:space="preserve">11.5. </w:t>
      </w:r>
      <w:r w:rsidRPr="006562E7">
        <w:rPr>
          <w:b/>
        </w:rPr>
        <w:t>Юбиляры 201</w:t>
      </w:r>
      <w:r>
        <w:rPr>
          <w:b/>
        </w:rPr>
        <w:t>6</w:t>
      </w:r>
      <w:r w:rsidRPr="006562E7">
        <w:rPr>
          <w:b/>
        </w:rPr>
        <w:t xml:space="preserve"> года</w:t>
      </w:r>
      <w:r w:rsidRPr="006562E7">
        <w:t xml:space="preserve">. </w:t>
      </w:r>
    </w:p>
    <w:p w:rsidR="00EE0944" w:rsidRPr="006562E7" w:rsidRDefault="00EE0944" w:rsidP="006562E7">
      <w:r w:rsidRPr="006562E7">
        <w:t>- библиотеки (</w:t>
      </w:r>
      <w:r w:rsidRPr="006562E7">
        <w:rPr>
          <w:b/>
        </w:rPr>
        <w:t>дата создания и название библиотеки</w:t>
      </w:r>
      <w:r w:rsidRPr="006562E7">
        <w:t>)</w:t>
      </w:r>
      <w:r>
        <w:t>. Предполагаемая дата празднования юбилея библиотеки</w:t>
      </w:r>
      <w:r w:rsidRPr="006562E7">
        <w:t xml:space="preserve">; </w:t>
      </w:r>
    </w:p>
    <w:p w:rsidR="00EE0944" w:rsidRPr="006562E7" w:rsidRDefault="00EE0944" w:rsidP="006562E7">
      <w:pPr>
        <w:rPr>
          <w:b/>
        </w:rPr>
      </w:pPr>
      <w:r w:rsidRPr="006562E7">
        <w:t>- сотрудники (</w:t>
      </w:r>
      <w:r w:rsidRPr="006562E7">
        <w:rPr>
          <w:b/>
        </w:rPr>
        <w:t>фамилия, имя, отчество юбиляра, число, месяц, год рождения, должность).</w:t>
      </w:r>
    </w:p>
    <w:p w:rsidR="00EE0944" w:rsidRPr="006562E7" w:rsidRDefault="00EE0944" w:rsidP="006562E7">
      <w:r w:rsidRPr="006562E7">
        <w:t>Аттестовано_____человек.</w:t>
      </w:r>
    </w:p>
    <w:p w:rsidR="00EE0944" w:rsidRPr="006562E7" w:rsidRDefault="00EE0944" w:rsidP="006562E7"/>
    <w:p w:rsidR="00EE0944" w:rsidRPr="006562E7" w:rsidRDefault="00EE0944" w:rsidP="006562E7">
      <w:r w:rsidRPr="006562E7">
        <w:rPr>
          <w:b/>
        </w:rPr>
        <w:t>Библиотека член Псковской библиотечной ассоциации (ПБА)</w:t>
      </w:r>
      <w:r w:rsidRPr="006562E7">
        <w:t>: да/нет</w:t>
      </w:r>
    </w:p>
    <w:p w:rsidR="00EE0944" w:rsidRPr="006562E7" w:rsidRDefault="00EE0944" w:rsidP="006562E7"/>
    <w:p w:rsidR="00EE0944" w:rsidRPr="006562E7" w:rsidRDefault="00EE0944" w:rsidP="006562E7">
      <w:pPr>
        <w:rPr>
          <w:b/>
          <w:u w:val="single"/>
        </w:rPr>
      </w:pPr>
      <w:r w:rsidRPr="006562E7">
        <w:rPr>
          <w:b/>
          <w:u w:val="single"/>
        </w:rPr>
        <w:t>В 201</w:t>
      </w:r>
      <w:r>
        <w:rPr>
          <w:b/>
          <w:u w:val="single"/>
        </w:rPr>
        <w:t>5</w:t>
      </w:r>
      <w:r w:rsidRPr="006562E7">
        <w:rPr>
          <w:b/>
          <w:u w:val="single"/>
        </w:rPr>
        <w:t xml:space="preserve"> году:</w:t>
      </w:r>
    </w:p>
    <w:p w:rsidR="00EE0944" w:rsidRPr="006562E7" w:rsidRDefault="00EE0944" w:rsidP="006562E7">
      <w:r w:rsidRPr="006562E7">
        <w:t>Награждено правительственными наградами _____человек,</w:t>
      </w:r>
    </w:p>
    <w:p w:rsidR="00EE0944" w:rsidRPr="006562E7" w:rsidRDefault="00EE0944" w:rsidP="006562E7">
      <w:r w:rsidRPr="006562E7">
        <w:t xml:space="preserve">Из них ____медалями и орденами, </w:t>
      </w:r>
    </w:p>
    <w:p w:rsidR="00EE0944" w:rsidRPr="006562E7" w:rsidRDefault="00EE0944" w:rsidP="006562E7">
      <w:pPr>
        <w:spacing w:after="120"/>
      </w:pPr>
      <w:r w:rsidRPr="006562E7">
        <w:t xml:space="preserve">Знаком МК РФ </w:t>
      </w:r>
      <w:r w:rsidRPr="006562E7">
        <w:rPr>
          <w:b/>
        </w:rPr>
        <w:t>«За достижения в культуре»</w:t>
      </w:r>
      <w:r w:rsidRPr="006562E7">
        <w:t xml:space="preserve"> ______человек, </w:t>
      </w:r>
    </w:p>
    <w:p w:rsidR="00EE0944" w:rsidRPr="006562E7" w:rsidRDefault="00EE0944" w:rsidP="006562E7">
      <w:pPr>
        <w:spacing w:after="120"/>
      </w:pPr>
      <w:r w:rsidRPr="006562E7">
        <w:t xml:space="preserve">Почетными грамотами и благодарственными письмами ______человек, </w:t>
      </w:r>
    </w:p>
    <w:p w:rsidR="00EE0944" w:rsidRPr="006562E7" w:rsidRDefault="00EE0944" w:rsidP="006562E7">
      <w:pPr>
        <w:spacing w:after="120"/>
      </w:pPr>
      <w:r w:rsidRPr="006562E7">
        <w:t xml:space="preserve">Почетными грамотами и благодарственными письмами (органа по управлению культурой) ______человек, </w:t>
      </w:r>
    </w:p>
    <w:p w:rsidR="00EE0944" w:rsidRPr="006562E7" w:rsidRDefault="00EE0944" w:rsidP="006562E7">
      <w:pPr>
        <w:spacing w:after="120"/>
      </w:pPr>
      <w:r w:rsidRPr="006562E7">
        <w:t xml:space="preserve">Присвоено почетное звание </w:t>
      </w:r>
      <w:r w:rsidRPr="006562E7">
        <w:rPr>
          <w:b/>
        </w:rPr>
        <w:t>«Заслуженный работник культуры РФ»</w:t>
      </w:r>
      <w:r w:rsidRPr="006562E7">
        <w:t xml:space="preserve"> ______человек.</w:t>
      </w:r>
    </w:p>
    <w:p w:rsidR="00EE0944" w:rsidRPr="00CC2A6C" w:rsidRDefault="00EE0944" w:rsidP="00F21CBD">
      <w:pPr>
        <w:ind w:firstLine="709"/>
        <w:jc w:val="both"/>
        <w:rPr>
          <w:b/>
        </w:rPr>
      </w:pPr>
    </w:p>
    <w:p w:rsidR="00EE0944" w:rsidRPr="00CC2A6C" w:rsidRDefault="00EE0944" w:rsidP="00F21CBD">
      <w:pPr>
        <w:autoSpaceDE w:val="0"/>
        <w:autoSpaceDN w:val="0"/>
        <w:adjustRightInd w:val="0"/>
        <w:ind w:firstLine="709"/>
        <w:jc w:val="both"/>
        <w:rPr>
          <w:b/>
          <w:kern w:val="1"/>
        </w:rPr>
      </w:pPr>
      <w:r w:rsidRPr="00CC2A6C">
        <w:rPr>
          <w:b/>
          <w:kern w:val="1"/>
        </w:rPr>
        <w:t>11.6. Краткие выводы. 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</w:t>
      </w:r>
      <w:r>
        <w:rPr>
          <w:b/>
          <w:kern w:val="1"/>
        </w:rPr>
        <w:t>.</w:t>
      </w:r>
    </w:p>
    <w:p w:rsidR="00EE0944" w:rsidRPr="00CC2A6C" w:rsidRDefault="00EE0944" w:rsidP="00F21CBD">
      <w:pPr>
        <w:ind w:firstLine="709"/>
        <w:jc w:val="both"/>
        <w:rPr>
          <w:b/>
        </w:rPr>
      </w:pPr>
    </w:p>
    <w:p w:rsidR="00EE0944" w:rsidRPr="00F21CBD" w:rsidRDefault="00EE0944" w:rsidP="00F21CBD">
      <w:pPr>
        <w:ind w:firstLine="709"/>
        <w:jc w:val="both"/>
        <w:rPr>
          <w:b/>
        </w:rPr>
      </w:pPr>
      <w:r w:rsidRPr="00F21CBD">
        <w:rPr>
          <w:b/>
        </w:rPr>
        <w:t>12. Материально-технические ресурсы библиотек</w:t>
      </w:r>
    </w:p>
    <w:p w:rsidR="00EE0944" w:rsidRPr="00F21CBD" w:rsidRDefault="00EE0944" w:rsidP="00F21CBD">
      <w:pPr>
        <w:ind w:firstLine="709"/>
        <w:jc w:val="both"/>
      </w:pPr>
      <w:r w:rsidRPr="00F21CBD">
        <w:t>12.1. Общая характеристика зданий, помещений муниципальных библиотек</w:t>
      </w:r>
      <w:r>
        <w:t>.</w:t>
      </w:r>
    </w:p>
    <w:p w:rsidR="00EE0944" w:rsidRPr="00F21CBD" w:rsidRDefault="00EE0944" w:rsidP="00F21CBD">
      <w:pPr>
        <w:ind w:firstLine="709"/>
        <w:jc w:val="both"/>
      </w:pPr>
      <w:r w:rsidRPr="00F21CBD">
        <w:t>- обеспеченность муниципальных библиотек зданиями и помещениями;</w:t>
      </w:r>
    </w:p>
    <w:p w:rsidR="00EE0944" w:rsidRPr="00F21CBD" w:rsidRDefault="00EE0944" w:rsidP="00F21CBD">
      <w:pPr>
        <w:ind w:firstLine="709"/>
        <w:jc w:val="both"/>
      </w:pPr>
      <w:r w:rsidRPr="00F21CBD">
        <w:t>- физическое состояние зданий, помещений муниципальных библиотек.</w:t>
      </w:r>
    </w:p>
    <w:p w:rsidR="00EE0944" w:rsidRPr="00F21CBD" w:rsidRDefault="00EE0944" w:rsidP="00F21CBD">
      <w:pPr>
        <w:ind w:firstLine="709"/>
        <w:jc w:val="both"/>
      </w:pPr>
      <w:r w:rsidRPr="00F21CBD">
        <w:t>12.2. Финансовое обеспечение материально-технической базы:</w:t>
      </w:r>
    </w:p>
    <w:p w:rsidR="00EE0944" w:rsidRPr="00F21CBD" w:rsidRDefault="00EE0944" w:rsidP="00F21CBD">
      <w:pPr>
        <w:ind w:firstLine="709"/>
        <w:jc w:val="both"/>
      </w:pPr>
      <w:r w:rsidRPr="00F21CBD">
        <w:t>- сумма средств, израсходованных на ремонт и реставрацию</w:t>
      </w:r>
      <w:r>
        <w:t xml:space="preserve"> (какие библиотеки отремонтированы)</w:t>
      </w:r>
      <w:r w:rsidRPr="00F21CBD">
        <w:t>;</w:t>
      </w:r>
    </w:p>
    <w:p w:rsidR="00EE0944" w:rsidRDefault="00EE0944" w:rsidP="00F21CBD">
      <w:pPr>
        <w:ind w:firstLine="709"/>
        <w:jc w:val="both"/>
      </w:pPr>
      <w:r w:rsidRPr="00F21CBD">
        <w:t>- сумма средств, израсходованных на приобретение оборудования.</w:t>
      </w:r>
    </w:p>
    <w:p w:rsidR="00EE0944" w:rsidRPr="00F21CBD" w:rsidRDefault="00EE0944" w:rsidP="00F21CBD">
      <w:pPr>
        <w:ind w:firstLine="709"/>
        <w:jc w:val="both"/>
      </w:pPr>
      <w:r>
        <w:t>- подготовка к отопительному сезону (приобретение топлива, работа котельных и т.п.)</w:t>
      </w:r>
    </w:p>
    <w:p w:rsidR="00EE0944" w:rsidRPr="00F21CBD" w:rsidRDefault="00EE0944" w:rsidP="00F21CBD">
      <w:pPr>
        <w:ind w:firstLine="709"/>
        <w:jc w:val="both"/>
      </w:pPr>
      <w:r w:rsidRPr="00F21CBD">
        <w:t xml:space="preserve">12.3. </w:t>
      </w:r>
      <w:r>
        <w:t>С</w:t>
      </w:r>
      <w:r w:rsidRPr="00F21CBD">
        <w:t>оздание условий для безбарьерного общения.</w:t>
      </w:r>
    </w:p>
    <w:p w:rsidR="00EE0944" w:rsidRPr="00F21CBD" w:rsidRDefault="00EE0944" w:rsidP="00F21CBD">
      <w:pPr>
        <w:ind w:firstLine="709"/>
        <w:jc w:val="both"/>
      </w:pPr>
    </w:p>
    <w:p w:rsidR="00EE0944" w:rsidRPr="00F21CBD" w:rsidRDefault="00EE0944" w:rsidP="00F21CBD">
      <w:pPr>
        <w:ind w:firstLine="709"/>
        <w:jc w:val="both"/>
      </w:pPr>
      <w:r w:rsidRPr="00F21CBD">
        <w:rPr>
          <w:b/>
        </w:rPr>
        <w:t>13. Основные итоги года</w:t>
      </w:r>
    </w:p>
    <w:p w:rsidR="00EE0944" w:rsidRDefault="00EE0944" w:rsidP="00F21CBD">
      <w:pPr>
        <w:ind w:firstLine="709"/>
        <w:jc w:val="both"/>
      </w:pPr>
      <w:r w:rsidRPr="00F21CBD">
        <w:t xml:space="preserve">Обозначить </w:t>
      </w:r>
      <w:r>
        <w:t xml:space="preserve">основные достижения, </w:t>
      </w:r>
      <w:r w:rsidRPr="00F21CBD">
        <w:t>нерешенные проблемы и задачи на будущий год.</w:t>
      </w:r>
    </w:p>
    <w:p w:rsidR="00EE0944" w:rsidRDefault="00EE0944" w:rsidP="00F21CBD">
      <w:pPr>
        <w:ind w:firstLine="709"/>
        <w:jc w:val="both"/>
      </w:pPr>
    </w:p>
    <w:p w:rsidR="00EE0944" w:rsidRPr="00F21CBD" w:rsidRDefault="00EE0944" w:rsidP="00F21CBD">
      <w:pPr>
        <w:ind w:firstLine="709"/>
        <w:jc w:val="both"/>
      </w:pPr>
      <w:r>
        <w:t>Ваши предложения по укреплению сотрудничества муниципальных библиотек с Псковской ОУНБ.</w:t>
      </w:r>
    </w:p>
    <w:p w:rsidR="00EE0944" w:rsidRPr="009814CC" w:rsidRDefault="00EE0944" w:rsidP="009814CC">
      <w:pPr>
        <w:ind w:firstLine="709"/>
        <w:jc w:val="both"/>
      </w:pPr>
    </w:p>
    <w:p w:rsidR="00EE0944" w:rsidRPr="009814CC" w:rsidRDefault="00EE0944" w:rsidP="009814CC">
      <w:pPr>
        <w:ind w:firstLine="709"/>
        <w:jc w:val="both"/>
      </w:pPr>
    </w:p>
    <w:p w:rsidR="00EE0944" w:rsidRDefault="00EE0944" w:rsidP="00C94208">
      <w:pPr>
        <w:pStyle w:val="BodyText3"/>
        <w:rPr>
          <w:sz w:val="24"/>
          <w:szCs w:val="24"/>
        </w:rPr>
      </w:pPr>
    </w:p>
    <w:p w:rsidR="00EE0944" w:rsidRDefault="00EE0944"/>
    <w:sectPr w:rsidR="00EE0944" w:rsidSect="00C94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40" w:right="1080" w:bottom="1440" w:left="108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44" w:rsidRDefault="00EE0944" w:rsidP="00244EC2">
      <w:r>
        <w:separator/>
      </w:r>
    </w:p>
  </w:endnote>
  <w:endnote w:type="continuationSeparator" w:id="1">
    <w:p w:rsidR="00EE0944" w:rsidRDefault="00EE0944" w:rsidP="0024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Footer"/>
    </w:pPr>
    <w:fldSimple w:instr="PAGE   \* MERGEFORMAT">
      <w:r>
        <w:rPr>
          <w:noProof/>
        </w:rPr>
        <w:t>13</w:t>
      </w:r>
    </w:fldSimple>
  </w:p>
  <w:p w:rsidR="00EE0944" w:rsidRDefault="00EE09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44" w:rsidRDefault="00EE0944" w:rsidP="00244EC2">
      <w:r>
        <w:separator/>
      </w:r>
    </w:p>
  </w:footnote>
  <w:footnote w:type="continuationSeparator" w:id="1">
    <w:p w:rsidR="00EE0944" w:rsidRDefault="00EE0944" w:rsidP="0024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44" w:rsidRDefault="00EE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67"/>
    <w:multiLevelType w:val="multilevel"/>
    <w:tmpl w:val="87D0D8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">
    <w:nsid w:val="0B1261BF"/>
    <w:multiLevelType w:val="multilevel"/>
    <w:tmpl w:val="4D7CF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">
    <w:nsid w:val="195C052E"/>
    <w:multiLevelType w:val="multilevel"/>
    <w:tmpl w:val="B73E3A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1A07DE9"/>
    <w:multiLevelType w:val="hybridMultilevel"/>
    <w:tmpl w:val="97A632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212AA"/>
    <w:multiLevelType w:val="hybridMultilevel"/>
    <w:tmpl w:val="369C657A"/>
    <w:lvl w:ilvl="0" w:tplc="94748B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2D30C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D8E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48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C1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AA8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A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58E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648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08"/>
    <w:rsid w:val="0000572E"/>
    <w:rsid w:val="00013165"/>
    <w:rsid w:val="000701C5"/>
    <w:rsid w:val="000B4841"/>
    <w:rsid w:val="000F3843"/>
    <w:rsid w:val="001637DD"/>
    <w:rsid w:val="00164BFB"/>
    <w:rsid w:val="00244EC2"/>
    <w:rsid w:val="00295EAB"/>
    <w:rsid w:val="002B58DB"/>
    <w:rsid w:val="00317DD1"/>
    <w:rsid w:val="00366D7C"/>
    <w:rsid w:val="00395A37"/>
    <w:rsid w:val="003C49D2"/>
    <w:rsid w:val="004761D2"/>
    <w:rsid w:val="0060489E"/>
    <w:rsid w:val="00622A3E"/>
    <w:rsid w:val="006562E7"/>
    <w:rsid w:val="006A7C3C"/>
    <w:rsid w:val="00703201"/>
    <w:rsid w:val="007046DD"/>
    <w:rsid w:val="007F798F"/>
    <w:rsid w:val="008157BC"/>
    <w:rsid w:val="008F1FE9"/>
    <w:rsid w:val="00903EB2"/>
    <w:rsid w:val="009814CC"/>
    <w:rsid w:val="009D1346"/>
    <w:rsid w:val="00A519F5"/>
    <w:rsid w:val="00A92021"/>
    <w:rsid w:val="00A970F9"/>
    <w:rsid w:val="00B02E7F"/>
    <w:rsid w:val="00B33B7B"/>
    <w:rsid w:val="00B408C2"/>
    <w:rsid w:val="00B61BEA"/>
    <w:rsid w:val="00B97EFC"/>
    <w:rsid w:val="00C04C81"/>
    <w:rsid w:val="00C05D71"/>
    <w:rsid w:val="00C1045C"/>
    <w:rsid w:val="00C94208"/>
    <w:rsid w:val="00CC2A6C"/>
    <w:rsid w:val="00CE4BE2"/>
    <w:rsid w:val="00D93BBD"/>
    <w:rsid w:val="00DA5450"/>
    <w:rsid w:val="00E555BB"/>
    <w:rsid w:val="00EE0944"/>
    <w:rsid w:val="00F21CBD"/>
    <w:rsid w:val="00F24378"/>
    <w:rsid w:val="00F7030E"/>
    <w:rsid w:val="00F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94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420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">
    <w:name w:val="Знак Знак3"/>
    <w:basedOn w:val="Normal"/>
    <w:uiPriority w:val="99"/>
    <w:rsid w:val="00C94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0701C5"/>
    <w:pPr>
      <w:ind w:left="720"/>
      <w:contextualSpacing/>
    </w:pPr>
  </w:style>
  <w:style w:type="table" w:styleId="TableGrid">
    <w:name w:val="Table Grid"/>
    <w:basedOn w:val="TableNormal"/>
    <w:uiPriority w:val="99"/>
    <w:rsid w:val="00903E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05D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5D71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9814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44E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EC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44E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E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13</Pages>
  <Words>3326</Words>
  <Characters>18959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Nick</cp:lastModifiedBy>
  <cp:revision>10</cp:revision>
  <dcterms:created xsi:type="dcterms:W3CDTF">2015-11-16T17:47:00Z</dcterms:created>
  <dcterms:modified xsi:type="dcterms:W3CDTF">2015-11-25T14:05:00Z</dcterms:modified>
</cp:coreProperties>
</file>