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4D" w:rsidRDefault="00C15B4D" w:rsidP="00EB282E">
      <w:pPr>
        <w:jc w:val="center"/>
        <w:rPr>
          <w:rFonts w:ascii="Times New Roman" w:hAnsi="Times New Roman"/>
          <w:b/>
          <w:sz w:val="24"/>
          <w:szCs w:val="24"/>
          <w:lang w:val="en-US"/>
        </w:rPr>
      </w:pPr>
    </w:p>
    <w:p w:rsidR="00C15B4D" w:rsidRDefault="00C15B4D" w:rsidP="00EB282E">
      <w:pPr>
        <w:jc w:val="center"/>
        <w:rPr>
          <w:rFonts w:ascii="Times New Roman" w:hAnsi="Times New Roman"/>
          <w:b/>
          <w:sz w:val="24"/>
          <w:szCs w:val="24"/>
          <w:lang w:val="en-US"/>
        </w:rPr>
      </w:pPr>
      <w:r w:rsidRPr="00EB282E">
        <w:rPr>
          <w:rFonts w:ascii="Times New Roman" w:hAnsi="Times New Roman"/>
          <w:b/>
          <w:sz w:val="24"/>
          <w:szCs w:val="24"/>
        </w:rPr>
        <w:t xml:space="preserve">СОВРЕМЕННОЕ СОСТОЯНИЕ И РАЗВИТИЕ </w:t>
      </w:r>
    </w:p>
    <w:p w:rsidR="00C15B4D" w:rsidRDefault="00C15B4D" w:rsidP="00EB282E">
      <w:pPr>
        <w:jc w:val="center"/>
        <w:rPr>
          <w:rFonts w:ascii="Times New Roman" w:hAnsi="Times New Roman"/>
          <w:b/>
          <w:sz w:val="24"/>
          <w:szCs w:val="24"/>
          <w:lang w:val="en-US"/>
        </w:rPr>
      </w:pPr>
      <w:r w:rsidRPr="00EB282E">
        <w:rPr>
          <w:rFonts w:ascii="Times New Roman" w:hAnsi="Times New Roman"/>
          <w:b/>
          <w:sz w:val="24"/>
          <w:szCs w:val="24"/>
        </w:rPr>
        <w:t xml:space="preserve">СЕЛЬСКИХ МОДЕЛЬНЫХ БИБЛИОТЕК ПСКОВСКОЙ ОБЛАСТИ. </w:t>
      </w:r>
    </w:p>
    <w:p w:rsidR="00C15B4D" w:rsidRPr="00EB282E" w:rsidRDefault="00C15B4D" w:rsidP="00EB282E">
      <w:pPr>
        <w:jc w:val="center"/>
        <w:rPr>
          <w:rFonts w:ascii="Times New Roman" w:hAnsi="Times New Roman"/>
          <w:b/>
          <w:sz w:val="24"/>
          <w:szCs w:val="24"/>
        </w:rPr>
      </w:pPr>
      <w:r w:rsidRPr="00EB282E">
        <w:rPr>
          <w:rFonts w:ascii="Times New Roman" w:hAnsi="Times New Roman"/>
          <w:b/>
          <w:sz w:val="24"/>
          <w:szCs w:val="24"/>
        </w:rPr>
        <w:t>АНАЛИТИЧЕСКИЙ ОБЗОР.</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На 01.01.2018 года в Псковской области 140 библиотек имеют статус модельных (51%). В 2016 году первые модельные библиотеки Псковской области отметили 10 лет.</w:t>
      </w:r>
    </w:p>
    <w:p w:rsidR="00C15B4D" w:rsidRPr="00E3045A" w:rsidRDefault="00C15B4D" w:rsidP="004755B0">
      <w:pPr>
        <w:jc w:val="both"/>
        <w:rPr>
          <w:rFonts w:ascii="Times New Roman" w:hAnsi="Times New Roman"/>
          <w:b/>
          <w:sz w:val="24"/>
          <w:szCs w:val="24"/>
          <w:lang w:eastAsia="ru-RU"/>
        </w:rPr>
      </w:pPr>
      <w:r w:rsidRPr="00E3045A">
        <w:rPr>
          <w:rFonts w:ascii="Times New Roman" w:hAnsi="Times New Roman"/>
          <w:b/>
          <w:sz w:val="24"/>
          <w:szCs w:val="24"/>
          <w:lang w:eastAsia="ru-RU"/>
        </w:rPr>
        <w:t>ОСНОВНЫЕ СОБЫТИЯ В МОДЕЛЬНЫХ БИБЛИОТЕКАХ</w:t>
      </w:r>
      <w:r w:rsidRPr="00EB282E">
        <w:rPr>
          <w:rFonts w:ascii="Times New Roman" w:hAnsi="Times New Roman"/>
          <w:b/>
          <w:sz w:val="24"/>
          <w:szCs w:val="24"/>
          <w:lang w:eastAsia="ru-RU"/>
        </w:rPr>
        <w:t xml:space="preserve"> В 2016 – 2017 ГГ.</w:t>
      </w:r>
    </w:p>
    <w:p w:rsidR="00C15B4D" w:rsidRPr="00EB282E" w:rsidRDefault="00C15B4D" w:rsidP="00185FB4">
      <w:pPr>
        <w:numPr>
          <w:ilvl w:val="0"/>
          <w:numId w:val="1"/>
        </w:numPr>
        <w:ind w:left="0" w:firstLine="0"/>
        <w:jc w:val="both"/>
        <w:rPr>
          <w:rFonts w:ascii="Times New Roman" w:hAnsi="Times New Roman"/>
          <w:sz w:val="24"/>
          <w:szCs w:val="24"/>
          <w:lang w:eastAsia="ru-RU"/>
        </w:rPr>
      </w:pPr>
      <w:r w:rsidRPr="00EB282E">
        <w:rPr>
          <w:rFonts w:ascii="Times New Roman" w:hAnsi="Times New Roman"/>
          <w:sz w:val="24"/>
          <w:szCs w:val="24"/>
          <w:lang w:eastAsia="ru-RU"/>
        </w:rPr>
        <w:t xml:space="preserve">В 2016 году </w:t>
      </w:r>
      <w:r>
        <w:rPr>
          <w:rFonts w:ascii="Times New Roman" w:hAnsi="Times New Roman"/>
          <w:sz w:val="24"/>
          <w:szCs w:val="24"/>
          <w:lang w:eastAsia="ru-RU"/>
        </w:rPr>
        <w:t xml:space="preserve">главным </w:t>
      </w:r>
      <w:r w:rsidRPr="00EB282E">
        <w:rPr>
          <w:rFonts w:ascii="Times New Roman" w:hAnsi="Times New Roman"/>
          <w:sz w:val="24"/>
          <w:szCs w:val="24"/>
          <w:lang w:eastAsia="ru-RU"/>
        </w:rPr>
        <w:t>с</w:t>
      </w:r>
      <w:r w:rsidRPr="00E3045A">
        <w:rPr>
          <w:rFonts w:ascii="Times New Roman" w:hAnsi="Times New Roman"/>
          <w:sz w:val="24"/>
          <w:szCs w:val="24"/>
          <w:lang w:eastAsia="ru-RU"/>
        </w:rPr>
        <w:t xml:space="preserve">обытием года </w:t>
      </w:r>
      <w:r>
        <w:rPr>
          <w:rFonts w:ascii="Times New Roman" w:hAnsi="Times New Roman"/>
          <w:sz w:val="24"/>
          <w:szCs w:val="24"/>
          <w:lang w:eastAsia="ru-RU"/>
        </w:rPr>
        <w:t xml:space="preserve">для библиотек области </w:t>
      </w:r>
      <w:r w:rsidRPr="00E3045A">
        <w:rPr>
          <w:rFonts w:ascii="Times New Roman" w:hAnsi="Times New Roman"/>
          <w:sz w:val="24"/>
          <w:szCs w:val="24"/>
          <w:lang w:eastAsia="ru-RU"/>
        </w:rPr>
        <w:t>стала областная научно-практическая конференция «Сельским модельным библиотекам -10 лет: масштаб перемен». На встрече были представлены итоги десятилетней работы модельных библиотек Великолукского района как участника проекта «Создание компьютерных библиотек в сельской местности и органи</w:t>
      </w:r>
      <w:r>
        <w:rPr>
          <w:rFonts w:ascii="Times New Roman" w:hAnsi="Times New Roman"/>
          <w:sz w:val="24"/>
          <w:szCs w:val="24"/>
          <w:lang w:eastAsia="ru-RU"/>
        </w:rPr>
        <w:t xml:space="preserve">зация на их базе краеведческой </w:t>
      </w:r>
      <w:r w:rsidRPr="00E3045A">
        <w:rPr>
          <w:rFonts w:ascii="Times New Roman" w:hAnsi="Times New Roman"/>
          <w:sz w:val="24"/>
          <w:szCs w:val="24"/>
          <w:lang w:eastAsia="ru-RU"/>
        </w:rPr>
        <w:t>виртуальной службы»</w:t>
      </w:r>
      <w:r>
        <w:rPr>
          <w:rFonts w:ascii="Times New Roman" w:hAnsi="Times New Roman"/>
          <w:sz w:val="24"/>
          <w:szCs w:val="24"/>
          <w:lang w:eastAsia="ru-RU"/>
        </w:rPr>
        <w:t xml:space="preserve">. На конференции были </w:t>
      </w:r>
      <w:r w:rsidRPr="00E3045A">
        <w:rPr>
          <w:rFonts w:ascii="Times New Roman" w:hAnsi="Times New Roman"/>
          <w:sz w:val="24"/>
          <w:szCs w:val="24"/>
          <w:lang w:eastAsia="ru-RU"/>
        </w:rPr>
        <w:t>рассмотрены следующие вопросы: «Создание и развитие модельных библиотек Псковской области», а также возможности и перспективы развития модельных библиотек Великолукского района в формировании единого информационного пространства: «Традиции и новации сельской модельной библиотеки в  социокультурном  обслуживании населения»; «Социальная сеть как площадка для продвижения библиотеки»; «Создание краеведческой  медиа-продукции для формирования  информационной культуры  пользователей библиотеки»</w:t>
      </w:r>
      <w:r>
        <w:rPr>
          <w:rFonts w:ascii="Times New Roman" w:hAnsi="Times New Roman"/>
          <w:sz w:val="24"/>
          <w:szCs w:val="24"/>
          <w:lang w:eastAsia="ru-RU"/>
        </w:rPr>
        <w:t xml:space="preserve"> и др.</w:t>
      </w:r>
      <w:r w:rsidRPr="00185FB4">
        <w:rPr>
          <w:rFonts w:ascii="Times New Roman" w:hAnsi="Times New Roman"/>
          <w:sz w:val="24"/>
          <w:szCs w:val="24"/>
          <w:lang w:eastAsia="ru-RU"/>
        </w:rPr>
        <w:t xml:space="preserve"> </w:t>
      </w:r>
      <w:r w:rsidRPr="00EB282E">
        <w:rPr>
          <w:rFonts w:ascii="Times New Roman" w:hAnsi="Times New Roman"/>
          <w:sz w:val="24"/>
          <w:szCs w:val="24"/>
          <w:lang w:eastAsia="ru-RU"/>
        </w:rPr>
        <w:t xml:space="preserve">По итогам конференции был издан сборник материалов «Сельским модельным библиотекам Великолукского района 10 лет: масштаб перемен. </w:t>
      </w:r>
      <w:r>
        <w:rPr>
          <w:rFonts w:ascii="Times New Roman" w:hAnsi="Times New Roman"/>
          <w:sz w:val="24"/>
          <w:szCs w:val="24"/>
          <w:lang w:eastAsia="ru-RU"/>
        </w:rPr>
        <w:t xml:space="preserve">Полный текст сборника представлен на сайте </w:t>
      </w:r>
      <w:r w:rsidRPr="00EB282E">
        <w:rPr>
          <w:rFonts w:ascii="Times New Roman" w:hAnsi="Times New Roman"/>
          <w:sz w:val="24"/>
          <w:szCs w:val="24"/>
          <w:lang w:eastAsia="ru-RU"/>
        </w:rPr>
        <w:t>ПОУНБ</w:t>
      </w:r>
      <w:r>
        <w:rPr>
          <w:rFonts w:ascii="Times New Roman" w:hAnsi="Times New Roman"/>
          <w:sz w:val="24"/>
          <w:szCs w:val="24"/>
          <w:lang w:eastAsia="ru-RU"/>
        </w:rPr>
        <w:t xml:space="preserve"> в разделе </w:t>
      </w:r>
      <w:r w:rsidRPr="00EB282E">
        <w:rPr>
          <w:rFonts w:ascii="Times New Roman" w:hAnsi="Times New Roman"/>
          <w:sz w:val="24"/>
          <w:szCs w:val="24"/>
          <w:lang w:eastAsia="ru-RU"/>
        </w:rPr>
        <w:t>КОЛЛЕГАМ/ МОДЕЛЬНЫЕ БИБЛИОТЕКИ</w:t>
      </w:r>
      <w:r>
        <w:rPr>
          <w:rFonts w:ascii="Times New Roman" w:hAnsi="Times New Roman"/>
          <w:sz w:val="24"/>
          <w:szCs w:val="24"/>
          <w:lang w:eastAsia="ru-RU"/>
        </w:rPr>
        <w:t>.</w:t>
      </w:r>
    </w:p>
    <w:p w:rsidR="00C15B4D" w:rsidRPr="005B3E53" w:rsidRDefault="00C15B4D" w:rsidP="005B3E53">
      <w:pPr>
        <w:jc w:val="both"/>
        <w:rPr>
          <w:rFonts w:ascii="Times New Roman" w:hAnsi="Times New Roman"/>
          <w:sz w:val="24"/>
          <w:szCs w:val="24"/>
        </w:rPr>
      </w:pPr>
      <w:r w:rsidRPr="005B3E53">
        <w:rPr>
          <w:rFonts w:ascii="Times New Roman" w:hAnsi="Times New Roman"/>
        </w:rPr>
        <w:t xml:space="preserve">Также там вы можете прочитать интервью с директором Великолукской ЦБС Лысановой Л.А., опубликованном в журнале «Библиополе»: </w:t>
      </w:r>
      <w:hyperlink r:id="rId5" w:tgtFrame="_blank" w:history="1">
        <w:r w:rsidRPr="005B3E53">
          <w:rPr>
            <w:rStyle w:val="Hyperlink"/>
            <w:rFonts w:ascii="Times New Roman" w:hAnsi="Times New Roman"/>
            <w:sz w:val="24"/>
            <w:szCs w:val="24"/>
          </w:rPr>
          <w:t>Федосеенко, О. От дискеты до планшета : интервью с директором Великолукской централизованной библиотечной системы Ларисой Алексеевной Лысановой</w:t>
        </w:r>
      </w:hyperlink>
      <w:r w:rsidRPr="005B3E53">
        <w:rPr>
          <w:rFonts w:ascii="Times New Roman" w:hAnsi="Times New Roman"/>
          <w:sz w:val="24"/>
          <w:szCs w:val="24"/>
        </w:rPr>
        <w:t> / О. Федосеенко, Л. Лысанова  // Библиополе. – 2017. – № 4. – С. 2-8.</w:t>
      </w:r>
    </w:p>
    <w:p w:rsidR="00C15B4D" w:rsidRPr="00EB282E" w:rsidRDefault="00C15B4D" w:rsidP="00E00CD3">
      <w:pPr>
        <w:numPr>
          <w:ilvl w:val="0"/>
          <w:numId w:val="1"/>
        </w:numPr>
        <w:tabs>
          <w:tab w:val="clear" w:pos="720"/>
          <w:tab w:val="left" w:pos="284"/>
        </w:tabs>
        <w:ind w:left="0" w:firstLine="0"/>
        <w:jc w:val="both"/>
        <w:rPr>
          <w:rFonts w:ascii="Times New Roman" w:hAnsi="Times New Roman"/>
          <w:sz w:val="24"/>
          <w:szCs w:val="24"/>
          <w:lang w:eastAsia="ru-RU"/>
        </w:rPr>
      </w:pPr>
      <w:r w:rsidRPr="00EB282E">
        <w:rPr>
          <w:rFonts w:ascii="Times New Roman" w:hAnsi="Times New Roman"/>
          <w:b/>
          <w:bCs/>
          <w:sz w:val="24"/>
          <w:szCs w:val="24"/>
          <w:lang w:eastAsia="ru-RU"/>
        </w:rPr>
        <w:t>В 2016 году</w:t>
      </w:r>
      <w:r>
        <w:rPr>
          <w:rFonts w:ascii="Times New Roman" w:hAnsi="Times New Roman"/>
          <w:b/>
          <w:bCs/>
          <w:sz w:val="24"/>
          <w:szCs w:val="24"/>
          <w:lang w:eastAsia="ru-RU"/>
        </w:rPr>
        <w:t xml:space="preserve"> </w:t>
      </w:r>
      <w:r w:rsidRPr="00E3045A">
        <w:rPr>
          <w:rFonts w:ascii="Times New Roman" w:hAnsi="Times New Roman"/>
          <w:bCs/>
          <w:sz w:val="24"/>
          <w:szCs w:val="24"/>
          <w:lang w:eastAsia="ru-RU"/>
        </w:rPr>
        <w:t>Конкурсной комиссией при Государственном комитете Псковской области по культуре были отобраны лучшие муниципальные учреждения культуры, находящихся на территории сельских поселений и их работники. Среди библиотек признаны победителями: Воронцовская модельная библиотека Островского района лучший работник Васильева Екатерина Владимировна), Трутневская сельская модельная библиотека-филиал Гдовского района (Матвеева Оксана Сергеевна), Искровская (Дновский район) и Дубровенская (Порховский район) модельные библиотеки. Эти библиотеки получили денежное поощрение в сумме 100000 рублей на развитие учреждений, а лучшим работникам присуждены премии в размере 50000 рублей. В библиотеки приобретены компьютерные столы, стулья, кафедры выдачи книг, книжные шкафы, выставочные витрины, комплекты книг и пр.</w:t>
      </w:r>
    </w:p>
    <w:p w:rsidR="00C15B4D" w:rsidRDefault="00C15B4D" w:rsidP="004755B0">
      <w:pPr>
        <w:widowControl w:val="0"/>
        <w:shd w:val="clear" w:color="auto" w:fill="FFFFFF"/>
        <w:autoSpaceDE w:val="0"/>
        <w:autoSpaceDN w:val="0"/>
        <w:adjustRightInd w:val="0"/>
        <w:jc w:val="both"/>
        <w:rPr>
          <w:rFonts w:ascii="Times New Roman" w:hAnsi="Times New Roman"/>
          <w:sz w:val="24"/>
          <w:szCs w:val="24"/>
          <w:shd w:val="clear" w:color="auto" w:fill="FFFFFF"/>
          <w:lang w:val="en-US" w:eastAsia="ru-RU"/>
        </w:rPr>
      </w:pPr>
      <w:r w:rsidRPr="00EB282E">
        <w:rPr>
          <w:rFonts w:ascii="Times New Roman" w:hAnsi="Times New Roman"/>
          <w:b/>
          <w:sz w:val="24"/>
          <w:szCs w:val="24"/>
          <w:lang w:eastAsia="ru-RU"/>
        </w:rPr>
        <w:t>В 2017 году</w:t>
      </w:r>
      <w:r w:rsidRPr="00EB282E">
        <w:rPr>
          <w:rFonts w:ascii="Times New Roman" w:hAnsi="Times New Roman"/>
          <w:sz w:val="24"/>
          <w:szCs w:val="24"/>
          <w:lang w:eastAsia="ru-RU"/>
        </w:rPr>
        <w:t xml:space="preserve">: </w:t>
      </w:r>
      <w:r w:rsidRPr="00EB282E">
        <w:rPr>
          <w:rFonts w:ascii="Times New Roman" w:hAnsi="Times New Roman"/>
          <w:sz w:val="24"/>
          <w:szCs w:val="24"/>
          <w:shd w:val="clear" w:color="auto" w:fill="FFFFFF"/>
          <w:lang w:eastAsia="ru-RU"/>
        </w:rPr>
        <w:t xml:space="preserve">Усть-Долысская сельская модельная библиотека Невельского района (лучший работник Желамская Е.А., 50,0 тыс. руб.), Лавровская сельская модельная библиотека Печорского района (лучший работник – Лукина Т.М., 50,0 тыс. руб.), Крестовская сельская модельная библиотека Красногородского района (Николаева В.В.) и Старосокольническая сельская модельная библиотека Новосокольнического района (Белявская В.Е.). </w:t>
      </w:r>
    </w:p>
    <w:p w:rsidR="00C15B4D" w:rsidRPr="00EB282E" w:rsidRDefault="00C15B4D" w:rsidP="004755B0">
      <w:pPr>
        <w:widowControl w:val="0"/>
        <w:shd w:val="clear" w:color="auto" w:fill="FFFFFF"/>
        <w:autoSpaceDE w:val="0"/>
        <w:autoSpaceDN w:val="0"/>
        <w:adjustRightInd w:val="0"/>
        <w:jc w:val="both"/>
        <w:rPr>
          <w:rFonts w:ascii="Times New Roman" w:hAnsi="Times New Roman"/>
          <w:spacing w:val="1"/>
          <w:sz w:val="24"/>
          <w:szCs w:val="24"/>
          <w:lang w:eastAsia="ru-RU"/>
        </w:rPr>
      </w:pPr>
      <w:r w:rsidRPr="00EB282E">
        <w:rPr>
          <w:rFonts w:ascii="Times New Roman" w:hAnsi="Times New Roman"/>
          <w:sz w:val="24"/>
          <w:szCs w:val="24"/>
          <w:shd w:val="clear" w:color="auto" w:fill="FFFFFF"/>
          <w:lang w:eastAsia="ru-RU"/>
        </w:rPr>
        <w:t xml:space="preserve">Эти библиотеки постоянные участники региональных и муниципальных конкурсов, проводят большое количество </w:t>
      </w:r>
      <w:r w:rsidRPr="00EB282E">
        <w:rPr>
          <w:rFonts w:ascii="Times New Roman" w:hAnsi="Times New Roman"/>
          <w:spacing w:val="1"/>
          <w:sz w:val="24"/>
          <w:szCs w:val="24"/>
          <w:lang w:eastAsia="ru-RU"/>
        </w:rPr>
        <w:t xml:space="preserve">культурно-просветительных мероприятий, в том числе </w:t>
      </w:r>
      <w:r w:rsidRPr="00EB282E">
        <w:rPr>
          <w:rFonts w:ascii="Times New Roman" w:hAnsi="Times New Roman"/>
          <w:spacing w:val="3"/>
          <w:sz w:val="24"/>
          <w:szCs w:val="24"/>
          <w:lang w:eastAsia="ru-RU"/>
        </w:rPr>
        <w:t xml:space="preserve">ориентированных на детей и молодежь, социально незащищенные группы </w:t>
      </w:r>
      <w:r w:rsidRPr="00EB282E">
        <w:rPr>
          <w:rFonts w:ascii="Times New Roman" w:hAnsi="Times New Roman"/>
          <w:sz w:val="24"/>
          <w:szCs w:val="24"/>
          <w:lang w:eastAsia="ru-RU"/>
        </w:rPr>
        <w:t>населения; сохраняют культурно-историческое наследие своего края, ведут летописи, создают базы данных краеведческих материалов, активно п</w:t>
      </w:r>
      <w:r w:rsidRPr="00EB282E">
        <w:rPr>
          <w:rFonts w:ascii="Times New Roman" w:hAnsi="Times New Roman"/>
          <w:spacing w:val="1"/>
          <w:sz w:val="24"/>
          <w:szCs w:val="24"/>
          <w:lang w:eastAsia="ru-RU"/>
        </w:rPr>
        <w:t>рименяют в своей работе информационные технологии.</w:t>
      </w:r>
    </w:p>
    <w:p w:rsidR="00C15B4D" w:rsidRPr="00EB282E" w:rsidRDefault="00C15B4D" w:rsidP="004755B0">
      <w:pPr>
        <w:widowControl w:val="0"/>
        <w:shd w:val="clear" w:color="auto" w:fill="FFFFFF"/>
        <w:autoSpaceDE w:val="0"/>
        <w:autoSpaceDN w:val="0"/>
        <w:adjustRightInd w:val="0"/>
        <w:jc w:val="both"/>
        <w:rPr>
          <w:rFonts w:ascii="Times New Roman" w:hAnsi="Times New Roman"/>
          <w:b/>
          <w:spacing w:val="1"/>
          <w:sz w:val="24"/>
          <w:szCs w:val="24"/>
          <w:lang w:eastAsia="ru-RU"/>
        </w:rPr>
      </w:pPr>
      <w:r w:rsidRPr="00EB282E">
        <w:rPr>
          <w:rFonts w:ascii="Times New Roman" w:hAnsi="Times New Roman"/>
          <w:b/>
          <w:spacing w:val="1"/>
          <w:sz w:val="24"/>
          <w:szCs w:val="24"/>
          <w:lang w:eastAsia="ru-RU"/>
        </w:rPr>
        <w:t>В 2018 году</w:t>
      </w:r>
      <w:r>
        <w:rPr>
          <w:rFonts w:ascii="Times New Roman" w:hAnsi="Times New Roman"/>
          <w:b/>
          <w:spacing w:val="1"/>
          <w:sz w:val="24"/>
          <w:szCs w:val="24"/>
          <w:lang w:eastAsia="ru-RU"/>
        </w:rPr>
        <w:t xml:space="preserve"> на денежное поощрение претендуют</w:t>
      </w:r>
      <w:r w:rsidRPr="00EB282E">
        <w:rPr>
          <w:rFonts w:ascii="Times New Roman" w:hAnsi="Times New Roman"/>
          <w:b/>
          <w:spacing w:val="1"/>
          <w:sz w:val="24"/>
          <w:szCs w:val="24"/>
          <w:lang w:eastAsia="ru-RU"/>
        </w:rPr>
        <w:t>:</w:t>
      </w:r>
    </w:p>
    <w:p w:rsidR="00C15B4D" w:rsidRPr="00EB282E" w:rsidRDefault="00C15B4D" w:rsidP="004755B0">
      <w:pPr>
        <w:widowControl w:val="0"/>
        <w:shd w:val="clear" w:color="auto" w:fill="FFFFFF"/>
        <w:autoSpaceDE w:val="0"/>
        <w:autoSpaceDN w:val="0"/>
        <w:adjustRightInd w:val="0"/>
        <w:jc w:val="both"/>
        <w:rPr>
          <w:rFonts w:ascii="Times New Roman" w:hAnsi="Times New Roman"/>
          <w:spacing w:val="1"/>
          <w:sz w:val="24"/>
          <w:szCs w:val="24"/>
          <w:lang w:eastAsia="ru-RU"/>
        </w:rPr>
      </w:pPr>
      <w:r w:rsidRPr="00EB282E">
        <w:rPr>
          <w:rFonts w:ascii="Times New Roman" w:hAnsi="Times New Roman"/>
          <w:spacing w:val="1"/>
          <w:sz w:val="24"/>
          <w:szCs w:val="24"/>
          <w:lang w:eastAsia="ru-RU"/>
        </w:rPr>
        <w:t>Алольская модельная библиотека Пустошкинского района, Игомельская модельная библиотека Плюсского района, Макаровская модельная библиотека Новоржевского района, Подберезинская модельная библиотека Локнянского района.</w:t>
      </w:r>
    </w:p>
    <w:p w:rsidR="00C15B4D" w:rsidRPr="00EB282E" w:rsidRDefault="00C15B4D" w:rsidP="00E00CD3">
      <w:pPr>
        <w:widowControl w:val="0"/>
        <w:shd w:val="clear" w:color="auto" w:fill="FFFFFF"/>
        <w:tabs>
          <w:tab w:val="left" w:pos="0"/>
        </w:tabs>
        <w:autoSpaceDE w:val="0"/>
        <w:autoSpaceDN w:val="0"/>
        <w:adjustRightInd w:val="0"/>
        <w:jc w:val="both"/>
        <w:rPr>
          <w:rFonts w:ascii="Times New Roman" w:hAnsi="Times New Roman"/>
          <w:sz w:val="24"/>
          <w:szCs w:val="24"/>
          <w:lang w:eastAsia="ru-RU"/>
        </w:rPr>
      </w:pPr>
      <w:r>
        <w:rPr>
          <w:rFonts w:ascii="Times New Roman" w:hAnsi="Times New Roman"/>
          <w:spacing w:val="1"/>
          <w:sz w:val="24"/>
          <w:szCs w:val="24"/>
          <w:lang w:eastAsia="ru-RU"/>
        </w:rPr>
        <w:t>Всего с 2012 года в данном конкурсе победили 23 сельские модельные библиотеки.</w:t>
      </w:r>
    </w:p>
    <w:p w:rsidR="00C15B4D" w:rsidRPr="00EB282E" w:rsidRDefault="00C15B4D" w:rsidP="00E00CD3">
      <w:pPr>
        <w:numPr>
          <w:ilvl w:val="0"/>
          <w:numId w:val="1"/>
        </w:numPr>
        <w:tabs>
          <w:tab w:val="left" w:pos="0"/>
        </w:tabs>
        <w:ind w:left="360"/>
        <w:jc w:val="both"/>
        <w:rPr>
          <w:rFonts w:ascii="Times New Roman" w:hAnsi="Times New Roman"/>
          <w:sz w:val="24"/>
          <w:szCs w:val="24"/>
          <w:lang w:eastAsia="ru-RU"/>
        </w:rPr>
      </w:pPr>
      <w:r w:rsidRPr="00EB282E">
        <w:rPr>
          <w:rFonts w:ascii="Times New Roman" w:hAnsi="Times New Roman"/>
          <w:b/>
          <w:bCs/>
          <w:sz w:val="24"/>
          <w:szCs w:val="24"/>
          <w:lang w:eastAsia="ru-RU"/>
        </w:rPr>
        <w:t xml:space="preserve">В 2016 году </w:t>
      </w:r>
      <w:r w:rsidRPr="00E3045A">
        <w:rPr>
          <w:rFonts w:ascii="Times New Roman" w:hAnsi="Times New Roman"/>
          <w:b/>
          <w:bCs/>
          <w:sz w:val="24"/>
          <w:szCs w:val="24"/>
          <w:lang w:eastAsia="ru-RU"/>
        </w:rPr>
        <w:t xml:space="preserve">Самолвовская сельская модельная библиотека им. А. Невского </w:t>
      </w:r>
      <w:r w:rsidRPr="00E3045A">
        <w:rPr>
          <w:rFonts w:ascii="Times New Roman" w:hAnsi="Times New Roman"/>
          <w:bCs/>
          <w:sz w:val="24"/>
          <w:szCs w:val="24"/>
          <w:lang w:eastAsia="ru-RU"/>
        </w:rPr>
        <w:t>стала победителей областного конкурса «Библиотека года» по теме «Читающая губерния: самый читающий район, город, село». В номинации «Самое читающее село».</w:t>
      </w:r>
    </w:p>
    <w:p w:rsidR="00C15B4D" w:rsidRPr="00EB282E" w:rsidRDefault="00C15B4D" w:rsidP="00E00CD3">
      <w:pPr>
        <w:numPr>
          <w:ilvl w:val="0"/>
          <w:numId w:val="1"/>
        </w:numPr>
        <w:tabs>
          <w:tab w:val="clear" w:pos="720"/>
          <w:tab w:val="left" w:pos="0"/>
          <w:tab w:val="num" w:pos="360"/>
        </w:tabs>
        <w:ind w:left="0" w:firstLine="360"/>
        <w:jc w:val="both"/>
        <w:rPr>
          <w:rFonts w:ascii="Times New Roman" w:hAnsi="Times New Roman"/>
          <w:sz w:val="24"/>
          <w:szCs w:val="24"/>
          <w:lang w:eastAsia="ru-RU"/>
        </w:rPr>
      </w:pPr>
      <w:r w:rsidRPr="00EB282E">
        <w:rPr>
          <w:rFonts w:ascii="Times New Roman" w:hAnsi="Times New Roman"/>
          <w:bCs/>
          <w:sz w:val="24"/>
          <w:szCs w:val="24"/>
          <w:lang w:eastAsia="ru-RU"/>
        </w:rPr>
        <w:t>В 2017 году Игомельская сельская модельная библиотека стала победителем в конкурсе «Зеленая библиотека»</w:t>
      </w:r>
      <w:r w:rsidRPr="00185FB4">
        <w:rPr>
          <w:rFonts w:ascii="Times New Roman" w:hAnsi="Times New Roman"/>
          <w:bCs/>
          <w:sz w:val="24"/>
          <w:szCs w:val="24"/>
          <w:lang w:eastAsia="ru-RU"/>
        </w:rPr>
        <w:t xml:space="preserve"> </w:t>
      </w:r>
      <w:r w:rsidRPr="00EB282E">
        <w:rPr>
          <w:rFonts w:ascii="Times New Roman" w:hAnsi="Times New Roman"/>
          <w:bCs/>
          <w:sz w:val="24"/>
          <w:szCs w:val="24"/>
          <w:lang w:eastAsia="ru-RU"/>
        </w:rPr>
        <w:t>(библиотекарь – Жукова Наталья Валерьевна).</w:t>
      </w:r>
    </w:p>
    <w:p w:rsidR="00C15B4D" w:rsidRPr="00EB282E" w:rsidRDefault="00C15B4D" w:rsidP="00E00CD3">
      <w:pPr>
        <w:numPr>
          <w:ilvl w:val="0"/>
          <w:numId w:val="1"/>
        </w:numPr>
        <w:tabs>
          <w:tab w:val="clear" w:pos="720"/>
          <w:tab w:val="left" w:pos="0"/>
          <w:tab w:val="num" w:pos="360"/>
        </w:tabs>
        <w:ind w:left="0" w:firstLine="360"/>
        <w:jc w:val="both"/>
        <w:rPr>
          <w:rFonts w:ascii="Times New Roman" w:hAnsi="Times New Roman"/>
          <w:sz w:val="24"/>
          <w:szCs w:val="24"/>
          <w:lang w:eastAsia="ru-RU"/>
        </w:rPr>
      </w:pPr>
      <w:r w:rsidRPr="00EB282E">
        <w:rPr>
          <w:rFonts w:ascii="Times New Roman" w:hAnsi="Times New Roman"/>
          <w:bCs/>
          <w:sz w:val="24"/>
          <w:szCs w:val="24"/>
          <w:lang w:eastAsia="ru-RU"/>
        </w:rPr>
        <w:t>Миритиницкая сельская модельная библиотека во Всероссийском дистанционном конкурсе для библиотекарей «Белая птица» (дистанционный фонд Со-Творение) заняла 3 место.</w:t>
      </w:r>
    </w:p>
    <w:p w:rsidR="00C15B4D" w:rsidRPr="00EB282E" w:rsidRDefault="00C15B4D" w:rsidP="00E00CD3">
      <w:pPr>
        <w:numPr>
          <w:ilvl w:val="0"/>
          <w:numId w:val="1"/>
        </w:numPr>
        <w:tabs>
          <w:tab w:val="clear" w:pos="720"/>
          <w:tab w:val="left" w:pos="0"/>
          <w:tab w:val="num" w:pos="360"/>
        </w:tabs>
        <w:ind w:left="0" w:firstLine="360"/>
        <w:jc w:val="both"/>
        <w:rPr>
          <w:rFonts w:ascii="Times New Roman" w:hAnsi="Times New Roman"/>
          <w:sz w:val="24"/>
          <w:szCs w:val="24"/>
          <w:lang w:eastAsia="ru-RU"/>
        </w:rPr>
      </w:pPr>
      <w:r w:rsidRPr="00EB282E">
        <w:rPr>
          <w:rFonts w:ascii="Times New Roman" w:hAnsi="Times New Roman"/>
          <w:bCs/>
          <w:sz w:val="24"/>
          <w:szCs w:val="24"/>
          <w:lang w:eastAsia="ru-RU"/>
        </w:rPr>
        <w:t>Черневская сельская модельная библиотека</w:t>
      </w:r>
      <w:r w:rsidRPr="00EB282E">
        <w:rPr>
          <w:rFonts w:ascii="Times New Roman" w:hAnsi="Times New Roman"/>
          <w:sz w:val="24"/>
          <w:szCs w:val="24"/>
        </w:rPr>
        <w:t xml:space="preserve"> (</w:t>
      </w:r>
      <w:r w:rsidRPr="00EB282E">
        <w:rPr>
          <w:rFonts w:ascii="Times New Roman" w:hAnsi="Times New Roman"/>
          <w:bCs/>
          <w:sz w:val="24"/>
          <w:szCs w:val="24"/>
          <w:lang w:eastAsia="ru-RU"/>
        </w:rPr>
        <w:t xml:space="preserve">Герасимова Татьяна Юрьевна) стала победителем в </w:t>
      </w:r>
      <w:r w:rsidRPr="00EB282E">
        <w:rPr>
          <w:rFonts w:ascii="Times New Roman" w:hAnsi="Times New Roman"/>
          <w:bCs/>
          <w:sz w:val="24"/>
          <w:szCs w:val="24"/>
          <w:lang w:val="en-US" w:eastAsia="ru-RU"/>
        </w:rPr>
        <w:t>VI</w:t>
      </w:r>
      <w:r w:rsidRPr="00EB282E">
        <w:rPr>
          <w:rFonts w:ascii="Times New Roman" w:hAnsi="Times New Roman"/>
          <w:bCs/>
          <w:sz w:val="24"/>
          <w:szCs w:val="24"/>
          <w:lang w:eastAsia="ru-RU"/>
        </w:rPr>
        <w:t xml:space="preserve"> областном конкурсе «Талантливые и перспективные» по темепо теме «Экология родного языка» в номинации «НЕзабытая старина моих предков», она награждена Дипломом лауреата и ценным подарком. </w:t>
      </w:r>
    </w:p>
    <w:p w:rsidR="00C15B4D" w:rsidRPr="00E3045A" w:rsidRDefault="00C15B4D" w:rsidP="00E00CD3">
      <w:pPr>
        <w:numPr>
          <w:ilvl w:val="0"/>
          <w:numId w:val="1"/>
        </w:numPr>
        <w:tabs>
          <w:tab w:val="clear" w:pos="720"/>
          <w:tab w:val="left" w:pos="0"/>
          <w:tab w:val="num" w:pos="360"/>
        </w:tabs>
        <w:ind w:left="0" w:firstLine="360"/>
        <w:jc w:val="both"/>
        <w:rPr>
          <w:rFonts w:ascii="Times New Roman" w:hAnsi="Times New Roman"/>
          <w:sz w:val="24"/>
          <w:szCs w:val="24"/>
          <w:lang w:eastAsia="ru-RU"/>
        </w:rPr>
      </w:pPr>
      <w:r w:rsidRPr="00EB282E">
        <w:rPr>
          <w:rFonts w:ascii="Times New Roman" w:hAnsi="Times New Roman"/>
          <w:bCs/>
          <w:sz w:val="24"/>
          <w:szCs w:val="24"/>
          <w:lang w:eastAsia="ru-RU"/>
        </w:rPr>
        <w:t>Алольская сельская модельная библиотека Пустошкинского района (Истифорова Татьяна Алексеевна) стала одним из победителей областного конкурса «Библиотекарь пишущий».</w:t>
      </w:r>
    </w:p>
    <w:p w:rsidR="00C15B4D" w:rsidRPr="00185FB4" w:rsidRDefault="00C15B4D" w:rsidP="004755B0">
      <w:pPr>
        <w:spacing w:after="0" w:line="240" w:lineRule="auto"/>
        <w:jc w:val="both"/>
        <w:rPr>
          <w:rFonts w:ascii="Times New Roman" w:hAnsi="Times New Roman"/>
          <w:b/>
          <w:sz w:val="24"/>
          <w:szCs w:val="24"/>
          <w:lang w:eastAsia="ru-RU"/>
        </w:rPr>
      </w:pPr>
      <w:r w:rsidRPr="00EB282E">
        <w:rPr>
          <w:rFonts w:ascii="Times New Roman" w:hAnsi="Times New Roman"/>
          <w:b/>
          <w:sz w:val="24"/>
          <w:szCs w:val="24"/>
        </w:rPr>
        <w:t>РАСШИРЕНИЕ СПЕКТРА УСЛУГ МОДЕЛЬНЫХ БИБЛИОТЕК</w:t>
      </w:r>
      <w:r w:rsidRPr="00EB282E">
        <w:rPr>
          <w:rFonts w:ascii="Times New Roman" w:hAnsi="Times New Roman"/>
          <w:b/>
          <w:sz w:val="24"/>
          <w:szCs w:val="24"/>
          <w:lang w:eastAsia="ru-RU"/>
        </w:rPr>
        <w:t>.</w:t>
      </w:r>
      <w:r w:rsidRPr="00EB282E">
        <w:rPr>
          <w:rFonts w:ascii="Times New Roman" w:hAnsi="Times New Roman"/>
          <w:b/>
          <w:sz w:val="24"/>
          <w:szCs w:val="24"/>
          <w:lang w:eastAsia="ru-RU"/>
        </w:rPr>
        <w:tab/>
      </w:r>
    </w:p>
    <w:p w:rsidR="00C15B4D" w:rsidRPr="00EB282E" w:rsidRDefault="00C15B4D" w:rsidP="004755B0">
      <w:pPr>
        <w:spacing w:after="0" w:line="240" w:lineRule="auto"/>
        <w:jc w:val="both"/>
        <w:rPr>
          <w:rFonts w:ascii="Times New Roman" w:hAnsi="Times New Roman"/>
          <w:b/>
          <w:sz w:val="24"/>
          <w:szCs w:val="24"/>
          <w:lang w:eastAsia="ru-RU"/>
        </w:rPr>
      </w:pPr>
      <w:r w:rsidRPr="00EB282E">
        <w:rPr>
          <w:rFonts w:ascii="Times New Roman" w:hAnsi="Times New Roman"/>
          <w:b/>
          <w:sz w:val="24"/>
          <w:szCs w:val="24"/>
          <w:lang w:eastAsia="ru-RU"/>
        </w:rPr>
        <w:t>Новые формы и новые услуги в работе модельных библиотек</w:t>
      </w:r>
    </w:p>
    <w:p w:rsidR="00C15B4D" w:rsidRPr="00EB282E" w:rsidRDefault="00C15B4D" w:rsidP="004755B0">
      <w:pPr>
        <w:spacing w:after="0" w:line="240" w:lineRule="auto"/>
        <w:jc w:val="both"/>
        <w:rPr>
          <w:rFonts w:ascii="Times New Roman" w:hAnsi="Times New Roman"/>
          <w:b/>
          <w:sz w:val="24"/>
          <w:szCs w:val="24"/>
          <w:lang w:eastAsia="ru-RU"/>
        </w:rPr>
      </w:pPr>
    </w:p>
    <w:p w:rsidR="00C15B4D" w:rsidRPr="00EB282E" w:rsidRDefault="00C15B4D" w:rsidP="004755B0">
      <w:pPr>
        <w:spacing w:after="0" w:line="240" w:lineRule="auto"/>
        <w:jc w:val="both"/>
        <w:rPr>
          <w:rFonts w:ascii="Times New Roman" w:hAnsi="Times New Roman"/>
          <w:sz w:val="24"/>
          <w:szCs w:val="24"/>
          <w:lang w:eastAsia="ru-RU"/>
        </w:rPr>
      </w:pPr>
      <w:r w:rsidRPr="00EB282E">
        <w:rPr>
          <w:rFonts w:ascii="Times New Roman" w:hAnsi="Times New Roman"/>
          <w:sz w:val="24"/>
          <w:szCs w:val="24"/>
          <w:lang w:eastAsia="ru-RU"/>
        </w:rPr>
        <w:t xml:space="preserve">Основными услугами модельных библиотек являются: предоставление пользователям поиска информации через Интернет; сканирование и распознавание текстов, сканирование фотографий;  предоставление компьютера для самостоятельной работы в текстовом редакторе; компьютерное оформление, (графический дизайн, оформление цветных дополнений, схем, таблиц, набор рефератов, курсовых, диссертаций и т.д.); работа в правовых базах (поиск конкретного документа, аналитический поиск по заданному критерию);  консультирование пользователей для самостоятельной работы  с правовыми системами «КонсультантПлюс», «Гарант», «Законодательство России»; открытие «почтовых ящиков» электронной почты,  прием - отправление электронных   писем,  получение  документов из других библиотек через услугу электронной доставки документов (ЭДД); рассылка и обмен информацией для конкретных групп пользователей  и т.п. </w:t>
      </w:r>
    </w:p>
    <w:p w:rsidR="00C15B4D" w:rsidRPr="00EB282E" w:rsidRDefault="00C15B4D" w:rsidP="004755B0">
      <w:pPr>
        <w:spacing w:after="0" w:line="240" w:lineRule="auto"/>
        <w:jc w:val="both"/>
        <w:rPr>
          <w:rFonts w:ascii="Times New Roman" w:hAnsi="Times New Roman"/>
          <w:sz w:val="24"/>
          <w:szCs w:val="24"/>
          <w:lang w:eastAsia="ru-RU"/>
        </w:rPr>
      </w:pPr>
      <w:r w:rsidRPr="00EB282E">
        <w:rPr>
          <w:rFonts w:ascii="Times New Roman" w:hAnsi="Times New Roman"/>
          <w:sz w:val="24"/>
          <w:szCs w:val="24"/>
          <w:lang w:eastAsia="ru-RU"/>
        </w:rPr>
        <w:tab/>
        <w:t xml:space="preserve">Спектр услуг модельных библиотек постоянно расширяется. </w:t>
      </w:r>
    </w:p>
    <w:p w:rsidR="00C15B4D" w:rsidRPr="00EB282E" w:rsidRDefault="00C15B4D" w:rsidP="004755B0">
      <w:pPr>
        <w:spacing w:after="0" w:line="240" w:lineRule="auto"/>
        <w:jc w:val="both"/>
        <w:rPr>
          <w:rFonts w:ascii="Times New Roman" w:hAnsi="Times New Roman"/>
          <w:sz w:val="24"/>
          <w:szCs w:val="24"/>
          <w:lang w:eastAsia="ru-RU"/>
        </w:rPr>
      </w:pPr>
      <w:r w:rsidRPr="00EB282E">
        <w:rPr>
          <w:rFonts w:ascii="Times New Roman" w:hAnsi="Times New Roman"/>
          <w:sz w:val="24"/>
          <w:szCs w:val="24"/>
          <w:lang w:eastAsia="ru-RU"/>
        </w:rPr>
        <w:t>Так, например, в Великолукском и ряде других районов в модельных библиотеках для населения предоставлен свободный доступ к сайтам органов государственной власти РФ, Псковской области, сайтам социальной инфраструктуры, доступен телефонный справочник предприятий области и района, банковская сеть, транспорт, сайт администрации района, электронные каталоги и базы данных библиотек области. Библиотекари могут помочь оформить документы на оформление паспорта, записать на прием в медицинское учреждение.</w:t>
      </w:r>
    </w:p>
    <w:p w:rsidR="00C15B4D" w:rsidRPr="00EB282E" w:rsidRDefault="00C15B4D" w:rsidP="004755B0">
      <w:pPr>
        <w:spacing w:after="0" w:line="240" w:lineRule="auto"/>
        <w:jc w:val="both"/>
        <w:rPr>
          <w:rFonts w:ascii="Times New Roman" w:hAnsi="Times New Roman"/>
          <w:sz w:val="24"/>
          <w:szCs w:val="24"/>
          <w:lang w:eastAsia="ru-RU"/>
        </w:rPr>
      </w:pPr>
      <w:r w:rsidRPr="00EB282E">
        <w:rPr>
          <w:rFonts w:ascii="Times New Roman" w:hAnsi="Times New Roman"/>
          <w:sz w:val="24"/>
          <w:szCs w:val="24"/>
          <w:lang w:eastAsia="ru-RU"/>
        </w:rPr>
        <w:t>В Новоизборской сельской модельной библиотеке Печорского района проводятся уроки компьютерной грамотности «Я и компьютер», в программе которых:</w:t>
      </w:r>
    </w:p>
    <w:p w:rsidR="00C15B4D" w:rsidRPr="00EB282E" w:rsidRDefault="00C15B4D" w:rsidP="004755B0">
      <w:pPr>
        <w:spacing w:after="0" w:line="240" w:lineRule="auto"/>
        <w:jc w:val="both"/>
        <w:rPr>
          <w:rFonts w:ascii="Times New Roman" w:hAnsi="Times New Roman"/>
          <w:sz w:val="24"/>
          <w:szCs w:val="24"/>
          <w:lang w:eastAsia="ru-RU"/>
        </w:rPr>
      </w:pPr>
      <w:r w:rsidRPr="00EB282E">
        <w:rPr>
          <w:rFonts w:ascii="Times New Roman" w:hAnsi="Times New Roman"/>
          <w:sz w:val="24"/>
          <w:szCs w:val="24"/>
          <w:lang w:eastAsia="ru-RU"/>
        </w:rPr>
        <w:t>- обучение поиску информации в Интернет и базах данных;</w:t>
      </w:r>
    </w:p>
    <w:p w:rsidR="00C15B4D" w:rsidRPr="00EB282E" w:rsidRDefault="00C15B4D" w:rsidP="004755B0">
      <w:pPr>
        <w:spacing w:after="0" w:line="240" w:lineRule="auto"/>
        <w:jc w:val="both"/>
        <w:rPr>
          <w:rFonts w:ascii="Times New Roman" w:hAnsi="Times New Roman"/>
          <w:sz w:val="24"/>
          <w:szCs w:val="24"/>
          <w:lang w:eastAsia="ru-RU"/>
        </w:rPr>
      </w:pPr>
      <w:r w:rsidRPr="00EB282E">
        <w:rPr>
          <w:rFonts w:ascii="Times New Roman" w:hAnsi="Times New Roman"/>
          <w:sz w:val="24"/>
          <w:szCs w:val="24"/>
          <w:lang w:eastAsia="ru-RU"/>
        </w:rPr>
        <w:t>- знакомство с различными сайтами;</w:t>
      </w:r>
    </w:p>
    <w:p w:rsidR="00C15B4D" w:rsidRPr="00EB282E" w:rsidRDefault="00C15B4D" w:rsidP="004755B0">
      <w:pPr>
        <w:spacing w:after="0" w:line="240" w:lineRule="auto"/>
        <w:jc w:val="both"/>
        <w:rPr>
          <w:rFonts w:ascii="Times New Roman" w:hAnsi="Times New Roman"/>
          <w:sz w:val="24"/>
          <w:szCs w:val="24"/>
          <w:lang w:eastAsia="ru-RU"/>
        </w:rPr>
      </w:pPr>
      <w:r w:rsidRPr="00EB282E">
        <w:rPr>
          <w:rFonts w:ascii="Times New Roman" w:hAnsi="Times New Roman"/>
          <w:sz w:val="24"/>
          <w:szCs w:val="24"/>
          <w:lang w:eastAsia="ru-RU"/>
        </w:rPr>
        <w:t>- как пользоваться электронной почтой;</w:t>
      </w:r>
    </w:p>
    <w:p w:rsidR="00C15B4D" w:rsidRPr="00EB282E" w:rsidRDefault="00C15B4D" w:rsidP="004755B0">
      <w:pPr>
        <w:spacing w:after="0" w:line="240" w:lineRule="auto"/>
        <w:jc w:val="both"/>
        <w:rPr>
          <w:rFonts w:ascii="Times New Roman" w:hAnsi="Times New Roman"/>
          <w:sz w:val="24"/>
          <w:szCs w:val="24"/>
          <w:lang w:eastAsia="ru-RU"/>
        </w:rPr>
      </w:pPr>
      <w:r w:rsidRPr="00EB282E">
        <w:rPr>
          <w:rFonts w:ascii="Times New Roman" w:hAnsi="Times New Roman"/>
          <w:sz w:val="24"/>
          <w:szCs w:val="24"/>
          <w:lang w:eastAsia="ru-RU"/>
        </w:rPr>
        <w:t xml:space="preserve">- сканирование документов и др.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Алольская модельная библиотека Пустошкинского района в дни летних каникул активно использует возможность для демонстрации детям электронных ресурсов с детского сайта Президента России - Президентской библиотеки им. Б.Н.Ельцина.</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Всё чаще библиотекари модельных библиотек используют интернет-ресурсы для организации и проведения массовых мероприятий. Показ слайдов, электронных презентаций, видеороликов стали неотъемлемой частью всех проводимых библиотеками мероприятий.</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При планировании мероприятий многими модельными библиотеками использовался электронный ресурс ПОУНБ «Календарь знаменательных и памятных дат».</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В Миритиницкой сельской модельной библиотеке Локнянского района создан библиотечный кинозал «Анимационное кино»,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В Назимовской сельской модельной библиотеке Куньинского района компьютер помогает учиться рисовать! Первоклассница Маша Скачилова с помощью обучающей программы на Youtube нарисовала несколько картин в подарок маме.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В 2017 году модельные библиотеки продолжили создавать буктрейлеры (Шелковская модельная библиотека Великолукского района, Миритиницкая модельная библиотека Локнянского района и др.). Например, в Миритиницкой модельной библиотеке Локнянского района был создан буктрейлер «В сердцах и книгах память о войне», посвящённый   теме Великой Отечественной войны.</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Библиотеки создают слайд-шоу, электронные презентации, организуют показ отрывков из мультфильмов, готовят виртуальные выставки и экскурсии: «Усадьба Бороздиных в д. Ладино» (Жадрицкая сельская модельная библиотека Новоржевского района), виртуальный туристический маршрут-экскурсия «Новоржев - Макарово - гора Лобно - Святой источник» (Макаровская сельская модельная библиотека Новоржевского района).</w:t>
      </w:r>
    </w:p>
    <w:p w:rsidR="00C15B4D" w:rsidRPr="001226CB" w:rsidRDefault="00C15B4D" w:rsidP="004755B0">
      <w:pPr>
        <w:jc w:val="both"/>
        <w:rPr>
          <w:rFonts w:ascii="Times New Roman" w:hAnsi="Times New Roman"/>
          <w:sz w:val="24"/>
          <w:szCs w:val="24"/>
          <w:lang w:eastAsia="ru-RU"/>
        </w:rPr>
      </w:pPr>
      <w:r w:rsidRPr="001226CB">
        <w:rPr>
          <w:rFonts w:ascii="Times New Roman" w:hAnsi="Times New Roman"/>
          <w:sz w:val="24"/>
          <w:szCs w:val="24"/>
          <w:lang w:eastAsia="ru-RU"/>
        </w:rPr>
        <w:t xml:space="preserve">Среди читателей Старосокольнической сельской модельной библиотеки-клуба популярна такая форма работы, как виртуальная экскурсия «Путешествие по волости» (виды с высоты воздушного шара). </w:t>
      </w:r>
    </w:p>
    <w:p w:rsidR="00C15B4D" w:rsidRPr="00EB282E" w:rsidRDefault="00C15B4D" w:rsidP="004755B0">
      <w:pPr>
        <w:jc w:val="both"/>
        <w:rPr>
          <w:rFonts w:ascii="Times New Roman" w:hAnsi="Times New Roman"/>
          <w:b/>
          <w:sz w:val="24"/>
          <w:szCs w:val="24"/>
        </w:rPr>
      </w:pPr>
      <w:r w:rsidRPr="00EB282E">
        <w:rPr>
          <w:rFonts w:ascii="Times New Roman" w:hAnsi="Times New Roman"/>
          <w:b/>
          <w:sz w:val="24"/>
          <w:szCs w:val="24"/>
        </w:rPr>
        <w:t xml:space="preserve">СПРАВОЧНО-БИБЛИОГРАФИЧЕСКОЕ ОБСЛУЖИВАНИЕ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Более высокий уровень приобрела справочно-библиографическая работа. Тематика, выполненных справок, стала разнообразнее. Среди них встречаются и сложные, которые выполнялись с использованием ресурсов Интернета. Библиотеки оказывают читателям помощь в подборе материалов для рефератов, докладов, сообщений по интересующим их вопросам. Это позволяет даже в случаях отсутствия в фонде литературы, наиболее полно удовлетворить их запросы.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Библиотечные работники используют Интернет для подготовки сценарных материалов, в другой профессиональной деятельности: для знакомства с новинками литературы и опытом работы библиотек области, страны.</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Постоянно увеличивается количество электронных справок. Так, например, новоржевскими модельными библиотеками в 2016 году было выполнено – 125 справок, а </w:t>
      </w:r>
      <w:r w:rsidRPr="00EB282E">
        <w:rPr>
          <w:rFonts w:ascii="Times New Roman" w:hAnsi="Times New Roman"/>
          <w:sz w:val="24"/>
          <w:szCs w:val="24"/>
          <w:lang w:eastAsia="ru-RU"/>
        </w:rPr>
        <w:t xml:space="preserve">в 2017 году таких справок выполнено </w:t>
      </w:r>
      <w:r w:rsidRPr="00EB282E">
        <w:rPr>
          <w:rFonts w:ascii="Times New Roman" w:hAnsi="Times New Roman"/>
          <w:b/>
          <w:sz w:val="24"/>
          <w:szCs w:val="24"/>
          <w:lang w:eastAsia="ru-RU"/>
        </w:rPr>
        <w:t>206 (</w:t>
      </w:r>
      <w:r w:rsidRPr="00EB282E">
        <w:rPr>
          <w:rFonts w:ascii="Times New Roman" w:hAnsi="Times New Roman"/>
          <w:sz w:val="24"/>
          <w:szCs w:val="24"/>
          <w:lang w:eastAsia="ru-RU"/>
        </w:rPr>
        <w:t>+81к уровню 2016 г.).</w:t>
      </w:r>
      <w:r w:rsidRPr="00EB282E">
        <w:rPr>
          <w:rFonts w:ascii="Times New Roman" w:hAnsi="Times New Roman"/>
          <w:sz w:val="24"/>
          <w:szCs w:val="24"/>
        </w:rPr>
        <w:t xml:space="preserve">; модельными библиотеками Палкинского района выполнено 132 электронных справки; модельными библиотеками Новосокольнического района – электронных справок – 135 (+ 38 к уровню прошлого года), одной только Ущицкой библиотекой Куньинского района, которая в статусе модельной работает полтора года в 2016 году для пользователей выполнено 165 электронных справок и 50 фактографических справок.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Библиотеки активно использует Интернет-портал правовой информации. (В Псковской области зарегистрировано 135 ЦПИ, в 2017 году – 21). Наиболее часто задаваемые вопросы:</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-использование земель сельскохозяйственного назначения;</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-использование материнского капитала;</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-предоставление социальных льгот детям-инвалидам;</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 о бесплатной юридической помощи,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-постановления и распоряжения РФ о транспортной безопасности и др.</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Библиотекари знакомят читателей с порталом Государственных услуг, на котором можно получить информацию по вопросам налоговой службы, Пенсионного фонда, Россельхознадзора, Росреестра и кадастровой палаты; сайтами федеральных и региональных органов власти. В Махновской сельской модельной библиотеке Бежаницкого района, например, была оформлена подборка литературы «Агентство полезной информации». Многие пользователи Новоизборской сельской модельной библиотеки обращались к порталу «Госуслуги», чтобы сделать загранпаспорт, оплатить штрафы ГИБДД. На базе этой библиотеки проходили классные часы, на которых знакомили учащихся с сайтом Псковской областной библиотеки, её информационными ресурсами, с электронным каталогом «Псковиана».</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Выскодская сельская модельная библиотека Дновского района информирует Администрацию волости о новых поступлениях книг и журналов, знакомит с информационными списками районной библиотеки. В библиотеке постоянно действует книжная выставка «Тебе, если ты деловой человек».   Выставка пополняется новыми книгами и статьями из газет и журналов.</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В </w:t>
      </w:r>
      <w:r>
        <w:rPr>
          <w:rFonts w:ascii="Times New Roman" w:hAnsi="Times New Roman"/>
          <w:sz w:val="24"/>
          <w:szCs w:val="24"/>
        </w:rPr>
        <w:t xml:space="preserve">модельных </w:t>
      </w:r>
      <w:r w:rsidRPr="00EB282E">
        <w:rPr>
          <w:rFonts w:ascii="Times New Roman" w:hAnsi="Times New Roman"/>
          <w:sz w:val="24"/>
          <w:szCs w:val="24"/>
        </w:rPr>
        <w:t xml:space="preserve">библиотеках проводятся Дни библиографии. Так, например, в Воронцовской сельской модельной библиотеке Островского района в Год экологии в РФ прошел День библиографии для учащихся младшего и среднего школьного возраста. В библиотеке была оформлена книжная выставка с разделами: «Удивительный мир растений», «Удивительный мир животных», «Пернатые друзья», «Мир природы на страницах книг». Библиотекарь провела обзор литературы, представленной на выставке, познакомила со справочными изданиями, энциклопедиями, книгами по охране окружающей среды, с произведениями русских писателей о природе, представила учащимся рекомендательный список литературы «Голубая Планета Земля». Завершилось мероприятие викториной, в которой дети продемонстрировали свои знания. </w:t>
      </w:r>
    </w:p>
    <w:p w:rsidR="00C15B4D" w:rsidRDefault="00C15B4D" w:rsidP="004755B0">
      <w:pPr>
        <w:jc w:val="both"/>
        <w:rPr>
          <w:rFonts w:ascii="Times New Roman" w:hAnsi="Times New Roman"/>
          <w:b/>
          <w:sz w:val="24"/>
          <w:szCs w:val="24"/>
          <w:lang w:val="en-US"/>
        </w:rPr>
      </w:pPr>
      <w:r w:rsidRPr="00EB282E">
        <w:rPr>
          <w:rFonts w:ascii="Times New Roman" w:hAnsi="Times New Roman"/>
          <w:b/>
          <w:sz w:val="24"/>
          <w:szCs w:val="24"/>
        </w:rPr>
        <w:t xml:space="preserve">ФОРМИРОВАНИЕ </w:t>
      </w:r>
      <w:r>
        <w:rPr>
          <w:rFonts w:ascii="Times New Roman" w:hAnsi="Times New Roman"/>
          <w:b/>
          <w:sz w:val="24"/>
          <w:szCs w:val="24"/>
        </w:rPr>
        <w:t>ИНФОРМАЦИОННЫХ</w:t>
      </w:r>
      <w:r w:rsidRPr="00EB282E">
        <w:rPr>
          <w:rFonts w:ascii="Times New Roman" w:hAnsi="Times New Roman"/>
          <w:b/>
          <w:sz w:val="24"/>
          <w:szCs w:val="24"/>
        </w:rPr>
        <w:t xml:space="preserve"> РЕСУРСОВ. </w:t>
      </w:r>
    </w:p>
    <w:p w:rsidR="00C15B4D" w:rsidRPr="00EB282E" w:rsidRDefault="00C15B4D" w:rsidP="004755B0">
      <w:pPr>
        <w:jc w:val="both"/>
        <w:rPr>
          <w:rFonts w:ascii="Times New Roman" w:hAnsi="Times New Roman"/>
          <w:b/>
          <w:sz w:val="24"/>
          <w:szCs w:val="24"/>
        </w:rPr>
      </w:pPr>
      <w:r w:rsidRPr="00EB282E">
        <w:rPr>
          <w:rFonts w:ascii="Times New Roman" w:hAnsi="Times New Roman"/>
          <w:b/>
          <w:sz w:val="24"/>
          <w:szCs w:val="24"/>
        </w:rPr>
        <w:t>СОЗДАНИЕ СОБСТВЕННЫХ Б</w:t>
      </w:r>
      <w:r>
        <w:rPr>
          <w:rFonts w:ascii="Times New Roman" w:hAnsi="Times New Roman"/>
          <w:b/>
          <w:sz w:val="24"/>
          <w:szCs w:val="24"/>
        </w:rPr>
        <w:t>АЗ ДАННЫХ</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Модельные библиотеки Псковской области формируют собственные электронные ресурсы, создают базы данных, тематические папки и т.п. Приведем несколько примеров: Черневской модельной библиотекой Гдовского района собрано много материала по истории переправы через р. Плюссу, записаны легенды и были Черневского края, созданы электронные тематические папки: «История спорта в Чернево», «История библиотеки и клуба п. Чернево». В настоящее время собираются сведения о мельницах, которые были в округе с. Чернево. Интересными и содержательными были сообщения библиотекаря на районной конференции «Легенды и были нашей местности» и «История моей семьи»</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Ротовская модельная библиотека Печорского района формирует базы данных по темам: «Сценарии», «Правовое просвещение», «Социальное обеспечение». Библиотеки </w:t>
      </w:r>
      <w:r w:rsidRPr="00803CE3">
        <w:rPr>
          <w:rFonts w:ascii="Times New Roman" w:hAnsi="Times New Roman"/>
          <w:sz w:val="24"/>
          <w:szCs w:val="24"/>
        </w:rPr>
        <w:t xml:space="preserve">Великолукского района </w:t>
      </w:r>
      <w:r w:rsidRPr="00EB282E">
        <w:rPr>
          <w:rFonts w:ascii="Times New Roman" w:hAnsi="Times New Roman"/>
          <w:sz w:val="24"/>
          <w:szCs w:val="24"/>
        </w:rPr>
        <w:t xml:space="preserve">создают такие виртуальные экскурсии, медиапутешествия, медиакалейдоскопы; разрабатывают виртуальные выставки, досье, портреты, туристические маршруты и другие медиа-ресурсы. Эти ресурсы сегодня становятся хорошим подспорьем для школьников и студентов в изучении истории родного края. Видеоролики патриотической направленности, созданные на основе краеведческих материалов, пользуются особой популярностью у населения.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Великолукская центральная </w:t>
      </w:r>
      <w:r>
        <w:rPr>
          <w:rFonts w:ascii="Times New Roman" w:hAnsi="Times New Roman"/>
          <w:sz w:val="24"/>
          <w:szCs w:val="24"/>
        </w:rPr>
        <w:t xml:space="preserve">районная </w:t>
      </w:r>
      <w:r w:rsidRPr="00EB282E">
        <w:rPr>
          <w:rFonts w:ascii="Times New Roman" w:hAnsi="Times New Roman"/>
          <w:sz w:val="24"/>
          <w:szCs w:val="24"/>
        </w:rPr>
        <w:t>модельная библиотека продолжает работу по пополнению электронной фотоколлекции, проводимых в районе акций, мероприятий, семинаров, праздников. Благодаря этому в библиотеку за фотоматериалом обращаются СМИ. Специалисты этой библиотеки принимают непосредственное участие в подготовке фотоматериалов к оформлению стенда «Жизнь района», экспозиция которого меняется каждые два года.</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Черская модельная библиотека Палкинского района располагает базой данных поименного списка погибших на территории волости и захороненных в трех братских захоронениях – это более 3 300 солдат и офицеров.</w:t>
      </w:r>
      <w:r>
        <w:rPr>
          <w:rFonts w:ascii="Times New Roman" w:hAnsi="Times New Roman"/>
          <w:sz w:val="24"/>
          <w:szCs w:val="24"/>
        </w:rPr>
        <w:t xml:space="preserve"> </w:t>
      </w:r>
      <w:r w:rsidRPr="00EB282E">
        <w:rPr>
          <w:rFonts w:ascii="Times New Roman" w:hAnsi="Times New Roman"/>
          <w:sz w:val="24"/>
          <w:szCs w:val="24"/>
        </w:rPr>
        <w:t>Библиотека может предоставить по запросам пользователей, не только Палкинского района, но и любого гражданина, любого уголка страны, такую услугу как: осуществление поиска погибших в годы Великой Отечественной войны на территории сельского поселения Черская волость. О предоставлении информации существует разрешение главы сельского поселения «Черская волость» Цветковой И.В.</w:t>
      </w:r>
    </w:p>
    <w:p w:rsidR="00C15B4D" w:rsidRPr="00EB282E" w:rsidRDefault="00C15B4D" w:rsidP="004755B0">
      <w:pPr>
        <w:jc w:val="both"/>
        <w:rPr>
          <w:rFonts w:ascii="Times New Roman" w:hAnsi="Times New Roman"/>
          <w:b/>
          <w:sz w:val="24"/>
          <w:szCs w:val="24"/>
        </w:rPr>
      </w:pPr>
      <w:r w:rsidRPr="00EB282E">
        <w:rPr>
          <w:rFonts w:ascii="Times New Roman" w:hAnsi="Times New Roman"/>
          <w:sz w:val="24"/>
          <w:szCs w:val="24"/>
        </w:rPr>
        <w:t>В Назимовской модельной библиотеке Куньинского района в 2017 году создан Электронный краеведческий архив библиотеки, где собираются видеозаписи о местных жителях — это воспоминания ветеранов и участников Великой Отечественной войны, заслуженных работников сельского хозяйства, образования, просто творческих людей. При проведении прощальной встречи выпускников Назимовской школы (школа была закрыта в 2017 г.) было подготовлено 5 презентаций по истории школы, и они стали началом Электронного краеведческого архива библиотеки. В 2017 году архив пополнился записью «Наигрыши «Скобаря» на балалайке местной жительницы Т.И. Щеколенковой», которая была снята приезжими собирателями фольклора</w:t>
      </w:r>
      <w:r w:rsidRPr="00EB282E">
        <w:rPr>
          <w:rFonts w:ascii="Times New Roman" w:hAnsi="Times New Roman"/>
          <w:b/>
          <w:sz w:val="24"/>
          <w:szCs w:val="24"/>
        </w:rPr>
        <w:t>.</w:t>
      </w:r>
    </w:p>
    <w:p w:rsidR="00C15B4D" w:rsidRPr="00EB282E" w:rsidRDefault="00C15B4D" w:rsidP="004755B0">
      <w:pPr>
        <w:jc w:val="both"/>
        <w:rPr>
          <w:rFonts w:ascii="Times New Roman" w:hAnsi="Times New Roman"/>
          <w:b/>
          <w:sz w:val="24"/>
          <w:szCs w:val="24"/>
        </w:rPr>
      </w:pPr>
      <w:r w:rsidRPr="00EB282E">
        <w:rPr>
          <w:rFonts w:ascii="Times New Roman" w:hAnsi="Times New Roman"/>
          <w:b/>
          <w:sz w:val="24"/>
          <w:szCs w:val="24"/>
        </w:rPr>
        <w:t>НАЛИЧИЕ ПРОГРАММ И ПРОЕКТОВ</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Работа модельных библиотек по программам позволяет им целенаправленно вести работу по различным направлениям во взаимодействии со всеми заинтересованными лицами и организациями – социальными партнерами.</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Все модельные библиотеки Палкинского района работают </w:t>
      </w:r>
      <w:r>
        <w:rPr>
          <w:rFonts w:ascii="Times New Roman" w:hAnsi="Times New Roman"/>
          <w:sz w:val="24"/>
          <w:szCs w:val="24"/>
        </w:rPr>
        <w:t xml:space="preserve">по </w:t>
      </w:r>
      <w:r w:rsidRPr="00EB282E">
        <w:rPr>
          <w:rFonts w:ascii="Times New Roman" w:hAnsi="Times New Roman"/>
          <w:sz w:val="24"/>
          <w:szCs w:val="24"/>
        </w:rPr>
        <w:t>библиотечным программам. Черская сельская модельная библиотека Палкинского района работает по двум программам: «Путь к книге и чтению через досуг и общение» - основной целью данной программы является повышение статуса книги и продвижение чтения, привлечение к чтению и пользованию библиотекой жителей, повышение интеллектуального уровня и развитие читательского вкуса, позиционирование чтения, как интересного, престижного занятия, приносящего радость и удовольствие. Программа «Дорогами войны» ставит задачу способствовать патриотическому и нравственному воспитанию подростков, привлечению к изучению истории своего края в годы Великой Отечественной войны. Качановская сельская модельная библиотека работала по библиотечной программе «К добру через литературу» на 2015 – 2016 гг. Ее цель: воспитание любви к родной литературе, культуре, языку. Русская литература — не просто достояние русского народа, это то, что востребовано и признано во всем мире, без чего не может обойтись современная цивилизация. Программа ставит задачу продвижение не только известных классических произведений, но и произведений современных авторов и литературы в целом.</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В Год российского кино Назимовская модельная библиотека Куньинского района работала по проекту «Откроем книгу на экране». При проведении массовых мероприятий были использованы такие формы работы как: показ отечественных фильмов, электронные презентации на различные темы, просмотр мультфильмов в мероприятиях для детей, показ короткометражных фильмов на занятиях с юными читателями по теме «Здоровый образ жизни». Теме здорового образа жизни посвящена и программа Ущицкой модельной библиотеки «Будь здоров!».</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По программе духовно – нравственного направления «Праздники, традиции и ремесла народов России» в 2016 году уже второй год работала Морозовская сельская библиотека - клуб Куньинского района второй год работала, а Раменская модельная библиотека Новосокольнического района – по программе сохранения и возрождения народных обрядов и праздников «Возвращение к истокам». Продолжается работа по программе «Старинных слов бесценных жемчуга» в Варыгинской модельной библиотеке Опочецкого района. В библиотеке оформлена и постоянно пополняется картотека «Старинных слов бесценных жемчуга», где собраны слова и выражения местного диалекта. В настоящее время проводится редакция материала для подготовки издания совместно с другими библиотеками муниципального образования. Богатый материал используется при проведении фольклорных посиделок «Масленица в гостях у самовара».</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В 2017 году в модельных библиотеках Невельского района были разработаны программы:  </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Целевая программа «Чистая экология — здоровая жизнь» на 2017-2018 гг. (Усть-Долысская модельная библиотека).</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 xml:space="preserve">Цель программы: Повышение экологической грамотности населения. Выработать навыки здорового образа жизни. </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 xml:space="preserve"> Образовательно-познавательная программа по экологии «Жизнь в руках живущих» на 2017-2018гг. (Новохованская модельная библиотека). </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 xml:space="preserve">Цель программы: Воспитание любви к природе. Формирование ответственного отношения к ней.  </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 xml:space="preserve"> Программа работы по краеведению «Родины нет краше, чем Россия наша» на 2017г. (Туричинская модельная библиотека).</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 xml:space="preserve">Цель программы: Создать условия для воспитания у читателей Туричинской модельной библиотеки уважения к традициям, истории и культуре своего народа и края. </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 xml:space="preserve">Библиотеки Новосокольнического района также работали по программам: </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«Жив народ, пока жива его историческая память». Программа краеведческой деятельности Бологовской сельской модельной библиотеки на 2016 – 2018 гг.;</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«Открой для себя удивительный мир природы». Программа экологического воспитания Захаринской сельской модельной библиотеки   на 2017 – 2018 гг.;</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«Возвращение к истокам». Программа сохранения и возрождения народных обрядов и праздников Раменской сельской модельной библиотеки на 2016 – 2017 гг.</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Миритиницкая сельская модельная библиотека Локнянского района работает по библиотечным программам и проектам, так</w:t>
      </w:r>
      <w:r>
        <w:rPr>
          <w:rFonts w:ascii="Times New Roman" w:hAnsi="Times New Roman"/>
          <w:sz w:val="24"/>
          <w:szCs w:val="24"/>
        </w:rPr>
        <w:t>им как:</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«Книжное царство – мудрое государство»</w:t>
      </w:r>
      <w:r>
        <w:rPr>
          <w:rFonts w:ascii="Times New Roman" w:hAnsi="Times New Roman"/>
          <w:sz w:val="24"/>
          <w:szCs w:val="24"/>
        </w:rPr>
        <w:t xml:space="preserve">, которая </w:t>
      </w:r>
      <w:r w:rsidRPr="00EB282E">
        <w:rPr>
          <w:rFonts w:ascii="Times New Roman" w:hAnsi="Times New Roman"/>
          <w:sz w:val="24"/>
          <w:szCs w:val="24"/>
        </w:rPr>
        <w:t>предусматривает привлечение детей к чтению, развитию интеллекта ребенка, воспитание чувства любви к родному краю, организации летнего досуга детей, совместное творчество детей и родителей;</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Проект «Не знает, к счастью, красота старенья». Его цель: накопление, сохранение и распространение духовного наследия русского народа.</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Экологический проект «Без экологии, друзья, нам прожить никак нельзя» был разработан специально к Году экологии в РФ.</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Дубровенская модельная библиотека Порховского района работает по краеведческой программе «Сохраним память о делах минувших нашего края». Модельные библиотеки Новоржевского района также работают по программам: «Забытая старина: традиции, ремёсла, мастера» по сохранению и возрождению народной культуры (Макаровская модельная сельская библиотека), «Мир, который надо беречь» по экологии (Жадрицкая модельная сельская библиотека), «Не опоздай спасти мир» (Выборская модельная сельская библиотека), которые позволяют им целенаправленно вести работу по различным направлениям во взаимодействии со всеми заинтересованными лицами и организациями - социальными партнёрами.</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ab/>
        <w:t>Подберезинская модельная сельская библиотека Локнянского района работает по программе «Возьмите книгу в круг семьи». По этой программе проводилось множество мероприятий совместно с взрослыми и детьми, беседы с родителями многодетных семей и семей группы риска. Эта же библиотека тесно сотрудничает с Подберезинским    домом – интернатом для престарелых и инвалидов. В 2017 году была разработана программа «Тепло добрых сердец» по социально-психологической адаптации инвалидов и людей пожилого возраста в социуме через доступ к библиотечно-информационным ресурсам. Цель программы: способствовать социально-психологической адаптации инвалидов и людей пожилого возраста в социуме через доступ к библиотечно-информационным ресурсам. В рамках программы библиотекарь ежемесячно посещает дом – интернат и проводит там разнообразные мероприятия.  Работа ведется под девизом «Душу исцелит добро».</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ab/>
        <w:t xml:space="preserve">Искровская сельская модельная библиотека Дновского района ведёт сбор старинных рецептов приготовления местных блюд в рамках проекта «Скатерть-самобранка Марьиной Дубравы или гастрономическая составляющая турпродукта Псковщины». Блясинская сельская модельная библиотека Красногородского района </w:t>
      </w:r>
      <w:r>
        <w:rPr>
          <w:rFonts w:ascii="Times New Roman" w:hAnsi="Times New Roman"/>
          <w:sz w:val="24"/>
          <w:szCs w:val="24"/>
        </w:rPr>
        <w:t>реализует</w:t>
      </w:r>
      <w:r w:rsidRPr="00EB282E">
        <w:rPr>
          <w:rFonts w:ascii="Times New Roman" w:hAnsi="Times New Roman"/>
          <w:sz w:val="24"/>
          <w:szCs w:val="24"/>
        </w:rPr>
        <w:t xml:space="preserve"> выставочный проект. За год состоялось 47 книжных выставок различного формата. Из самых интересных можно назвать: «Целебная сила воды», «Святогорские выставки: альбомы живописи Пушкинских мест», «Ключ к толерантности», «Страницы света и добра» - к Дню православной книги, цикл выставок по экологии. Используя современные технологии, библиотекарь С.Н. Кожемкулова, подобрала и показала серию виртуальных путешествий экологической тематики: «В памятниках история и судьбы», «Заповедники - чудные уголки родной природы», «Экологический календарь на все времена», «Здесь Пушкиным все дышит и живет». Все они посвящены природе и достопримечательностям Псковщины.</w:t>
      </w:r>
    </w:p>
    <w:p w:rsidR="00C15B4D" w:rsidRPr="00EB282E" w:rsidRDefault="00C15B4D" w:rsidP="004755B0">
      <w:pPr>
        <w:jc w:val="both"/>
        <w:rPr>
          <w:rFonts w:ascii="Times New Roman" w:hAnsi="Times New Roman"/>
          <w:b/>
          <w:sz w:val="24"/>
          <w:szCs w:val="24"/>
        </w:rPr>
      </w:pPr>
      <w:r w:rsidRPr="00EB282E">
        <w:rPr>
          <w:rFonts w:ascii="Times New Roman" w:hAnsi="Times New Roman"/>
          <w:b/>
          <w:sz w:val="24"/>
          <w:szCs w:val="24"/>
        </w:rPr>
        <w:t>НАИБОЛЕЕ ЗНАЧИМЫЕ МЕРОПРИЯТИЯ</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В Гдовском районе проводятся ежегодные районные фестивали «Открой свою книгу», в которых участвуют все сельские библиотеки. В 2017 году в Год экологии фестиваль проходил по теме: «Через книгу к природе»</w:t>
      </w:r>
      <w:r>
        <w:rPr>
          <w:rFonts w:ascii="Times New Roman" w:hAnsi="Times New Roman"/>
          <w:sz w:val="24"/>
          <w:szCs w:val="24"/>
        </w:rPr>
        <w:t xml:space="preserve">. </w:t>
      </w:r>
      <w:r w:rsidRPr="00EB282E">
        <w:rPr>
          <w:rFonts w:ascii="Times New Roman" w:hAnsi="Times New Roman"/>
          <w:sz w:val="24"/>
          <w:szCs w:val="24"/>
        </w:rPr>
        <w:t xml:space="preserve">Цель мероприятия: Формирование основ экологической грамотности: представления детей о том, что живая природа нуждается в помощи и защите, воспитание бережного и доброго отношения к природе.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Участники фестиваля: дети дошкольного, младшего и среднего школьного возраста; библиотекари Гдовской районной и сельских библиотек</w:t>
      </w:r>
      <w:r>
        <w:rPr>
          <w:rFonts w:ascii="Times New Roman" w:hAnsi="Times New Roman"/>
          <w:sz w:val="24"/>
          <w:szCs w:val="24"/>
        </w:rPr>
        <w:t>,</w:t>
      </w:r>
      <w:r w:rsidRPr="00EB282E">
        <w:rPr>
          <w:rFonts w:ascii="Times New Roman" w:hAnsi="Times New Roman"/>
          <w:sz w:val="24"/>
          <w:szCs w:val="24"/>
        </w:rPr>
        <w:t xml:space="preserve"> родители.</w:t>
      </w:r>
    </w:p>
    <w:p w:rsidR="00C15B4D" w:rsidRPr="00EB282E" w:rsidRDefault="00C15B4D" w:rsidP="004755B0">
      <w:pPr>
        <w:jc w:val="both"/>
        <w:rPr>
          <w:rFonts w:ascii="Times New Roman" w:hAnsi="Times New Roman"/>
          <w:sz w:val="24"/>
          <w:szCs w:val="24"/>
        </w:rPr>
      </w:pPr>
      <w:r>
        <w:rPr>
          <w:rFonts w:ascii="Times New Roman" w:hAnsi="Times New Roman"/>
          <w:sz w:val="24"/>
          <w:szCs w:val="24"/>
        </w:rPr>
        <w:t>Библиотечными специалистами Гдовского района б</w:t>
      </w:r>
      <w:r w:rsidRPr="00EB282E">
        <w:rPr>
          <w:rFonts w:ascii="Times New Roman" w:hAnsi="Times New Roman"/>
          <w:sz w:val="24"/>
          <w:szCs w:val="24"/>
        </w:rPr>
        <w:t xml:space="preserve">ыла подготовлена обширная фестивальная программа, посвящённая Году экологии. Каждый мог получить новые впечатления и знания. Что такое лес? И какие деревья растут в нашем Гдовском крае? На эти и другие вопросы о лесе все активно отвечали.  На фестивале выступили представители русского леса - деревья: рябина, осина, дуб, ель и липа. Читатели отделения по работе с детьми   в костюмах и масках деревьев рассказали всем как растут эти деревья, чем полезны человеку. Задавали загадки о них. Читатели Островецкой сельской библиотеки представили литературно – музыкальную композицию «Берёза – символ России».  Ребята показали один из обрядов о русской берёзе, исполнили песни о символе России. На фестивале также можно было познакомиться с лекарственными растениями, растущими в нашем краю: узнать об их лечебных свойствах. А «доктор» (библиотекарь Краснопограничненской сельской библиотеки) рассказала о том, в какое время суток можно собирать лекарственные растения, как сушить и хранить их. Она задавала вопросы лекарственной викторины, на которую все дружно отвечали.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На фестиваль пришла «Жалобная» Книга природы. Она поведала, как трудно порой живётся цветам, птицам, рыбам, животным. И все участники решили «помочь» «Жалобной» книге. Стали все вместе жалобы разбирать и искать ответы как помочь природе.  Разбирали жалобы на человека от леса, воды, воздуха, животных, птиц. «Суд» над деятельностью человека прозвучал в исполнении читателей Тупицинской сельской библиотеки. А о том, как порой ведут себя на отдыхе на природе взрослые и дети увидели в инсценировке «Прогулка» по одноимённому стихотворению С. Михалкова, в исполнении читателей Чернёвской сельской модельной библиотеки. Писатели – природоведы посвятили своё творчество прекрасному и загадочному миру природы. О том, как важно беречь и ценить природу в инсценировке рассказа М. Пришвина «Золотой луг» показали читатели Добручинской сельской модельной библиотеки. На фестивале ребята читали наизусть стихи о цветах, о бережливом отношении к природе. Вместе со взрослыми   отгадывали загадки о природе, участвовали в конкурсах «Собери приметы», «Времена года», «Мы любим природу» и др. В заключение фестиваля все его участники сделали вывод, что нужно бережно относиться к природе, и жить так, чтобы наша прекрасная планета Земля процветала!  </w:t>
      </w:r>
    </w:p>
    <w:p w:rsidR="00C15B4D" w:rsidRPr="00EB282E" w:rsidRDefault="00C15B4D" w:rsidP="004755B0">
      <w:pPr>
        <w:jc w:val="both"/>
        <w:rPr>
          <w:rFonts w:ascii="Times New Roman" w:hAnsi="Times New Roman"/>
          <w:sz w:val="24"/>
          <w:szCs w:val="24"/>
        </w:rPr>
      </w:pPr>
      <w:r>
        <w:rPr>
          <w:rFonts w:ascii="Times New Roman" w:hAnsi="Times New Roman"/>
          <w:sz w:val="24"/>
          <w:szCs w:val="24"/>
        </w:rPr>
        <w:t>Б</w:t>
      </w:r>
      <w:r w:rsidRPr="00EB282E">
        <w:rPr>
          <w:rFonts w:ascii="Times New Roman" w:hAnsi="Times New Roman"/>
          <w:sz w:val="24"/>
          <w:szCs w:val="24"/>
        </w:rPr>
        <w:t>иблиотекари должны научить детей любить природу, уважать и охранять её, и тогда она всегда будет радовать своими удивительными красками, звонкими голосами птиц, живительной прохладой родников и обилием лесных даров!</w:t>
      </w:r>
    </w:p>
    <w:p w:rsidR="00C15B4D" w:rsidRPr="00EB282E" w:rsidRDefault="00C15B4D" w:rsidP="004755B0">
      <w:pPr>
        <w:jc w:val="both"/>
        <w:rPr>
          <w:rFonts w:ascii="Times New Roman" w:hAnsi="Times New Roman"/>
          <w:b/>
          <w:sz w:val="24"/>
          <w:szCs w:val="24"/>
        </w:rPr>
      </w:pPr>
      <w:r w:rsidRPr="00EB282E">
        <w:rPr>
          <w:rFonts w:ascii="Times New Roman" w:hAnsi="Times New Roman"/>
          <w:b/>
          <w:sz w:val="24"/>
          <w:szCs w:val="24"/>
        </w:rPr>
        <w:t xml:space="preserve">В мероприятии </w:t>
      </w:r>
      <w:r>
        <w:rPr>
          <w:rFonts w:ascii="Times New Roman" w:hAnsi="Times New Roman"/>
          <w:b/>
          <w:sz w:val="24"/>
          <w:szCs w:val="24"/>
        </w:rPr>
        <w:t xml:space="preserve">были </w:t>
      </w:r>
      <w:r w:rsidRPr="00EB282E">
        <w:rPr>
          <w:rFonts w:ascii="Times New Roman" w:hAnsi="Times New Roman"/>
          <w:b/>
          <w:sz w:val="24"/>
          <w:szCs w:val="24"/>
        </w:rPr>
        <w:t>задействованы читатели и библиотекари детского отделения центральной районной библиотеки, Островецкой, Тупицинской, Краснопограничненской, Черневской и Добручинской сельских библиотек.</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В том же Гдовском районе </w:t>
      </w:r>
      <w:r>
        <w:rPr>
          <w:rFonts w:ascii="Times New Roman" w:hAnsi="Times New Roman"/>
          <w:sz w:val="24"/>
          <w:szCs w:val="24"/>
        </w:rPr>
        <w:t xml:space="preserve">в 2017 году </w:t>
      </w:r>
      <w:r w:rsidRPr="00EB282E">
        <w:rPr>
          <w:rFonts w:ascii="Times New Roman" w:hAnsi="Times New Roman"/>
          <w:sz w:val="24"/>
          <w:szCs w:val="24"/>
        </w:rPr>
        <w:t>про</w:t>
      </w:r>
      <w:r>
        <w:rPr>
          <w:rFonts w:ascii="Times New Roman" w:hAnsi="Times New Roman"/>
          <w:sz w:val="24"/>
          <w:szCs w:val="24"/>
        </w:rPr>
        <w:t>шли</w:t>
      </w:r>
      <w:r w:rsidRPr="00EB282E">
        <w:rPr>
          <w:rFonts w:ascii="Times New Roman" w:hAnsi="Times New Roman"/>
          <w:sz w:val="24"/>
          <w:szCs w:val="24"/>
        </w:rPr>
        <w:t xml:space="preserve"> уже в ХХV Воронинские чтения «Я готов любить весь мир...». Эти строки взяты из рассказа С.А. Воронина «Закрытая комната». К мероприятию библиотекари подготовили видеоролик «По страницам Воронинских чтений». Поскольку 2017 год был объявлен Годом экологии в России, чтения были посвящены теме экологии в произведениях автора. Читатели и почитатели таланта писателя делились самыми теплыми воспоминаниями о писателе, который действительно стал родным и любимым. Каждый участник имел возможность поделиться впечатлениями о прочитанном, или зачитать любимые строки вслух. Были в зале и те, кто впервые познакомился с творчеством Сергея Алексеевича, но сразу полюбил его произведения. В зале присутствовали дочь писателя, его внуки, правнуки, они выразили огромную благодарность библиотекарям за сохранение памяти о их родном человеке и его творчестве.</w:t>
      </w:r>
      <w:r>
        <w:rPr>
          <w:rFonts w:ascii="Times New Roman" w:hAnsi="Times New Roman"/>
          <w:sz w:val="24"/>
          <w:szCs w:val="24"/>
        </w:rPr>
        <w:t xml:space="preserve"> </w:t>
      </w:r>
      <w:r w:rsidRPr="00EB282E">
        <w:rPr>
          <w:rFonts w:ascii="Times New Roman" w:hAnsi="Times New Roman"/>
          <w:sz w:val="24"/>
          <w:szCs w:val="24"/>
        </w:rPr>
        <w:t>В библиотеках проходят встречи с псковским</w:t>
      </w:r>
      <w:r>
        <w:rPr>
          <w:rFonts w:ascii="Times New Roman" w:hAnsi="Times New Roman"/>
          <w:sz w:val="24"/>
          <w:szCs w:val="24"/>
        </w:rPr>
        <w:t>и</w:t>
      </w:r>
      <w:r w:rsidRPr="00EB282E">
        <w:rPr>
          <w:rFonts w:ascii="Times New Roman" w:hAnsi="Times New Roman"/>
          <w:sz w:val="24"/>
          <w:szCs w:val="24"/>
        </w:rPr>
        <w:t xml:space="preserve"> писателями и не только.</w:t>
      </w:r>
      <w:r>
        <w:rPr>
          <w:rFonts w:ascii="Times New Roman" w:hAnsi="Times New Roman"/>
          <w:sz w:val="24"/>
          <w:szCs w:val="24"/>
        </w:rPr>
        <w:t xml:space="preserve"> </w:t>
      </w:r>
      <w:r w:rsidRPr="00EB282E">
        <w:rPr>
          <w:rFonts w:ascii="Times New Roman" w:hAnsi="Times New Roman"/>
          <w:sz w:val="24"/>
          <w:szCs w:val="24"/>
        </w:rPr>
        <w:t>В2016 году юны</w:t>
      </w:r>
      <w:r>
        <w:rPr>
          <w:rFonts w:ascii="Times New Roman" w:hAnsi="Times New Roman"/>
          <w:sz w:val="24"/>
          <w:szCs w:val="24"/>
        </w:rPr>
        <w:t>е</w:t>
      </w:r>
      <w:r w:rsidRPr="00EB282E">
        <w:rPr>
          <w:rFonts w:ascii="Times New Roman" w:hAnsi="Times New Roman"/>
          <w:sz w:val="24"/>
          <w:szCs w:val="24"/>
        </w:rPr>
        <w:t xml:space="preserve"> читател</w:t>
      </w:r>
      <w:r>
        <w:rPr>
          <w:rFonts w:ascii="Times New Roman" w:hAnsi="Times New Roman"/>
          <w:sz w:val="24"/>
          <w:szCs w:val="24"/>
        </w:rPr>
        <w:t xml:space="preserve">и </w:t>
      </w:r>
      <w:r w:rsidRPr="00EB282E">
        <w:rPr>
          <w:rFonts w:ascii="Times New Roman" w:hAnsi="Times New Roman"/>
          <w:sz w:val="24"/>
          <w:szCs w:val="24"/>
        </w:rPr>
        <w:t xml:space="preserve">Яммской сельской модельной библиотеки </w:t>
      </w:r>
      <w:r>
        <w:rPr>
          <w:rFonts w:ascii="Times New Roman" w:hAnsi="Times New Roman"/>
          <w:sz w:val="24"/>
          <w:szCs w:val="24"/>
        </w:rPr>
        <w:t xml:space="preserve">Гдовского района встретились с </w:t>
      </w:r>
      <w:r w:rsidRPr="00EB282E">
        <w:rPr>
          <w:rFonts w:ascii="Times New Roman" w:hAnsi="Times New Roman"/>
          <w:sz w:val="24"/>
          <w:szCs w:val="24"/>
        </w:rPr>
        <w:t>детски</w:t>
      </w:r>
      <w:r>
        <w:rPr>
          <w:rFonts w:ascii="Times New Roman" w:hAnsi="Times New Roman"/>
          <w:sz w:val="24"/>
          <w:szCs w:val="24"/>
        </w:rPr>
        <w:t>м</w:t>
      </w:r>
      <w:r w:rsidRPr="00EB282E">
        <w:rPr>
          <w:rFonts w:ascii="Times New Roman" w:hAnsi="Times New Roman"/>
          <w:sz w:val="24"/>
          <w:szCs w:val="24"/>
        </w:rPr>
        <w:t xml:space="preserve"> писател</w:t>
      </w:r>
      <w:r>
        <w:rPr>
          <w:rFonts w:ascii="Times New Roman" w:hAnsi="Times New Roman"/>
          <w:sz w:val="24"/>
          <w:szCs w:val="24"/>
        </w:rPr>
        <w:t>ем</w:t>
      </w:r>
      <w:r w:rsidRPr="00EB282E">
        <w:rPr>
          <w:rFonts w:ascii="Times New Roman" w:hAnsi="Times New Roman"/>
          <w:sz w:val="24"/>
          <w:szCs w:val="24"/>
        </w:rPr>
        <w:t>, режиссёр</w:t>
      </w:r>
      <w:r>
        <w:rPr>
          <w:rFonts w:ascii="Times New Roman" w:hAnsi="Times New Roman"/>
          <w:sz w:val="24"/>
          <w:szCs w:val="24"/>
        </w:rPr>
        <w:t>ом</w:t>
      </w:r>
      <w:r w:rsidRPr="00EB282E">
        <w:rPr>
          <w:rFonts w:ascii="Times New Roman" w:hAnsi="Times New Roman"/>
          <w:sz w:val="24"/>
          <w:szCs w:val="24"/>
        </w:rPr>
        <w:t>, драматург</w:t>
      </w:r>
      <w:r>
        <w:rPr>
          <w:rFonts w:ascii="Times New Roman" w:hAnsi="Times New Roman"/>
          <w:sz w:val="24"/>
          <w:szCs w:val="24"/>
        </w:rPr>
        <w:t>ом</w:t>
      </w:r>
      <w:r w:rsidRPr="00EB282E">
        <w:rPr>
          <w:rFonts w:ascii="Times New Roman" w:hAnsi="Times New Roman"/>
          <w:sz w:val="24"/>
          <w:szCs w:val="24"/>
        </w:rPr>
        <w:t>, композитор</w:t>
      </w:r>
      <w:r>
        <w:rPr>
          <w:rFonts w:ascii="Times New Roman" w:hAnsi="Times New Roman"/>
          <w:sz w:val="24"/>
          <w:szCs w:val="24"/>
        </w:rPr>
        <w:t>ом</w:t>
      </w:r>
      <w:r w:rsidRPr="00EB282E">
        <w:rPr>
          <w:rFonts w:ascii="Times New Roman" w:hAnsi="Times New Roman"/>
          <w:sz w:val="24"/>
          <w:szCs w:val="24"/>
        </w:rPr>
        <w:t>, актёр</w:t>
      </w:r>
      <w:r>
        <w:rPr>
          <w:rFonts w:ascii="Times New Roman" w:hAnsi="Times New Roman"/>
          <w:sz w:val="24"/>
          <w:szCs w:val="24"/>
        </w:rPr>
        <w:t>ом</w:t>
      </w:r>
      <w:r w:rsidRPr="00EB282E">
        <w:rPr>
          <w:rFonts w:ascii="Times New Roman" w:hAnsi="Times New Roman"/>
          <w:sz w:val="24"/>
          <w:szCs w:val="24"/>
        </w:rPr>
        <w:t>, автор</w:t>
      </w:r>
      <w:r>
        <w:rPr>
          <w:rFonts w:ascii="Times New Roman" w:hAnsi="Times New Roman"/>
          <w:sz w:val="24"/>
          <w:szCs w:val="24"/>
        </w:rPr>
        <w:t>ом</w:t>
      </w:r>
      <w:r w:rsidRPr="00EB282E">
        <w:rPr>
          <w:rFonts w:ascii="Times New Roman" w:hAnsi="Times New Roman"/>
          <w:sz w:val="24"/>
          <w:szCs w:val="24"/>
        </w:rPr>
        <w:t xml:space="preserve"> и ведущи</w:t>
      </w:r>
      <w:r>
        <w:rPr>
          <w:rFonts w:ascii="Times New Roman" w:hAnsi="Times New Roman"/>
          <w:sz w:val="24"/>
          <w:szCs w:val="24"/>
        </w:rPr>
        <w:t>м</w:t>
      </w:r>
      <w:r w:rsidRPr="00EB282E">
        <w:rPr>
          <w:rFonts w:ascii="Times New Roman" w:hAnsi="Times New Roman"/>
          <w:sz w:val="24"/>
          <w:szCs w:val="24"/>
        </w:rPr>
        <w:t xml:space="preserve"> телепередач Михаил</w:t>
      </w:r>
      <w:r>
        <w:rPr>
          <w:rFonts w:ascii="Times New Roman" w:hAnsi="Times New Roman"/>
          <w:sz w:val="24"/>
          <w:szCs w:val="24"/>
        </w:rPr>
        <w:t>ом</w:t>
      </w:r>
      <w:r w:rsidRPr="00EB282E">
        <w:rPr>
          <w:rFonts w:ascii="Times New Roman" w:hAnsi="Times New Roman"/>
          <w:sz w:val="24"/>
          <w:szCs w:val="24"/>
        </w:rPr>
        <w:t xml:space="preserve"> Юрьевич</w:t>
      </w:r>
      <w:r>
        <w:rPr>
          <w:rFonts w:ascii="Times New Roman" w:hAnsi="Times New Roman"/>
          <w:sz w:val="24"/>
          <w:szCs w:val="24"/>
        </w:rPr>
        <w:t>ем</w:t>
      </w:r>
      <w:r w:rsidRPr="00EB282E">
        <w:rPr>
          <w:rFonts w:ascii="Times New Roman" w:hAnsi="Times New Roman"/>
          <w:sz w:val="24"/>
          <w:szCs w:val="24"/>
        </w:rPr>
        <w:t xml:space="preserve"> Мокиенко из Санкт-Петербурга. Автор детских книг, Михаил Юрьевич является бессменным режиссёром и автором «Фестиваля Русской сказки", который ежегодно проходит в Суздале. В 2009 году </w:t>
      </w:r>
      <w:r>
        <w:rPr>
          <w:rFonts w:ascii="Times New Roman" w:hAnsi="Times New Roman"/>
          <w:sz w:val="24"/>
          <w:szCs w:val="24"/>
        </w:rPr>
        <w:t xml:space="preserve">он </w:t>
      </w:r>
      <w:r w:rsidRPr="00EB282E">
        <w:rPr>
          <w:rFonts w:ascii="Times New Roman" w:hAnsi="Times New Roman"/>
          <w:sz w:val="24"/>
          <w:szCs w:val="24"/>
        </w:rPr>
        <w:t>придумал и осуществил проект «Театральная неотложка».</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Искровская модельная библиотека Дновского района провела Круглый стол «Облагородим наш дом вместе!»</w:t>
      </w:r>
      <w:r>
        <w:rPr>
          <w:rFonts w:ascii="Times New Roman" w:hAnsi="Times New Roman"/>
          <w:sz w:val="24"/>
          <w:szCs w:val="24"/>
        </w:rPr>
        <w:t xml:space="preserve">, на котором состоялось </w:t>
      </w:r>
      <w:r w:rsidRPr="00EB282E">
        <w:rPr>
          <w:rFonts w:ascii="Times New Roman" w:hAnsi="Times New Roman"/>
          <w:sz w:val="24"/>
          <w:szCs w:val="24"/>
        </w:rPr>
        <w:t>обсуждение участия Искровской волости в областн</w:t>
      </w:r>
      <w:r>
        <w:rPr>
          <w:rFonts w:ascii="Times New Roman" w:hAnsi="Times New Roman"/>
          <w:sz w:val="24"/>
          <w:szCs w:val="24"/>
        </w:rPr>
        <w:t>ом конкурсе на лучшее поселение</w:t>
      </w:r>
      <w:r w:rsidRPr="00EB282E">
        <w:rPr>
          <w:rFonts w:ascii="Times New Roman" w:hAnsi="Times New Roman"/>
          <w:sz w:val="24"/>
          <w:szCs w:val="24"/>
        </w:rPr>
        <w:t xml:space="preserve">. </w:t>
      </w:r>
    </w:p>
    <w:p w:rsidR="00C15B4D" w:rsidRPr="00EB282E" w:rsidRDefault="00C15B4D" w:rsidP="004755B0">
      <w:pPr>
        <w:jc w:val="both"/>
        <w:rPr>
          <w:rFonts w:ascii="Times New Roman" w:hAnsi="Times New Roman"/>
          <w:sz w:val="24"/>
          <w:szCs w:val="24"/>
        </w:rPr>
      </w:pPr>
      <w:r w:rsidRPr="00DF020B">
        <w:rPr>
          <w:rFonts w:ascii="Times New Roman" w:hAnsi="Times New Roman"/>
          <w:sz w:val="24"/>
          <w:szCs w:val="24"/>
        </w:rPr>
        <w:t xml:space="preserve">Сельские библиотекари активно участвуют в краеведческих чтениях и конференциях. Заведующая Искровской сельской модельной библиотекой Дновского района Соколова Н.Н. приняла участие во Вторых районных краеведческих чтениях. В народной газете «Искра – Марьина Дубрава» она ведет рубрику «Новости из волости» (из деревни Белая, Искра, </w:t>
      </w:r>
      <w:r w:rsidRPr="00EB282E">
        <w:rPr>
          <w:rFonts w:ascii="Times New Roman" w:hAnsi="Times New Roman"/>
          <w:sz w:val="24"/>
          <w:szCs w:val="24"/>
        </w:rPr>
        <w:t xml:space="preserve">Заклинье, Белошкино, Заполье). Цель </w:t>
      </w:r>
      <w:r>
        <w:rPr>
          <w:rFonts w:ascii="Times New Roman" w:hAnsi="Times New Roman"/>
          <w:sz w:val="24"/>
          <w:szCs w:val="24"/>
        </w:rPr>
        <w:t xml:space="preserve">народной газеты </w:t>
      </w:r>
      <w:r w:rsidRPr="00EB282E">
        <w:rPr>
          <w:rFonts w:ascii="Times New Roman" w:hAnsi="Times New Roman"/>
          <w:sz w:val="24"/>
          <w:szCs w:val="24"/>
        </w:rPr>
        <w:t>– собрать и хранить информацию о прошлом и настоящем территории Искровской волости, воспоминания старожилов, летописи деревень, фотографии земляков разных времён и поколений.</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Заведующая Полонской модельной библиотекой Порховского района Николаева Т.А. приняла участие в XV Порховских краеведческих чтениях с исследованием по теме: «Неизвестный поэт Александр Сергеевич Черемнов.</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Матвеева О.С., заведующая Трутневской сельской модельной библиотекой Гдовского района участ</w:t>
      </w:r>
      <w:r>
        <w:rPr>
          <w:rFonts w:ascii="Times New Roman" w:hAnsi="Times New Roman"/>
          <w:sz w:val="24"/>
          <w:szCs w:val="24"/>
        </w:rPr>
        <w:t>вовала с</w:t>
      </w:r>
      <w:r w:rsidRPr="00EB282E">
        <w:rPr>
          <w:rFonts w:ascii="Times New Roman" w:hAnsi="Times New Roman"/>
          <w:sz w:val="24"/>
          <w:szCs w:val="24"/>
        </w:rPr>
        <w:t xml:space="preserve"> выступл</w:t>
      </w:r>
      <w:r>
        <w:rPr>
          <w:rFonts w:ascii="Times New Roman" w:hAnsi="Times New Roman"/>
          <w:sz w:val="24"/>
          <w:szCs w:val="24"/>
        </w:rPr>
        <w:t xml:space="preserve">ением и сообщениями </w:t>
      </w:r>
      <w:r w:rsidRPr="00EB282E">
        <w:rPr>
          <w:rFonts w:ascii="Times New Roman" w:hAnsi="Times New Roman"/>
          <w:sz w:val="24"/>
          <w:szCs w:val="24"/>
        </w:rPr>
        <w:t>на районных экологической и краеведческой конференциях: «Роль Трутневской библиотеки в формировании экологической культуры населения» и «Моя биография в истории страны» - видеоматериал о заслуженном педагоге и директоре Бешкинской школы - Петрове И.М. Также она приняла активное участие в районном  проекте «Один город — одна книга» - посвященном поэту и прозаику, земляку - Л.И. Малякову.</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Заведующая Лавровской сельской модельной библиотекой Лукина Т.М. на одном из занятий Школы непрерывного образования в Печорской центральной районной библиотеке выступила с докладом «Взаимодействие Лавровской сельской библиотеки - филиала с органами местной власти». На вторые Лавровские краеведческие было подготовлено выступление «Совхоз «Лавровский» (1957-1962 годы — директор Данилов Иван Григорьевич)».</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Библиотекари ведут исследовательскую работу о своей местности, людях, языке предков и т.п. Так, Черневская сельская модельная библиотека Гдовского района (библиотекарь - Герасимова Т. Ю.) провела большую работу по изучению обрядов, способов ловли рыбы и жизненного уклада Чудских рыбаков и материал был использован для написания творческой работы по теме «Экология русского языка» на областной конкурс «Талантливые и перспективные». Подготовлена и презентована работа по истории переправы через реку Плюсса, на районной эколого-краеведческой конференции, и на сельском празднике «День деревни» в Черневском ДК. Проведена исследовательская работа «Род Паульман» и хранится в библиотеке в печатном и электронном виде. В электронном виде имеются работы «История деревни Крапивно», «История Черневской школы». Ведется электронная тематическая папка «Хроники краеведа». Работа библиотеки в данном направлении способствует повышению интереса населения к истории родного края, объединяет краеведов Черневской волости.</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В 2016 году </w:t>
      </w:r>
      <w:r>
        <w:rPr>
          <w:rFonts w:ascii="Times New Roman" w:hAnsi="Times New Roman"/>
          <w:sz w:val="24"/>
          <w:szCs w:val="24"/>
        </w:rPr>
        <w:t>в</w:t>
      </w:r>
      <w:r w:rsidRPr="00EB282E">
        <w:rPr>
          <w:rFonts w:ascii="Times New Roman" w:hAnsi="Times New Roman"/>
          <w:sz w:val="24"/>
          <w:szCs w:val="24"/>
        </w:rPr>
        <w:t xml:space="preserve"> Глубоковской библиотеке прошел цикл мероприятий, посвященных 85-летию со дня рождения Ю.Н. Куранова, писателя, автора лирических рассказов о Глубоком. В библиотеке была организована выставка «Творец духовной красоты». Пользователи библиотеки ознакомились с последней книгой писателя «Дело генерала Раевского».  Информационный час о писателе проходил на уроке литературы в старших классах Глубоковской школы. Одной из новых форм работы Крулихинской модельной библиотеки Опочецкого района является «Буккроссинг</w:t>
      </w:r>
      <w:r>
        <w:rPr>
          <w:rFonts w:ascii="Times New Roman" w:hAnsi="Times New Roman"/>
          <w:sz w:val="24"/>
          <w:szCs w:val="24"/>
        </w:rPr>
        <w:t xml:space="preserve"> </w:t>
      </w:r>
      <w:r w:rsidRPr="00EB282E">
        <w:rPr>
          <w:rFonts w:ascii="Times New Roman" w:hAnsi="Times New Roman"/>
          <w:sz w:val="24"/>
          <w:szCs w:val="24"/>
        </w:rPr>
        <w:t xml:space="preserve">по-крулихински в Теребенскую школу!» </w:t>
      </w:r>
      <w:r>
        <w:rPr>
          <w:rFonts w:ascii="Times New Roman" w:hAnsi="Times New Roman"/>
          <w:sz w:val="24"/>
          <w:szCs w:val="24"/>
        </w:rPr>
        <w:t>На одном из мероприятий с</w:t>
      </w:r>
      <w:r w:rsidRPr="00EB282E">
        <w:rPr>
          <w:rFonts w:ascii="Times New Roman" w:hAnsi="Times New Roman"/>
          <w:sz w:val="24"/>
          <w:szCs w:val="24"/>
        </w:rPr>
        <w:t xml:space="preserve">овместно с библиотекарем Лаптевской сельской библиотеки познакомили ребят из летнего оздоровительного лагеря при Теребенской школе с книгами детской писательницы Вероники Ткачевой, которые она прислала в дар Крулихинской сельской библиотеке. Посмотрели выставку книг: «Девчонки и мальчишки, читайте летом книжки! У книжек нет каникул!». Напомнили расписание работы библиотек в летнее время. Заведующая Лаптевским клубом Мамедова Оксана Сергеевна провела оздоровительную разминку. Ребята участвовали в конкурсах и получили в подарок книги, раскраски и диски. Игровая программа очень понравилась детям. А книжки захотелось почитать своим младшим сестренкам и братишкам. </w:t>
      </w:r>
      <w:hyperlink r:id="rId6" w:history="1">
        <w:r w:rsidRPr="00EB282E">
          <w:rPr>
            <w:rStyle w:val="Hyperlink"/>
            <w:rFonts w:ascii="Times New Roman" w:hAnsi="Times New Roman"/>
            <w:sz w:val="24"/>
            <w:szCs w:val="24"/>
          </w:rPr>
          <w:t>https://vk.com/club14366712?w=wall-14366712_478%2Fall</w:t>
        </w:r>
      </w:hyperlink>
    </w:p>
    <w:p w:rsidR="00C15B4D" w:rsidRPr="00EB282E" w:rsidRDefault="00C15B4D" w:rsidP="004755B0">
      <w:pPr>
        <w:jc w:val="both"/>
        <w:rPr>
          <w:rFonts w:ascii="Times New Roman" w:hAnsi="Times New Roman"/>
          <w:b/>
          <w:sz w:val="24"/>
          <w:szCs w:val="24"/>
        </w:rPr>
      </w:pPr>
      <w:r w:rsidRPr="00EB282E">
        <w:rPr>
          <w:rFonts w:ascii="Times New Roman" w:hAnsi="Times New Roman"/>
          <w:b/>
          <w:sz w:val="24"/>
          <w:szCs w:val="24"/>
        </w:rPr>
        <w:t>МУЗЕИ, МУЗЕЙНЫЕ УГОЛКИ</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Во многих библиотеках собираются предметы народного быта, открываются небольшие музеи народного быта, их в нашей области уже более 6</w:t>
      </w:r>
      <w:r>
        <w:rPr>
          <w:rFonts w:ascii="Times New Roman" w:hAnsi="Times New Roman"/>
          <w:sz w:val="24"/>
          <w:szCs w:val="24"/>
        </w:rPr>
        <w:t>8</w:t>
      </w:r>
      <w:r w:rsidRPr="00EB282E">
        <w:rPr>
          <w:rFonts w:ascii="Times New Roman" w:hAnsi="Times New Roman"/>
          <w:sz w:val="24"/>
          <w:szCs w:val="24"/>
        </w:rPr>
        <w:t>, по мере необходимости в них проводятся экскурсии, беседы и сообщения. В Добручинской сельской модельной библиотеке Гдовского района состоялось открытие комнаты Боевой Славы. На открытии присутствовали: глава Добручинской волости, учителя и учащиеся Добручинской школы, библиотекари, старшее поколение д. Добручи, «дети войны». Перед открытием музея присутствующие посмотрели видеофильм «Солдаты Победы», созданный сотрудниками Гдовской районной библиотеки. Командир гдовского поискового отряда «Неизвестный солдат» Нудьга А.В. подробно рассказал о деятельности гдовского поискового отряда.</w:t>
      </w:r>
      <w:r>
        <w:rPr>
          <w:rFonts w:ascii="Times New Roman" w:hAnsi="Times New Roman"/>
          <w:sz w:val="24"/>
          <w:szCs w:val="24"/>
        </w:rPr>
        <w:t xml:space="preserve">  </w:t>
      </w:r>
      <w:r w:rsidRPr="00EB282E">
        <w:rPr>
          <w:rFonts w:ascii="Times New Roman" w:hAnsi="Times New Roman"/>
          <w:sz w:val="24"/>
          <w:szCs w:val="24"/>
        </w:rPr>
        <w:t>В ряде библиотек созданы музеи и уголки крестьянского быта. Одним из них является музей в Спицинской сельской модельной библиотеке Гдовского района, в котором в 2017 году была проведена большая работа по оформлению музея. Все экспонаты в музее систематизированы по темам: «Великая Отечественная война»; «История колхоза им. Захарова»; «История школы», «Бытовые предметы»; «Предметы рукоделия» и размешены на стендах и в закрывающихся шкафах. Оформлен стенд портретов - участников всероссийской акции «Бессмертный полк».</w:t>
      </w:r>
    </w:p>
    <w:p w:rsidR="00C15B4D" w:rsidRPr="00EB282E" w:rsidRDefault="00C15B4D" w:rsidP="004755B0">
      <w:pPr>
        <w:jc w:val="both"/>
        <w:rPr>
          <w:rFonts w:ascii="Times New Roman" w:hAnsi="Times New Roman"/>
          <w:b/>
          <w:sz w:val="24"/>
          <w:szCs w:val="24"/>
        </w:rPr>
      </w:pPr>
      <w:r w:rsidRPr="00EB282E">
        <w:rPr>
          <w:rFonts w:ascii="Times New Roman" w:hAnsi="Times New Roman"/>
          <w:b/>
          <w:sz w:val="24"/>
          <w:szCs w:val="24"/>
        </w:rPr>
        <w:t>КЛУБЫ ПО ИНТЕРЕСАМ</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Во многих модельных библиотеках действуют клубы по интересам и любительские объединения. Так, со времени открытия Блясинской модельной библиотеки Красногородского района в библиотеке появился и окреп клуб любителей литературы «Литературная беседка», в котором происходят регулярные встречи с интересными людьми, обмен интересной информацией. В Ущицкой модельной библиотеке Куньинского района работает клуб «Феи огорода», члены которого являются постоянными пользователями ресурсов сети Интернет. Клуб «ЗОЖ» в Жижицкой модельной библиотеке Куньинского района пользуется популярностью у читателей. К каждому заседанию клуба оформляются книжные выставки на разные темы и проводятся обзоры литературы, в т.ч. и новинок, найденных с помощью Интернет. В 2016 году рассматривались темы: «Вода – это жизнь», «Наше здоровье и окружающая среда», «Правильное питание», «Цветы на службе у человека», «Путешествие по страницам «Вестника ЗОЖ» и др.</w:t>
      </w:r>
      <w:r>
        <w:rPr>
          <w:rFonts w:ascii="Times New Roman" w:hAnsi="Times New Roman"/>
          <w:sz w:val="24"/>
          <w:szCs w:val="24"/>
        </w:rPr>
        <w:t xml:space="preserve"> </w:t>
      </w:r>
      <w:r w:rsidRPr="00EB282E">
        <w:rPr>
          <w:rFonts w:ascii="Times New Roman" w:hAnsi="Times New Roman"/>
          <w:sz w:val="24"/>
          <w:szCs w:val="24"/>
        </w:rPr>
        <w:t>На заседания клубов «Друзья» и «Сударушки» в Крестиловскую модельную библиотеку Локнянского района приходят семьями и классами. В Варыгинской</w:t>
      </w:r>
      <w:r>
        <w:rPr>
          <w:rFonts w:ascii="Times New Roman" w:hAnsi="Times New Roman"/>
          <w:sz w:val="24"/>
          <w:szCs w:val="24"/>
        </w:rPr>
        <w:t xml:space="preserve"> </w:t>
      </w:r>
      <w:r w:rsidRPr="00EB282E">
        <w:rPr>
          <w:rFonts w:ascii="Times New Roman" w:hAnsi="Times New Roman"/>
          <w:sz w:val="24"/>
          <w:szCs w:val="24"/>
        </w:rPr>
        <w:t>модельной библиотеке Опочецкого района в 2016 году начал работу клуб «Огонек». Цель клуба - привлечение в него заинтересованных женщин для общения, проведения времени отдыха и досуга, домоводства. Клуб изначально задумывался, как объединение пожилых людей с целью ликвидации дефицита общения и одиночества. Клуб в новом году будет действовать, предоставляя старшей возрастной категории читателей возможность приятно и интересно проводить свободное время, удовлетворять разнообразные культурно – просветительские потребности, а также пробуждать новые интересы.</w:t>
      </w:r>
      <w:r>
        <w:rPr>
          <w:rFonts w:ascii="Times New Roman" w:hAnsi="Times New Roman"/>
          <w:sz w:val="24"/>
          <w:szCs w:val="24"/>
        </w:rPr>
        <w:t xml:space="preserve"> </w:t>
      </w:r>
      <w:r w:rsidRPr="00EB282E">
        <w:rPr>
          <w:rFonts w:ascii="Times New Roman" w:hAnsi="Times New Roman"/>
          <w:sz w:val="24"/>
          <w:szCs w:val="24"/>
        </w:rPr>
        <w:t>Разнообразны встречи в клубе «Теребеночка» Крулихинской модельной библиотеки Опочецкого района: «Рождественские встречи в библиотеке», «Гостья наша – дорогая Масленица» и фотовыставка «Пора печь блины!», выставка работ читателей библиотеки «Прекрасное руками кудесниц» (в разных жанрах: акварель, вышивка, флористика, панно) Презентация-альбом «Помню, я еще молодушкой была…» к Дню пожилого человека, посиделки: «Загляните в мамины глаза» (стихи поэтов матерям).</w:t>
      </w:r>
    </w:p>
    <w:p w:rsidR="00C15B4D" w:rsidRDefault="00C15B4D" w:rsidP="004755B0">
      <w:pPr>
        <w:jc w:val="both"/>
        <w:rPr>
          <w:rFonts w:ascii="Times New Roman" w:hAnsi="Times New Roman"/>
          <w:b/>
          <w:sz w:val="24"/>
          <w:szCs w:val="24"/>
        </w:rPr>
      </w:pPr>
    </w:p>
    <w:p w:rsidR="00C15B4D" w:rsidRPr="00EB282E" w:rsidRDefault="00C15B4D" w:rsidP="004755B0">
      <w:pPr>
        <w:jc w:val="both"/>
        <w:rPr>
          <w:rFonts w:ascii="Times New Roman" w:hAnsi="Times New Roman"/>
          <w:b/>
          <w:sz w:val="24"/>
          <w:szCs w:val="24"/>
        </w:rPr>
      </w:pPr>
      <w:r w:rsidRPr="00EB282E">
        <w:rPr>
          <w:rFonts w:ascii="Times New Roman" w:hAnsi="Times New Roman"/>
          <w:b/>
          <w:sz w:val="24"/>
          <w:szCs w:val="24"/>
        </w:rPr>
        <w:t>ИЗДАТЕЛЬСКАЯ ДЕЯТЕЛЬНОСТЬ</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Сельские модельные библиотеки готовят и издают различные буклеты, листовки, брошюры, закладки. Например, буклет «Советы для молодой мамы» (Жадрицкая модельная сельская библиотека Новоржевского района), буклет «Почтовый Дилижанс», брошюры «Святой источник» и «Язык моих предков» (Макаровская модельная сельская библиотека Новоржевского района), закладки «Библиотека приглашает», «Правила поведения в библиотеке», (Выборская модельная сельская библиотека Новоржевского района).</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На страницах своих печатных изданий библиотеки стараются познакомить читателей со всеми знаменательными, юбилейными событиями года, рассказать о лучших людях села. Так, Рубиловская сельская модельная библиотека Островского района создала буклеты «Права человека», «Выбрать книжку научиться - значит в мудрый путь пуститься», «Пчелкины рецепты». Ущицкая сельская модельная библиотека Куньинского района к 90-летию образования Куньинского района издала буклет «Дом помещика Чирикова в деревне Ущицы». Были оформлены памятки «Памятка читателю», «Как найти нужную книгу в библиотеке», памятка о вреде подросткового табакокурения «Внимание — яд!».</w:t>
      </w:r>
    </w:p>
    <w:p w:rsidR="00C15B4D" w:rsidRDefault="00C15B4D" w:rsidP="004755B0">
      <w:pPr>
        <w:jc w:val="both"/>
        <w:rPr>
          <w:rFonts w:ascii="Times New Roman" w:hAnsi="Times New Roman"/>
          <w:sz w:val="24"/>
          <w:szCs w:val="24"/>
        </w:rPr>
      </w:pPr>
      <w:r w:rsidRPr="00EB282E">
        <w:rPr>
          <w:rFonts w:ascii="Times New Roman" w:hAnsi="Times New Roman"/>
          <w:sz w:val="24"/>
          <w:szCs w:val="24"/>
        </w:rPr>
        <w:t>Библиотеки готовят и издают различные буклеты, листовки, закладки. На страницах своих печатных изданий библиотеки стараются познакомить читателей со всеми знаменательными, юбилейными событиями года, рассказать о лучших людях хозяйства. Так, Рубиловская сельская модельная библиотека Островского района подготовила яркие презентации «Мой край родной, моя деревня», «Бережанская волость».  Воронцовская модельная библиотека Островского района - презентацию «Солдат войны не выбирает» (об участниках военных действий в Афганистане и Чечне, учащихся Воронцовской школы), «О латышских пионерах», которые были представлены на III районных краеведческих чтениях.  Забельская модельная библиотека Пустошкинского района с помощью имеющихся технических средств разрабатывала и издавала афиши проводимых мероприятий, информационные листки и плакаты по профилактике наркомании, алкоголизма, СПИДа. Наряду с пригласительными билетами издавались буклеты к мероприятиям в Цапельской модельной библиотеке Струго-Красненского района: «Чиста была его душа...», «Масленица», «Книга+ кино», «Новый год к нам в дом стучится». Добручинская модельная библиотека Гдовского района - буклеты «Братья Бландовы: известные земляки», «Книга и кино», «Расти с книгой, малыш». В Искровской модельной библиотеке Дноовского района начался выпуск народной газеты «Искра – Марьина Дубрава» (10 номеров за год).</w:t>
      </w:r>
    </w:p>
    <w:p w:rsidR="00C15B4D" w:rsidRPr="00EB282E" w:rsidRDefault="00C15B4D" w:rsidP="004755B0">
      <w:pPr>
        <w:jc w:val="both"/>
        <w:rPr>
          <w:rFonts w:ascii="Times New Roman" w:hAnsi="Times New Roman"/>
          <w:sz w:val="24"/>
          <w:szCs w:val="24"/>
        </w:rPr>
      </w:pPr>
      <w:r w:rsidRPr="001E4059">
        <w:rPr>
          <w:rFonts w:ascii="Times New Roman" w:hAnsi="Times New Roman"/>
          <w:sz w:val="24"/>
          <w:szCs w:val="24"/>
        </w:rPr>
        <w:t>Благодаря компьютерным технологиям, библиотеки стали привлекательнее, чаще обновляется дизайн, оформляются информационные стенды, красочные заголовки привлекают к себе внимание пользователей. Выставки стали более яркими, привлекательными, информационно насыщенными.</w:t>
      </w:r>
    </w:p>
    <w:p w:rsidR="00C15B4D" w:rsidRPr="00EB282E" w:rsidRDefault="00C15B4D" w:rsidP="004755B0">
      <w:pPr>
        <w:jc w:val="both"/>
        <w:rPr>
          <w:rFonts w:ascii="Times New Roman" w:hAnsi="Times New Roman"/>
          <w:b/>
          <w:sz w:val="24"/>
          <w:szCs w:val="24"/>
        </w:rPr>
      </w:pPr>
      <w:r w:rsidRPr="00EB282E">
        <w:rPr>
          <w:rFonts w:ascii="Times New Roman" w:hAnsi="Times New Roman"/>
          <w:b/>
          <w:sz w:val="24"/>
          <w:szCs w:val="24"/>
        </w:rPr>
        <w:t>ПРЕДСТАВИТЕЛЬСТВО В СОЦИАЛЬНЫХ СЕТЯХ</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Постоянно увеличивается количество библиотек, имеющих представительство в социальных сетях, в основном - это группы ВКонтакте, которых насчитывается на 01.01.2017 года более 60. Группы </w:t>
      </w:r>
      <w:r>
        <w:rPr>
          <w:rFonts w:ascii="Times New Roman" w:hAnsi="Times New Roman"/>
          <w:sz w:val="24"/>
          <w:szCs w:val="24"/>
        </w:rPr>
        <w:t>В</w:t>
      </w:r>
      <w:r w:rsidRPr="00EB282E">
        <w:rPr>
          <w:rFonts w:ascii="Times New Roman" w:hAnsi="Times New Roman"/>
          <w:sz w:val="24"/>
          <w:szCs w:val="24"/>
        </w:rPr>
        <w:t xml:space="preserve">Контакте создаются с целью расширения пользовательской аудитории, повышения узнаваемости и вовлечения во взаимодействие пользователей с библиотеками. В Великолукском районе, например, ВКонтакте представлены Булынинская, Пореченская, Переслегинская, Шелковская модельные библиотеки, Борковский, Плаксинский модельные клубы-библиотеки. В этих учреждениях постоянно увеличивается количество виртуальных посетителей, со стороны которых отмечается стабильный интерес к библиотеке и ее ресурсам.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Крулихинская модельная библиотека </w:t>
      </w:r>
      <w:r>
        <w:rPr>
          <w:rFonts w:ascii="Times New Roman" w:hAnsi="Times New Roman"/>
          <w:sz w:val="24"/>
          <w:szCs w:val="24"/>
        </w:rPr>
        <w:t xml:space="preserve">Опочецкого района также </w:t>
      </w:r>
      <w:r w:rsidRPr="00EB282E">
        <w:rPr>
          <w:rFonts w:ascii="Times New Roman" w:hAnsi="Times New Roman"/>
          <w:sz w:val="24"/>
          <w:szCs w:val="24"/>
        </w:rPr>
        <w:t>активно развивает обслуживание пользователей в ВКонтакте. Всего в группе состоит 144 участника. Статистика показывает среднее количество просмотров за месяц - 300, посетителей - 100. Одна только презентация «Сокровища Земли моей» набрала 2090 просмотров. Уникальным посетителям группы интересна жизнь малой родины, которую они вынуждены были покинуть. Интерес к краеведению не ослабевает.</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В течение года подготовлены презентации:</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 xml:space="preserve">«Помню, я еще молодушкой была…» ко Дню пожилого человека; </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«Сокровища Земли моей»;</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«Овеян славою наш флаг»;</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«Единство во имя России»;</w:t>
      </w:r>
    </w:p>
    <w:p w:rsidR="00C15B4D" w:rsidRPr="00EB282E" w:rsidRDefault="00C15B4D" w:rsidP="00A31D6E">
      <w:pPr>
        <w:tabs>
          <w:tab w:val="left" w:pos="142"/>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К юбилею Г.А. Гореловского «Испытал себя в краю суровом».</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Каждая модельная библиотека свои особенности при работе в соцсетях. Так, например, в социальной сети ВКонтакте в группе «Лавровская сельская библиотека» были открыты несколько фотоальбомов, посвященных Великой Отечественной войне. В фотоальбоме «Мы помним!» размещены сведения о героях Великой Отечественной войны, таких как: Гастелло Н.Ф, Рокоссовский К.К. и многих других, второй альбом «Поколение победителей» посвящен землякам – участникам Великой Отечественной войны. Все сведения, собранные в библиотеке, были систематизированы и занесены в альбом с фотографиями ветеранов. В дальнейшем оба альбома были задействованы в проведение мероприятий по военно-патриотическому воспитанию школьников. Так для учащихся 10 класса была создана историческая панорама об участниках - земляках ВОВ "Подвигом славны наши земляки". Для старшеклассников к 120–летию со дня рождения советского военачальника, маршала Советского союза Г.К.Жукова была проведена беседа-портрет «Величайший стратег Величайшей Победы» с использованием материалов фотоальбома «Мы помним!». Ко Дню памяти и скорби и 75-летию начала Великой Отечественной войны в рамках областной и районной акции «Экспедиция памяти» для учащихся 10-11 класса был проведен урок мужества «Здесь все стонало от металла». Рассказ об обороне Брестской крепости сопровождался видео-презентацией фотографий и репродукций картин художников.</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К году Псковской поэзии, который был объявлен в Псковской области Псковской библиотечной ассоциацией, в социальной сети ВКонтакте на стене группы «Лавровская сельская библиотека» в течение всего года публиковались стихи местных авторов. Там же открыт фотоальбом «Стихотворение в подарок», где пользователи, вступившие в группу, размещали свои любимые стихи. К Году российского кино велась активная работа по сбору фотографий и биографического материала о местных киномеханиках. В дальнейшем в группе были размещены фотографии с биографией киномехаников. Эта информация нашла большой отклик у пользователей группы. </w:t>
      </w:r>
    </w:p>
    <w:p w:rsidR="00C15B4D" w:rsidRDefault="00C15B4D" w:rsidP="004755B0">
      <w:pPr>
        <w:jc w:val="both"/>
        <w:rPr>
          <w:rFonts w:ascii="Times New Roman" w:hAnsi="Times New Roman"/>
          <w:b/>
          <w:sz w:val="24"/>
          <w:szCs w:val="24"/>
        </w:rPr>
      </w:pPr>
    </w:p>
    <w:p w:rsidR="00C15B4D" w:rsidRDefault="00C15B4D" w:rsidP="004755B0">
      <w:pPr>
        <w:jc w:val="both"/>
        <w:rPr>
          <w:rFonts w:ascii="Times New Roman" w:hAnsi="Times New Roman"/>
          <w:b/>
          <w:sz w:val="24"/>
          <w:szCs w:val="24"/>
        </w:rPr>
      </w:pPr>
    </w:p>
    <w:p w:rsidR="00C15B4D" w:rsidRPr="00EB282E" w:rsidRDefault="00C15B4D" w:rsidP="004755B0">
      <w:pPr>
        <w:jc w:val="both"/>
        <w:rPr>
          <w:rFonts w:ascii="Times New Roman" w:hAnsi="Times New Roman"/>
          <w:b/>
          <w:sz w:val="24"/>
          <w:szCs w:val="24"/>
        </w:rPr>
      </w:pPr>
      <w:r w:rsidRPr="00EB282E">
        <w:rPr>
          <w:rFonts w:ascii="Times New Roman" w:hAnsi="Times New Roman"/>
          <w:b/>
          <w:sz w:val="24"/>
          <w:szCs w:val="24"/>
        </w:rPr>
        <w:t>ВЗАИМОДЕЙСТВИЕ С МЕСТНЫМ СООБЩЕСТВОМ</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Опыт работы модельных сельских библиотек показывает, что умелое использование новых информационных технологий дает возможность сформировать благоприятный общественный климат, повысить свой имидж во всех структурах местного сообщества.  Например, Трутневская модельная библиотека Гдовского района по давно сложившейся традиции ежегодно проводит отчет перед населением, в библиотеке ежегодно подводятся итоги библиотечного конкурса «Читатель года» для детей и юношества. У этой библиотеки налажена связь с администрацией сельского поселения «Юшкинская волость», которой финансируются отдельные мероприятия библиотеки. При Добручинской модельной библиотеке Гдовского района создан и активно работает Попечительский Совет. В 2016 году решались вопросы о выделении денежных средств на акцию «Расти с книгой, малыш!»; о выделении денежных средств на проведение праздника Дня защитника Отечества; о проведении митинга и организации шествия «Бессмертного полка» в д. Вейно, об уборке братских захоронений; о выделении денежных средств на подготовку к открытию комнаты Боевой Славы и др.</w:t>
      </w:r>
    </w:p>
    <w:p w:rsidR="00C15B4D" w:rsidRPr="00EB282E" w:rsidRDefault="00C15B4D" w:rsidP="004755B0">
      <w:pPr>
        <w:jc w:val="both"/>
        <w:rPr>
          <w:rFonts w:ascii="Times New Roman" w:hAnsi="Times New Roman"/>
          <w:b/>
          <w:sz w:val="24"/>
          <w:szCs w:val="24"/>
        </w:rPr>
      </w:pPr>
      <w:r w:rsidRPr="00EB282E">
        <w:rPr>
          <w:rFonts w:ascii="Times New Roman" w:hAnsi="Times New Roman"/>
          <w:b/>
          <w:sz w:val="24"/>
          <w:szCs w:val="24"/>
        </w:rPr>
        <w:t>ПРОБЛЕМЫ</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В 2016 году Миритиницкой модельной библиотекой Локнянского района было проведено анкетирование, целью которого явилась оценка качества работы модельной библиотеки. Библиотека в статусе модельной работает 3 года. Анкетирование позволило выявить изменения, произошедшие за годы существования библиотеки в качестве модельной. Это:</w:t>
      </w:r>
    </w:p>
    <w:p w:rsidR="00C15B4D" w:rsidRPr="00EB282E" w:rsidRDefault="00C15B4D" w:rsidP="00A31D6E">
      <w:pPr>
        <w:tabs>
          <w:tab w:val="left" w:pos="426"/>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 xml:space="preserve">улучшение   материально-технической базы,  </w:t>
      </w:r>
    </w:p>
    <w:p w:rsidR="00C15B4D" w:rsidRPr="00EB282E" w:rsidRDefault="00C15B4D" w:rsidP="00A31D6E">
      <w:pPr>
        <w:tabs>
          <w:tab w:val="left" w:pos="426"/>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 xml:space="preserve"> развитие информационно-коммуникационных технологий,  </w:t>
      </w:r>
    </w:p>
    <w:p w:rsidR="00C15B4D" w:rsidRPr="00EB282E" w:rsidRDefault="00C15B4D" w:rsidP="00A31D6E">
      <w:pPr>
        <w:tabs>
          <w:tab w:val="left" w:pos="426"/>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 xml:space="preserve"> число справок, выполненных с использованием Интернет  </w:t>
      </w:r>
    </w:p>
    <w:p w:rsidR="00C15B4D" w:rsidRPr="00EB282E" w:rsidRDefault="00C15B4D" w:rsidP="00A31D6E">
      <w:pPr>
        <w:tabs>
          <w:tab w:val="left" w:pos="426"/>
        </w:tabs>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 xml:space="preserve"> Наблюдается тенденция повышения процента охвата библиотечным обслуживанием населения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w:t>
      </w:r>
      <w:r w:rsidRPr="00EB282E">
        <w:rPr>
          <w:rFonts w:ascii="Times New Roman" w:hAnsi="Times New Roman"/>
          <w:sz w:val="24"/>
          <w:szCs w:val="24"/>
        </w:rPr>
        <w:tab/>
        <w:t xml:space="preserve">Увеличилась доля пользователей, посещающих библиотеку для получения услуг, связанных с использованием информационных технологий (копирование документов, сканирование, распечатка текста, Интернет и пр.)  -  30,9%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Респонденты в анкете указали необходимые им услуги, которые </w:t>
      </w:r>
      <w:r>
        <w:rPr>
          <w:rFonts w:ascii="Times New Roman" w:hAnsi="Times New Roman"/>
          <w:sz w:val="24"/>
          <w:szCs w:val="24"/>
        </w:rPr>
        <w:t xml:space="preserve">пока </w:t>
      </w:r>
      <w:r w:rsidRPr="00EB282E">
        <w:rPr>
          <w:rFonts w:ascii="Times New Roman" w:hAnsi="Times New Roman"/>
          <w:sz w:val="24"/>
          <w:szCs w:val="24"/>
        </w:rPr>
        <w:t>не предоставляются в библиотеке:</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             Wi-Fi (беспроводной доступ);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виртуальная справка.</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ab/>
        <w:t>Результаты исследования позвол</w:t>
      </w:r>
      <w:r>
        <w:rPr>
          <w:rFonts w:ascii="Times New Roman" w:hAnsi="Times New Roman"/>
          <w:sz w:val="24"/>
          <w:szCs w:val="24"/>
        </w:rPr>
        <w:t xml:space="preserve">или библиотеке </w:t>
      </w:r>
      <w:r w:rsidRPr="00EB282E">
        <w:rPr>
          <w:rFonts w:ascii="Times New Roman" w:hAnsi="Times New Roman"/>
          <w:sz w:val="24"/>
          <w:szCs w:val="24"/>
        </w:rPr>
        <w:t>сделать следующие выводы:</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1.</w:t>
      </w:r>
      <w:r w:rsidRPr="00EB282E">
        <w:rPr>
          <w:rFonts w:ascii="Times New Roman" w:hAnsi="Times New Roman"/>
          <w:sz w:val="24"/>
          <w:szCs w:val="24"/>
        </w:rPr>
        <w:tab/>
        <w:t>С созданием модельной библиотеки улучшилось качество библиотечно-информационного обслуживания пользователей.</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2.</w:t>
      </w:r>
      <w:r w:rsidRPr="00EB282E">
        <w:rPr>
          <w:rFonts w:ascii="Times New Roman" w:hAnsi="Times New Roman"/>
          <w:sz w:val="24"/>
          <w:szCs w:val="24"/>
        </w:rPr>
        <w:tab/>
        <w:t xml:space="preserve">Развитие материально-технической базы библиотеки позволило активно использовать современные библиотечные технологии и инновации в работе с пользователями, расширить перечень предоставляемых услуг. </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3.</w:t>
      </w:r>
      <w:r w:rsidRPr="00EB282E">
        <w:rPr>
          <w:rFonts w:ascii="Times New Roman" w:hAnsi="Times New Roman"/>
          <w:sz w:val="24"/>
          <w:szCs w:val="24"/>
        </w:rPr>
        <w:tab/>
        <w:t>Одним из актуальных и востребованных методов заявить о себе являются имиджевые мероприятия библиотеки – разнообразные акции, праздники, проекты, которые по праву можно считать культурными событиями в местном сообществе.</w:t>
      </w:r>
    </w:p>
    <w:p w:rsidR="00C15B4D" w:rsidRPr="00EB282E" w:rsidRDefault="00C15B4D" w:rsidP="004755B0">
      <w:pPr>
        <w:jc w:val="both"/>
        <w:rPr>
          <w:rFonts w:ascii="Times New Roman" w:hAnsi="Times New Roman"/>
          <w:sz w:val="24"/>
          <w:szCs w:val="24"/>
        </w:rPr>
      </w:pPr>
      <w:r w:rsidRPr="00EB282E">
        <w:rPr>
          <w:rFonts w:ascii="Times New Roman" w:hAnsi="Times New Roman"/>
          <w:sz w:val="24"/>
          <w:szCs w:val="24"/>
        </w:rPr>
        <w:t xml:space="preserve">Активность библиотекарей модельных библиотек </w:t>
      </w:r>
      <w:r>
        <w:rPr>
          <w:rFonts w:ascii="Times New Roman" w:hAnsi="Times New Roman"/>
          <w:sz w:val="24"/>
          <w:szCs w:val="24"/>
        </w:rPr>
        <w:t xml:space="preserve">за последние годы возросла, но говорить о существенных </w:t>
      </w:r>
      <w:r w:rsidRPr="00EB282E">
        <w:rPr>
          <w:rFonts w:ascii="Times New Roman" w:hAnsi="Times New Roman"/>
          <w:sz w:val="24"/>
          <w:szCs w:val="24"/>
        </w:rPr>
        <w:t>изменениях еще рано, следует еще многому учиться. Наряду с положительными тенденциями развития модельных библиотек Псковской области у них есть проблемы, которые существенно влияют на работу</w:t>
      </w:r>
      <w:r>
        <w:rPr>
          <w:rFonts w:ascii="Times New Roman" w:hAnsi="Times New Roman"/>
          <w:sz w:val="24"/>
          <w:szCs w:val="24"/>
        </w:rPr>
        <w:t>. Тем не менее, п</w:t>
      </w:r>
      <w:r w:rsidRPr="00EB282E">
        <w:rPr>
          <w:rFonts w:ascii="Times New Roman" w:hAnsi="Times New Roman"/>
          <w:sz w:val="24"/>
          <w:szCs w:val="24"/>
        </w:rPr>
        <w:t xml:space="preserve">рошедший год был сложным, но успешным, библиотекари в поиске новых путей и форм работы. </w:t>
      </w:r>
    </w:p>
    <w:p w:rsidR="00C15B4D" w:rsidRPr="00EB282E" w:rsidRDefault="00C15B4D" w:rsidP="004755B0">
      <w:pPr>
        <w:jc w:val="both"/>
        <w:rPr>
          <w:rFonts w:ascii="Times New Roman" w:hAnsi="Times New Roman"/>
          <w:sz w:val="24"/>
          <w:szCs w:val="24"/>
        </w:rPr>
      </w:pPr>
      <w:r>
        <w:rPr>
          <w:rFonts w:ascii="Times New Roman" w:hAnsi="Times New Roman"/>
          <w:sz w:val="24"/>
          <w:szCs w:val="24"/>
        </w:rPr>
        <w:t xml:space="preserve">Каковы же </w:t>
      </w:r>
      <w:r w:rsidRPr="00EB282E">
        <w:rPr>
          <w:rFonts w:ascii="Times New Roman" w:hAnsi="Times New Roman"/>
          <w:sz w:val="24"/>
          <w:szCs w:val="24"/>
        </w:rPr>
        <w:t xml:space="preserve">причины, </w:t>
      </w:r>
      <w:r>
        <w:rPr>
          <w:rFonts w:ascii="Times New Roman" w:hAnsi="Times New Roman"/>
          <w:sz w:val="24"/>
          <w:szCs w:val="24"/>
        </w:rPr>
        <w:t xml:space="preserve">которые негативно </w:t>
      </w:r>
      <w:r w:rsidRPr="00EB282E">
        <w:rPr>
          <w:rFonts w:ascii="Times New Roman" w:hAnsi="Times New Roman"/>
          <w:sz w:val="24"/>
          <w:szCs w:val="24"/>
        </w:rPr>
        <w:t>влияю</w:t>
      </w:r>
      <w:r>
        <w:rPr>
          <w:rFonts w:ascii="Times New Roman" w:hAnsi="Times New Roman"/>
          <w:sz w:val="24"/>
          <w:szCs w:val="24"/>
        </w:rPr>
        <w:t>т</w:t>
      </w:r>
      <w:r w:rsidRPr="00EB282E">
        <w:rPr>
          <w:rFonts w:ascii="Times New Roman" w:hAnsi="Times New Roman"/>
          <w:sz w:val="24"/>
          <w:szCs w:val="24"/>
        </w:rPr>
        <w:t xml:space="preserve"> на работу модельных библиотек</w:t>
      </w:r>
      <w:r>
        <w:rPr>
          <w:rFonts w:ascii="Times New Roman" w:hAnsi="Times New Roman"/>
          <w:sz w:val="24"/>
          <w:szCs w:val="24"/>
        </w:rPr>
        <w:t>? Ч</w:t>
      </w:r>
      <w:r w:rsidRPr="00EB282E">
        <w:rPr>
          <w:rFonts w:ascii="Times New Roman" w:hAnsi="Times New Roman"/>
          <w:sz w:val="24"/>
          <w:szCs w:val="24"/>
        </w:rPr>
        <w:t xml:space="preserve">асто зависает Интернет, </w:t>
      </w:r>
      <w:r w:rsidRPr="000A5562">
        <w:rPr>
          <w:rFonts w:ascii="Times New Roman" w:hAnsi="Times New Roman"/>
          <w:sz w:val="24"/>
          <w:szCs w:val="24"/>
        </w:rPr>
        <w:t xml:space="preserve">недостаточное комплектование фондов и подписки </w:t>
      </w:r>
      <w:r>
        <w:rPr>
          <w:rFonts w:ascii="Times New Roman" w:hAnsi="Times New Roman"/>
          <w:sz w:val="24"/>
          <w:szCs w:val="24"/>
        </w:rPr>
        <w:t xml:space="preserve">на </w:t>
      </w:r>
      <w:r w:rsidRPr="000A5562">
        <w:rPr>
          <w:rFonts w:ascii="Times New Roman" w:hAnsi="Times New Roman"/>
          <w:sz w:val="24"/>
          <w:szCs w:val="24"/>
        </w:rPr>
        <w:t>научно-популярные журналы, литературно-художественные издания</w:t>
      </w:r>
      <w:r>
        <w:rPr>
          <w:rFonts w:ascii="Times New Roman" w:hAnsi="Times New Roman"/>
          <w:sz w:val="24"/>
          <w:szCs w:val="24"/>
        </w:rPr>
        <w:t>; о</w:t>
      </w:r>
      <w:r w:rsidRPr="000A5562">
        <w:rPr>
          <w:rFonts w:ascii="Times New Roman" w:hAnsi="Times New Roman"/>
          <w:sz w:val="24"/>
          <w:szCs w:val="24"/>
        </w:rPr>
        <w:t>граничен репертуар общественно-политических, молодежных изданий</w:t>
      </w:r>
      <w:r>
        <w:rPr>
          <w:rFonts w:ascii="Times New Roman" w:hAnsi="Times New Roman"/>
          <w:sz w:val="24"/>
          <w:szCs w:val="24"/>
        </w:rPr>
        <w:t xml:space="preserve">; </w:t>
      </w:r>
      <w:r w:rsidRPr="00EB282E">
        <w:rPr>
          <w:rFonts w:ascii="Times New Roman" w:hAnsi="Times New Roman"/>
          <w:sz w:val="24"/>
          <w:szCs w:val="24"/>
        </w:rPr>
        <w:t>из-за отсутствия финансов, бывают перебои с краской, ремонтом.</w:t>
      </w:r>
      <w:r>
        <w:rPr>
          <w:rFonts w:ascii="Times New Roman" w:hAnsi="Times New Roman"/>
          <w:sz w:val="24"/>
          <w:szCs w:val="24"/>
        </w:rPr>
        <w:t xml:space="preserve"> И, конечно же, </w:t>
      </w:r>
      <w:r w:rsidRPr="000A5562">
        <w:rPr>
          <w:rFonts w:ascii="Times New Roman" w:hAnsi="Times New Roman"/>
          <w:sz w:val="24"/>
          <w:szCs w:val="24"/>
        </w:rPr>
        <w:t>неполный рабочий день</w:t>
      </w:r>
      <w:r>
        <w:rPr>
          <w:rFonts w:ascii="Times New Roman" w:hAnsi="Times New Roman"/>
          <w:sz w:val="24"/>
          <w:szCs w:val="24"/>
        </w:rPr>
        <w:t xml:space="preserve"> и </w:t>
      </w:r>
      <w:r w:rsidRPr="00EB282E">
        <w:rPr>
          <w:rFonts w:ascii="Times New Roman" w:hAnsi="Times New Roman"/>
          <w:sz w:val="24"/>
          <w:szCs w:val="24"/>
        </w:rPr>
        <w:t>небольшие зарплаты</w:t>
      </w:r>
      <w:r>
        <w:rPr>
          <w:rFonts w:ascii="Times New Roman" w:hAnsi="Times New Roman"/>
          <w:sz w:val="24"/>
          <w:szCs w:val="24"/>
        </w:rPr>
        <w:t>.</w:t>
      </w:r>
    </w:p>
    <w:p w:rsidR="00C15B4D" w:rsidRPr="00EB282E" w:rsidRDefault="00C15B4D" w:rsidP="004755B0">
      <w:pPr>
        <w:jc w:val="both"/>
        <w:rPr>
          <w:rFonts w:ascii="Times New Roman" w:hAnsi="Times New Roman"/>
          <w:sz w:val="24"/>
          <w:szCs w:val="24"/>
        </w:rPr>
      </w:pPr>
      <w:bookmarkStart w:id="0" w:name="_GoBack"/>
      <w:bookmarkEnd w:id="0"/>
    </w:p>
    <w:sectPr w:rsidR="00C15B4D" w:rsidRPr="00EB282E" w:rsidSect="00806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79C6"/>
    <w:multiLevelType w:val="hybridMultilevel"/>
    <w:tmpl w:val="0D863566"/>
    <w:lvl w:ilvl="0" w:tplc="3B64EC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E60125"/>
    <w:multiLevelType w:val="multilevel"/>
    <w:tmpl w:val="09E871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45A"/>
    <w:rsid w:val="00046651"/>
    <w:rsid w:val="000534AA"/>
    <w:rsid w:val="00055444"/>
    <w:rsid w:val="000A52C0"/>
    <w:rsid w:val="000A5562"/>
    <w:rsid w:val="000B49C8"/>
    <w:rsid w:val="001226CB"/>
    <w:rsid w:val="00185FB4"/>
    <w:rsid w:val="001E4059"/>
    <w:rsid w:val="001F35FA"/>
    <w:rsid w:val="002A53FC"/>
    <w:rsid w:val="00335D38"/>
    <w:rsid w:val="0039424D"/>
    <w:rsid w:val="003B5120"/>
    <w:rsid w:val="00444473"/>
    <w:rsid w:val="004755B0"/>
    <w:rsid w:val="00477B65"/>
    <w:rsid w:val="004C5C4D"/>
    <w:rsid w:val="005B3E53"/>
    <w:rsid w:val="005D306B"/>
    <w:rsid w:val="00631A99"/>
    <w:rsid w:val="00644CA1"/>
    <w:rsid w:val="00663A03"/>
    <w:rsid w:val="0070343A"/>
    <w:rsid w:val="00735454"/>
    <w:rsid w:val="00803CE3"/>
    <w:rsid w:val="00806D8E"/>
    <w:rsid w:val="008255F6"/>
    <w:rsid w:val="008571CE"/>
    <w:rsid w:val="00891420"/>
    <w:rsid w:val="008E6861"/>
    <w:rsid w:val="0090635D"/>
    <w:rsid w:val="00A31D6E"/>
    <w:rsid w:val="00A90CFB"/>
    <w:rsid w:val="00A90E93"/>
    <w:rsid w:val="00A94FD6"/>
    <w:rsid w:val="00AE10DE"/>
    <w:rsid w:val="00B15330"/>
    <w:rsid w:val="00B9400A"/>
    <w:rsid w:val="00BB51B5"/>
    <w:rsid w:val="00C15B4D"/>
    <w:rsid w:val="00CC27ED"/>
    <w:rsid w:val="00D3781C"/>
    <w:rsid w:val="00D64177"/>
    <w:rsid w:val="00DE4BDA"/>
    <w:rsid w:val="00DF020B"/>
    <w:rsid w:val="00E00CD3"/>
    <w:rsid w:val="00E05785"/>
    <w:rsid w:val="00E3045A"/>
    <w:rsid w:val="00E44C8A"/>
    <w:rsid w:val="00E9156C"/>
    <w:rsid w:val="00EB282E"/>
    <w:rsid w:val="00EB557E"/>
    <w:rsid w:val="00F014B7"/>
    <w:rsid w:val="00F57A5A"/>
    <w:rsid w:val="00FA1F2C"/>
    <w:rsid w:val="00FA44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8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512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41368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14366712?w=wall-14366712_478%2Fall" TargetMode="External"/><Relationship Id="rId5" Type="http://schemas.openxmlformats.org/officeDocument/2006/relationships/hyperlink" Target="https://metodistam.blogspot.ru/2018/02/2017_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15</Pages>
  <Words>6640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Алла</cp:lastModifiedBy>
  <cp:revision>9</cp:revision>
  <dcterms:created xsi:type="dcterms:W3CDTF">2018-04-23T11:20:00Z</dcterms:created>
  <dcterms:modified xsi:type="dcterms:W3CDTF">2018-04-28T06:47:00Z</dcterms:modified>
</cp:coreProperties>
</file>