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26" w:rsidRPr="00EC2D3E" w:rsidRDefault="00826D26" w:rsidP="00ED7533">
      <w:pPr>
        <w:spacing w:before="120" w:after="120" w:line="240" w:lineRule="atLeast"/>
        <w:jc w:val="center"/>
        <w:rPr>
          <w:rFonts w:ascii="Times New Roman" w:hAnsi="Times New Roman"/>
          <w:b/>
          <w:sz w:val="28"/>
          <w:szCs w:val="28"/>
        </w:rPr>
      </w:pPr>
      <w:r w:rsidRPr="00EC2D3E">
        <w:rPr>
          <w:rFonts w:ascii="Times New Roman" w:hAnsi="Times New Roman"/>
          <w:b/>
          <w:sz w:val="28"/>
          <w:szCs w:val="28"/>
        </w:rPr>
        <w:t>«НАЕДИНЕ С КНИГОЙ»:</w:t>
      </w:r>
    </w:p>
    <w:p w:rsidR="00826D26" w:rsidRPr="00EC2D3E" w:rsidRDefault="00826D26" w:rsidP="00ED7533">
      <w:pPr>
        <w:spacing w:before="120" w:after="120" w:line="240" w:lineRule="atLeast"/>
        <w:jc w:val="center"/>
        <w:rPr>
          <w:rFonts w:ascii="Times New Roman" w:hAnsi="Times New Roman"/>
          <w:b/>
          <w:sz w:val="28"/>
          <w:szCs w:val="28"/>
        </w:rPr>
      </w:pPr>
      <w:bookmarkStart w:id="0" w:name="_GoBack"/>
      <w:bookmarkEnd w:id="0"/>
      <w:r w:rsidRPr="00EC2D3E">
        <w:rPr>
          <w:rFonts w:ascii="Times New Roman" w:hAnsi="Times New Roman"/>
          <w:b/>
          <w:sz w:val="28"/>
          <w:szCs w:val="28"/>
        </w:rPr>
        <w:t xml:space="preserve"> ИНТЕРАКТИВНЫЙ ДИАЛОГ С ЧИТАТЕЛЯМИ О СОВРЕМЕННОЙ ЛИТЕРАТУРЕ</w:t>
      </w:r>
    </w:p>
    <w:p w:rsidR="00826D26" w:rsidRPr="00EC2D3E" w:rsidRDefault="00826D26" w:rsidP="00EC2D3E">
      <w:pPr>
        <w:jc w:val="center"/>
        <w:rPr>
          <w:rFonts w:ascii="Times New Roman" w:hAnsi="Times New Roman"/>
          <w:b/>
          <w:bCs/>
          <w:sz w:val="28"/>
          <w:szCs w:val="28"/>
        </w:rPr>
      </w:pPr>
      <w:r w:rsidRPr="00EC2D3E">
        <w:rPr>
          <w:rFonts w:ascii="Times New Roman" w:hAnsi="Times New Roman"/>
          <w:b/>
          <w:bCs/>
          <w:sz w:val="28"/>
          <w:szCs w:val="28"/>
        </w:rPr>
        <w:t xml:space="preserve">ССЫЛКА на  видео   </w:t>
      </w:r>
      <w:hyperlink r:id="rId5" w:history="1">
        <w:r w:rsidRPr="00EC2D3E">
          <w:rPr>
            <w:rStyle w:val="Hyperlink"/>
            <w:rFonts w:ascii="Times New Roman" w:hAnsi="Times New Roman"/>
            <w:b/>
            <w:bCs/>
            <w:sz w:val="28"/>
            <w:szCs w:val="28"/>
          </w:rPr>
          <w:t>https://yadi.sk/i/Yhyto3NO00pUeQ</w:t>
        </w:r>
      </w:hyperlink>
    </w:p>
    <w:p w:rsidR="00826D26" w:rsidRDefault="00826D26" w:rsidP="00EC2D3E">
      <w:pPr>
        <w:spacing w:before="120" w:after="120" w:line="240" w:lineRule="atLeast"/>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85pt;width:123.75pt;height:190.5pt;z-index:-251658240" wrapcoords="-131 0 -131 21515 21600 21515 21600 0 -131 0">
            <v:imagedata r:id="rId6" o:title=""/>
            <w10:wrap type="tight"/>
          </v:shape>
        </w:pict>
      </w:r>
      <w:r w:rsidRPr="00EC2D3E">
        <w:rPr>
          <w:rFonts w:ascii="Times New Roman" w:hAnsi="Times New Roman"/>
          <w:sz w:val="28"/>
          <w:szCs w:val="28"/>
        </w:rPr>
        <w:t>Из названия выступления, которое звучит как «</w:t>
      </w:r>
      <w:r w:rsidRPr="00EC2D3E">
        <w:rPr>
          <w:rFonts w:ascii="Times New Roman" w:hAnsi="Times New Roman"/>
          <w:b/>
          <w:sz w:val="28"/>
          <w:szCs w:val="28"/>
        </w:rPr>
        <w:t>Наедине с книгой»: интерактивный диалог с читателями о современной литературе</w:t>
      </w:r>
      <w:r w:rsidRPr="00EC2D3E">
        <w:rPr>
          <w:rFonts w:ascii="Times New Roman" w:hAnsi="Times New Roman"/>
          <w:sz w:val="28"/>
          <w:szCs w:val="28"/>
        </w:rPr>
        <w:t>, ключевыми словами</w:t>
      </w:r>
      <w:r>
        <w:rPr>
          <w:rFonts w:ascii="Times New Roman" w:hAnsi="Times New Roman"/>
          <w:sz w:val="28"/>
          <w:szCs w:val="28"/>
        </w:rPr>
        <w:t xml:space="preserve"> </w:t>
      </w:r>
      <w:r w:rsidRPr="00EC2D3E">
        <w:rPr>
          <w:rFonts w:ascii="Times New Roman" w:hAnsi="Times New Roman"/>
          <w:sz w:val="28"/>
          <w:szCs w:val="28"/>
        </w:rPr>
        <w:t xml:space="preserve">являются -  диалог, читатель и современная литература. </w:t>
      </w:r>
    </w:p>
    <w:p w:rsidR="00826D26" w:rsidRPr="00EC2D3E" w:rsidRDefault="00826D26" w:rsidP="00A6623C">
      <w:pPr>
        <w:spacing w:before="120" w:after="120" w:line="240" w:lineRule="atLeast"/>
        <w:rPr>
          <w:rFonts w:ascii="Times New Roman" w:hAnsi="Times New Roman"/>
          <w:sz w:val="28"/>
          <w:szCs w:val="28"/>
        </w:rPr>
      </w:pPr>
      <w:r w:rsidRPr="00EC2D3E">
        <w:rPr>
          <w:rFonts w:ascii="Times New Roman" w:hAnsi="Times New Roman"/>
          <w:sz w:val="28"/>
          <w:szCs w:val="28"/>
        </w:rPr>
        <w:t xml:space="preserve">На этих трех столпах строится </w:t>
      </w:r>
      <w:r w:rsidRPr="00EC2D3E">
        <w:rPr>
          <w:rFonts w:ascii="Times New Roman" w:hAnsi="Times New Roman"/>
          <w:b/>
          <w:bCs/>
          <w:sz w:val="28"/>
          <w:szCs w:val="28"/>
        </w:rPr>
        <w:t>литературно-просветительская рубрика «Наедине с книгой»,</w:t>
      </w:r>
      <w:r w:rsidRPr="00EC2D3E">
        <w:rPr>
          <w:rFonts w:ascii="Times New Roman" w:hAnsi="Times New Roman"/>
          <w:sz w:val="28"/>
          <w:szCs w:val="28"/>
        </w:rPr>
        <w:t xml:space="preserve"> с которой </w:t>
      </w:r>
      <w:r>
        <w:rPr>
          <w:rFonts w:ascii="Times New Roman" w:hAnsi="Times New Roman"/>
          <w:sz w:val="28"/>
          <w:szCs w:val="28"/>
        </w:rPr>
        <w:t xml:space="preserve">Псковская областная библиотека </w:t>
      </w:r>
      <w:r w:rsidRPr="00EC2D3E">
        <w:rPr>
          <w:rFonts w:ascii="Times New Roman" w:hAnsi="Times New Roman"/>
          <w:sz w:val="28"/>
          <w:szCs w:val="28"/>
        </w:rPr>
        <w:t>работа</w:t>
      </w:r>
      <w:r>
        <w:rPr>
          <w:rFonts w:ascii="Times New Roman" w:hAnsi="Times New Roman"/>
          <w:sz w:val="28"/>
          <w:szCs w:val="28"/>
        </w:rPr>
        <w:t>ет</w:t>
      </w:r>
      <w:r w:rsidRPr="00EC2D3E">
        <w:rPr>
          <w:rFonts w:ascii="Times New Roman" w:hAnsi="Times New Roman"/>
          <w:sz w:val="28"/>
          <w:szCs w:val="28"/>
        </w:rPr>
        <w:t xml:space="preserve"> уже больше года</w:t>
      </w:r>
      <w:r>
        <w:rPr>
          <w:rFonts w:ascii="Times New Roman" w:hAnsi="Times New Roman"/>
          <w:sz w:val="28"/>
          <w:szCs w:val="28"/>
        </w:rPr>
        <w:t xml:space="preserve"> (см. на главной странице – баннер – по ссылке: </w:t>
      </w:r>
      <w:hyperlink r:id="rId7" w:history="1">
        <w:r w:rsidRPr="00A6623C">
          <w:rPr>
            <w:rStyle w:val="Hyperlink"/>
            <w:rFonts w:ascii="Times New Roman" w:hAnsi="Times New Roman"/>
            <w:sz w:val="24"/>
            <w:szCs w:val="24"/>
          </w:rPr>
          <w:t>http://pskovlib.ru/lectures/naedinesknigoy/</w:t>
        </w:r>
      </w:hyperlink>
      <w:r w:rsidRPr="00A6623C">
        <w:rPr>
          <w:rFonts w:ascii="Times New Roman" w:hAnsi="Times New Roman"/>
          <w:sz w:val="24"/>
          <w:szCs w:val="24"/>
        </w:rPr>
        <w:t>).</w:t>
      </w:r>
      <w:r w:rsidRPr="00A6623C">
        <w:rPr>
          <w:rFonts w:ascii="Times New Roman" w:hAnsi="Times New Roman"/>
          <w:sz w:val="28"/>
          <w:szCs w:val="28"/>
        </w:rPr>
        <w:t xml:space="preserve">  </w:t>
      </w:r>
      <w:r w:rsidRPr="00EC2D3E">
        <w:rPr>
          <w:rFonts w:ascii="Times New Roman" w:hAnsi="Times New Roman"/>
          <w:sz w:val="28"/>
          <w:szCs w:val="28"/>
        </w:rPr>
        <w:t xml:space="preserve">Она находится на сайте </w:t>
      </w:r>
      <w:r>
        <w:rPr>
          <w:rFonts w:ascii="Times New Roman" w:hAnsi="Times New Roman"/>
          <w:sz w:val="28"/>
          <w:szCs w:val="28"/>
        </w:rPr>
        <w:t xml:space="preserve">областной </w:t>
      </w:r>
      <w:r w:rsidRPr="00EC2D3E">
        <w:rPr>
          <w:rFonts w:ascii="Times New Roman" w:hAnsi="Times New Roman"/>
          <w:sz w:val="28"/>
          <w:szCs w:val="28"/>
        </w:rPr>
        <w:t xml:space="preserve">библиотеки в разделе слева </w:t>
      </w:r>
      <w:r w:rsidRPr="00EC2D3E">
        <w:rPr>
          <w:rFonts w:ascii="Times New Roman" w:hAnsi="Times New Roman"/>
          <w:b/>
          <w:bCs/>
          <w:sz w:val="28"/>
          <w:szCs w:val="28"/>
        </w:rPr>
        <w:t>«ЛЕКЦИИ И ОБЗОРЫ».</w:t>
      </w:r>
      <w:r w:rsidRPr="00EC2D3E">
        <w:rPr>
          <w:rFonts w:ascii="Times New Roman" w:hAnsi="Times New Roman"/>
          <w:sz w:val="28"/>
          <w:szCs w:val="28"/>
        </w:rPr>
        <w:t xml:space="preserve">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Ее наполнение составляют книжные обзоры, посвященные современной литературе - не только художественным изданиям, но и интересным книгам из научно-популярной и интеллектуальной литературы. Ориентиром выбора являются общероссийские литературные премии, интересы читателей и просто актуальные, яркие сюжеты, темы, герои и образы современной словесности.</w:t>
      </w:r>
    </w:p>
    <w:p w:rsidR="00826D26" w:rsidRPr="00EC2D3E" w:rsidRDefault="00826D26" w:rsidP="000E4CF2">
      <w:pPr>
        <w:spacing w:before="120" w:after="120" w:line="240" w:lineRule="atLeast"/>
        <w:jc w:val="both"/>
        <w:rPr>
          <w:rFonts w:ascii="Times New Roman" w:hAnsi="Times New Roman"/>
          <w:sz w:val="28"/>
          <w:szCs w:val="28"/>
        </w:rPr>
      </w:pPr>
      <w:r w:rsidRPr="00CE49A0">
        <w:rPr>
          <w:rFonts w:ascii="Times New Roman" w:hAnsi="Times New Roman"/>
          <w:b/>
          <w:bCs/>
          <w:sz w:val="28"/>
          <w:szCs w:val="28"/>
        </w:rPr>
        <w:t>Название рубрики - «Наедине с книгой»</w:t>
      </w:r>
      <w:r w:rsidRPr="00EC2D3E">
        <w:rPr>
          <w:rFonts w:ascii="Times New Roman" w:hAnsi="Times New Roman"/>
          <w:sz w:val="28"/>
          <w:szCs w:val="28"/>
        </w:rPr>
        <w:t xml:space="preserve"> </w:t>
      </w:r>
      <w:r w:rsidRPr="000E4CF2">
        <w:rPr>
          <w:rFonts w:ascii="Times New Roman" w:hAnsi="Times New Roman"/>
          <w:sz w:val="28"/>
          <w:szCs w:val="28"/>
        </w:rPr>
        <w:t>(</w:t>
      </w:r>
      <w:hyperlink r:id="rId8" w:history="1">
        <w:r w:rsidRPr="000E4CF2">
          <w:rPr>
            <w:rStyle w:val="Hyperlink"/>
            <w:rFonts w:ascii="Times New Roman" w:hAnsi="Times New Roman"/>
          </w:rPr>
          <w:t>http://pskovlib.ru/lectures/naedinesknigoy/24342/</w:t>
        </w:r>
      </w:hyperlink>
      <w:r w:rsidRPr="000E4CF2">
        <w:rPr>
          <w:rFonts w:ascii="Times New Roman" w:hAnsi="Times New Roman"/>
        </w:rPr>
        <w:t xml:space="preserve">) </w:t>
      </w:r>
      <w:r w:rsidRPr="00EC2D3E">
        <w:rPr>
          <w:rFonts w:ascii="Times New Roman" w:hAnsi="Times New Roman"/>
          <w:sz w:val="28"/>
          <w:szCs w:val="28"/>
        </w:rPr>
        <w:t>также не случайно: что как ни уединенное общение с хорошей книгой может подарить нам драгоценные минуты отдыха. Важно лишь сделать хороший выбор. И в этом отношении наша рубрика является хорошим подспорьем не только читателям, но и нам, библиотекарям. Поскольку каждый обзор построен так, что может быть использован как сценарий для целостного библиотечного мероприятия.</w:t>
      </w:r>
    </w:p>
    <w:p w:rsidR="00826D26" w:rsidRDefault="00826D26" w:rsidP="00EC2D3E">
      <w:pPr>
        <w:spacing w:before="120" w:after="120" w:line="240" w:lineRule="atLeast"/>
        <w:jc w:val="center"/>
        <w:rPr>
          <w:rFonts w:ascii="Times New Roman" w:hAnsi="Times New Roman"/>
          <w:sz w:val="28"/>
          <w:szCs w:val="28"/>
        </w:rPr>
      </w:pPr>
      <w:r w:rsidRPr="00EC2D3E">
        <w:rPr>
          <w:rFonts w:ascii="Times New Roman" w:hAnsi="Times New Roman"/>
          <w:b/>
          <w:bCs/>
          <w:sz w:val="28"/>
          <w:szCs w:val="28"/>
        </w:rPr>
        <w:t>Как построены книжные обзоры?</w:t>
      </w:r>
    </w:p>
    <w:p w:rsidR="00826D26" w:rsidRPr="00EC2D3E" w:rsidRDefault="00826D26" w:rsidP="00A6623C">
      <w:pPr>
        <w:spacing w:before="120" w:after="120" w:line="240" w:lineRule="atLeast"/>
        <w:jc w:val="both"/>
        <w:rPr>
          <w:rFonts w:ascii="Times New Roman" w:hAnsi="Times New Roman"/>
          <w:sz w:val="28"/>
          <w:szCs w:val="28"/>
        </w:rPr>
      </w:pPr>
      <w:r w:rsidRPr="00EC2D3E">
        <w:rPr>
          <w:rFonts w:ascii="Times New Roman" w:hAnsi="Times New Roman"/>
          <w:sz w:val="28"/>
          <w:szCs w:val="28"/>
        </w:rPr>
        <w:t>В чем может состоять практическая польза каждого из них для вас?</w:t>
      </w:r>
      <w:r w:rsidRPr="00A6623C">
        <w:rPr>
          <w:rFonts w:ascii="Times New Roman" w:hAnsi="Times New Roman"/>
          <w:sz w:val="28"/>
          <w:szCs w:val="28"/>
        </w:rPr>
        <w:t xml:space="preserve"> </w:t>
      </w:r>
      <w:r w:rsidRPr="00EC2D3E">
        <w:rPr>
          <w:rFonts w:ascii="Times New Roman" w:hAnsi="Times New Roman"/>
          <w:sz w:val="28"/>
          <w:szCs w:val="28"/>
        </w:rPr>
        <w:t xml:space="preserve">На этих вопросах мне хочется остановиться подробнее.  </w:t>
      </w:r>
    </w:p>
    <w:p w:rsidR="00826D26" w:rsidRPr="00EC2D3E" w:rsidRDefault="00826D26" w:rsidP="002A76CB">
      <w:pPr>
        <w:spacing w:before="120" w:after="120" w:line="240" w:lineRule="atLeast"/>
        <w:jc w:val="center"/>
        <w:rPr>
          <w:rFonts w:ascii="Times New Roman" w:hAnsi="Times New Roman"/>
          <w:b/>
          <w:sz w:val="28"/>
          <w:szCs w:val="28"/>
        </w:rPr>
      </w:pPr>
      <w:r w:rsidRPr="00EC2D3E">
        <w:rPr>
          <w:rFonts w:ascii="Times New Roman" w:hAnsi="Times New Roman"/>
          <w:b/>
          <w:sz w:val="28"/>
          <w:szCs w:val="28"/>
        </w:rPr>
        <w:t>Пишем книжный обзор: теория и практика</w:t>
      </w:r>
    </w:p>
    <w:p w:rsidR="00826D26" w:rsidRPr="00EC2D3E" w:rsidRDefault="00826D26" w:rsidP="00CE49A0">
      <w:pPr>
        <w:spacing w:before="120" w:after="120" w:line="240" w:lineRule="atLeast"/>
        <w:jc w:val="both"/>
        <w:rPr>
          <w:rFonts w:ascii="Times New Roman" w:hAnsi="Times New Roman"/>
          <w:sz w:val="28"/>
          <w:szCs w:val="28"/>
        </w:rPr>
      </w:pPr>
      <w:r w:rsidRPr="00CE49A0">
        <w:rPr>
          <w:rFonts w:ascii="Times New Roman" w:hAnsi="Times New Roman"/>
          <w:b/>
          <w:bCs/>
          <w:sz w:val="28"/>
          <w:szCs w:val="28"/>
        </w:rPr>
        <w:t>Книжный</w:t>
      </w:r>
      <w:r>
        <w:rPr>
          <w:rFonts w:ascii="Times New Roman" w:hAnsi="Times New Roman"/>
          <w:sz w:val="28"/>
          <w:szCs w:val="28"/>
        </w:rPr>
        <w:t xml:space="preserve"> </w:t>
      </w:r>
      <w:r w:rsidRPr="00EC2D3E">
        <w:rPr>
          <w:rFonts w:ascii="Times New Roman" w:hAnsi="Times New Roman"/>
          <w:sz w:val="28"/>
          <w:szCs w:val="28"/>
        </w:rPr>
        <w:t>– это,</w:t>
      </w:r>
      <w:r>
        <w:rPr>
          <w:rFonts w:ascii="Times New Roman" w:hAnsi="Times New Roman"/>
          <w:sz w:val="28"/>
          <w:szCs w:val="28"/>
        </w:rPr>
        <w:t xml:space="preserve"> </w:t>
      </w:r>
      <w:r w:rsidRPr="00EC2D3E">
        <w:rPr>
          <w:rFonts w:ascii="Times New Roman" w:hAnsi="Times New Roman"/>
          <w:sz w:val="28"/>
          <w:szCs w:val="28"/>
        </w:rPr>
        <w:t>прежде всего, презентация, поскольку рассказывая о новом издании, мы освещаем самые разные моменты</w:t>
      </w:r>
      <w:r>
        <w:rPr>
          <w:rFonts w:ascii="Times New Roman" w:hAnsi="Times New Roman"/>
          <w:sz w:val="28"/>
          <w:szCs w:val="28"/>
        </w:rPr>
        <w:t>:</w:t>
      </w:r>
      <w:r w:rsidRPr="00EC2D3E">
        <w:rPr>
          <w:rFonts w:ascii="Times New Roman" w:hAnsi="Times New Roman"/>
          <w:sz w:val="28"/>
          <w:szCs w:val="28"/>
        </w:rPr>
        <w:t xml:space="preserve"> содержание, идею, структуру, проблематику, систему персонажей-героев, и, конечно, знакомим читателя с ее автором. И во многом успех книжного обзора зависит от самой книги и нашего интереса к ней. Если книга понравилась, то и рассказ о ней будет интересным.</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Но есть некоторые эффективные практики, которые можно использовать при написании обзоров. Остановимся на них подробнее:</w:t>
      </w:r>
    </w:p>
    <w:p w:rsidR="00826D26" w:rsidRPr="00EC2D3E" w:rsidRDefault="00826D26" w:rsidP="002A76CB">
      <w:pPr>
        <w:pStyle w:val="ListParagraph"/>
        <w:numPr>
          <w:ilvl w:val="0"/>
          <w:numId w:val="1"/>
        </w:numPr>
        <w:spacing w:before="120" w:after="120" w:line="240" w:lineRule="atLeast"/>
        <w:contextualSpacing w:val="0"/>
        <w:jc w:val="both"/>
        <w:rPr>
          <w:rFonts w:ascii="Times New Roman" w:hAnsi="Times New Roman"/>
          <w:b/>
          <w:bCs/>
          <w:sz w:val="28"/>
          <w:szCs w:val="28"/>
        </w:rPr>
      </w:pPr>
      <w:r w:rsidRPr="00EC2D3E">
        <w:rPr>
          <w:rFonts w:ascii="Times New Roman" w:hAnsi="Times New Roman"/>
          <w:b/>
          <w:bCs/>
          <w:sz w:val="28"/>
          <w:szCs w:val="28"/>
        </w:rPr>
        <w:t>Читаем книгу</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Многие считают, что работа над книжным обзором начинается в тот момент, когда мы непосредственно приступаем к его написанию. Однако, это не трак: мы начинаем работать уже тогда, когда читаем текст. Почему?</w:t>
      </w:r>
    </w:p>
    <w:p w:rsidR="00826D26"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Дело в том, что по мере чтения, мы делаем пометки, закладки, отмечаем важные цитаты, мысли, характеристики героев. И потом эти пометки будет вплетать в ткань уже нашего повествования.</w:t>
      </w:r>
    </w:p>
    <w:p w:rsidR="00826D26" w:rsidRPr="00EC2D3E" w:rsidRDefault="00826D26" w:rsidP="002A76CB">
      <w:pPr>
        <w:pStyle w:val="ListParagraph"/>
        <w:numPr>
          <w:ilvl w:val="0"/>
          <w:numId w:val="1"/>
        </w:numPr>
        <w:spacing w:before="120" w:after="120" w:line="240" w:lineRule="atLeast"/>
        <w:contextualSpacing w:val="0"/>
        <w:jc w:val="both"/>
        <w:rPr>
          <w:rFonts w:ascii="Times New Roman" w:hAnsi="Times New Roman"/>
          <w:b/>
          <w:bCs/>
          <w:sz w:val="28"/>
          <w:szCs w:val="28"/>
        </w:rPr>
      </w:pPr>
      <w:r w:rsidRPr="00EC2D3E">
        <w:rPr>
          <w:rFonts w:ascii="Times New Roman" w:hAnsi="Times New Roman"/>
          <w:b/>
          <w:bCs/>
          <w:sz w:val="28"/>
          <w:szCs w:val="28"/>
        </w:rPr>
        <w:t>Фиксируем свои впечатления</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Мысли и идеи имеют категоричное свойство исчезать – причем так же быстро, как и появляться. Особенно в процессе чтения. Поэтому необходимо всегда фиксировать все свои мысли – они могут быть основаны на параллелях с другими книгами или же рождены свежими идеями. </w:t>
      </w:r>
    </w:p>
    <w:p w:rsidR="00826D26" w:rsidRPr="00EC2D3E" w:rsidRDefault="00826D26" w:rsidP="002A76CB">
      <w:pPr>
        <w:pStyle w:val="ListParagraph"/>
        <w:numPr>
          <w:ilvl w:val="0"/>
          <w:numId w:val="1"/>
        </w:numPr>
        <w:spacing w:before="120" w:after="120" w:line="240" w:lineRule="atLeast"/>
        <w:contextualSpacing w:val="0"/>
        <w:jc w:val="both"/>
        <w:rPr>
          <w:rFonts w:ascii="Times New Roman" w:hAnsi="Times New Roman"/>
          <w:b/>
          <w:bCs/>
          <w:sz w:val="28"/>
          <w:szCs w:val="28"/>
        </w:rPr>
      </w:pPr>
      <w:r w:rsidRPr="00EC2D3E">
        <w:rPr>
          <w:rFonts w:ascii="Times New Roman" w:hAnsi="Times New Roman"/>
          <w:b/>
          <w:bCs/>
          <w:sz w:val="28"/>
          <w:szCs w:val="28"/>
        </w:rPr>
        <w:t>Пишем вступление к книжному обзору</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Вступление к книжному обзору – самая сложная часть. Здесь в нескольких предложениях нужно сказать самое главное –</w:t>
      </w:r>
      <w:r>
        <w:rPr>
          <w:rFonts w:ascii="Times New Roman" w:hAnsi="Times New Roman"/>
          <w:sz w:val="28"/>
          <w:szCs w:val="28"/>
        </w:rPr>
        <w:t xml:space="preserve"> </w:t>
      </w:r>
      <w:r w:rsidRPr="00EC2D3E">
        <w:rPr>
          <w:rFonts w:ascii="Times New Roman" w:hAnsi="Times New Roman"/>
          <w:sz w:val="28"/>
          <w:szCs w:val="28"/>
        </w:rPr>
        <w:t xml:space="preserve">чем интересна книга, стоит или не стоит ее читать, чем актуальна, полезна. То есть – мы должны зацепить читателя. Как это сделать? Можно использовать интересную цитату, мнение авторитетных людей - критиков или рецензентов, а можно пойти иным путем – выразить собственный взгляд на прочитанное, опираясь на личные впечатления. Самое главное – эта часть должна быть предельно краткой. </w:t>
      </w:r>
    </w:p>
    <w:p w:rsidR="00826D26" w:rsidRPr="00EC2D3E" w:rsidRDefault="00826D26" w:rsidP="002A76CB">
      <w:pPr>
        <w:pStyle w:val="ListParagraph"/>
        <w:numPr>
          <w:ilvl w:val="0"/>
          <w:numId w:val="1"/>
        </w:numPr>
        <w:spacing w:before="120" w:after="120" w:line="240" w:lineRule="atLeast"/>
        <w:contextualSpacing w:val="0"/>
        <w:jc w:val="both"/>
        <w:rPr>
          <w:rFonts w:ascii="Times New Roman" w:hAnsi="Times New Roman"/>
          <w:b/>
          <w:bCs/>
          <w:sz w:val="28"/>
          <w:szCs w:val="28"/>
        </w:rPr>
      </w:pPr>
      <w:r w:rsidRPr="00EC2D3E">
        <w:rPr>
          <w:rFonts w:ascii="Times New Roman" w:hAnsi="Times New Roman"/>
          <w:b/>
          <w:bCs/>
          <w:sz w:val="28"/>
          <w:szCs w:val="28"/>
        </w:rPr>
        <w:t>Создаем основу книжного обзора</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В основной части обзора мы рассказываем о содержании книги, ее героях, идее, проблематике. Но важно – освещая эти моменты, мы не должны пересказывать книгу. Как правило, здесь мы можем рассказать об авторе, используя его высказывания из интервью, где он делится своими мыслями о литературе, писательском мастерстве, и той книге, которой посвящен наш обзор.</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Также в основной части мы используем цитаты из книги, подтверждающие наши мысли и впечатления, которые появлялись у нас по мере чтения (вспоминаем пункт 2 – фиксируем свои впечатления).</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Обязательно использовать авторитарное мнение на книгу – критиков, рецензентов, литературоведов. Как правило, они расставляют нужные акценты.</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И последнее – не бояться выразить свое видение – свое отношение к героям, содержанию, идее, проблематике. Показать свой – творческий взгляд на написанное, то, что сделает ваш книжный обзор исключительным, особенным, уникальным.</w:t>
      </w:r>
    </w:p>
    <w:p w:rsidR="00826D26" w:rsidRPr="00EC2D3E" w:rsidRDefault="00826D26" w:rsidP="002A76CB">
      <w:pPr>
        <w:pStyle w:val="ListParagraph"/>
        <w:numPr>
          <w:ilvl w:val="0"/>
          <w:numId w:val="1"/>
        </w:numPr>
        <w:spacing w:before="120" w:after="120" w:line="240" w:lineRule="atLeast"/>
        <w:contextualSpacing w:val="0"/>
        <w:rPr>
          <w:rFonts w:ascii="Times New Roman" w:hAnsi="Times New Roman"/>
          <w:b/>
          <w:bCs/>
          <w:sz w:val="28"/>
          <w:szCs w:val="28"/>
        </w:rPr>
      </w:pPr>
      <w:r w:rsidRPr="00EC2D3E">
        <w:rPr>
          <w:rFonts w:ascii="Times New Roman" w:hAnsi="Times New Roman"/>
          <w:b/>
          <w:bCs/>
          <w:sz w:val="28"/>
          <w:szCs w:val="28"/>
        </w:rPr>
        <w:t>Пишем заключение</w:t>
      </w:r>
    </w:p>
    <w:p w:rsidR="00826D26" w:rsidRPr="00EC2D3E" w:rsidRDefault="00826D26" w:rsidP="00F34104">
      <w:pPr>
        <w:spacing w:before="120" w:after="120" w:line="240" w:lineRule="atLeast"/>
        <w:jc w:val="both"/>
        <w:rPr>
          <w:rFonts w:ascii="Times New Roman" w:hAnsi="Times New Roman"/>
          <w:sz w:val="28"/>
          <w:szCs w:val="28"/>
        </w:rPr>
      </w:pPr>
      <w:r w:rsidRPr="00EC2D3E">
        <w:rPr>
          <w:rFonts w:ascii="Times New Roman" w:hAnsi="Times New Roman"/>
          <w:sz w:val="28"/>
          <w:szCs w:val="28"/>
        </w:rPr>
        <w:t>Эта часть обзора всегда особенн</w:t>
      </w:r>
      <w:r>
        <w:rPr>
          <w:rFonts w:ascii="Times New Roman" w:hAnsi="Times New Roman"/>
          <w:sz w:val="28"/>
          <w:szCs w:val="28"/>
        </w:rPr>
        <w:t>о</w:t>
      </w:r>
      <w:r w:rsidRPr="00EC2D3E">
        <w:rPr>
          <w:rFonts w:ascii="Times New Roman" w:hAnsi="Times New Roman"/>
          <w:sz w:val="28"/>
          <w:szCs w:val="28"/>
        </w:rPr>
        <w:t xml:space="preserve"> интересна – здесь мы подводим итоги, где приводим естественно вытекающие выводы из всего сказанного. И главный наш посыл здесь – мы нацеливаем читателя на чтение. И это самое трудное из того, что требует методика обзора, – в заключение дать так называемую «установку на чтение»: «когда будете читать, попытайтесь ответить на вопрос…» или «вам стоит прочитать эту книгу, потому что…», «Книга может понравиться тем, кто…» и так далее.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По сути, это основные практические советы по написанию книжного обзора. Нужно понимать, что работа над обзорами очень трудоёмка, но при соблюдении всех нюансов их польза невероятна.  Кроме того, что они рождают интерес читателя к книге, они способствуют повышению квалификации самого</w:t>
      </w:r>
      <w:r>
        <w:rPr>
          <w:rFonts w:ascii="Times New Roman" w:hAnsi="Times New Roman"/>
          <w:sz w:val="28"/>
          <w:szCs w:val="28"/>
        </w:rPr>
        <w:t xml:space="preserve"> </w:t>
      </w:r>
      <w:r w:rsidRPr="00EC2D3E">
        <w:rPr>
          <w:rFonts w:ascii="Times New Roman" w:hAnsi="Times New Roman"/>
          <w:sz w:val="28"/>
          <w:szCs w:val="28"/>
        </w:rPr>
        <w:t>специалиста, который их формируют. То есть</w:t>
      </w:r>
      <w:r>
        <w:rPr>
          <w:rFonts w:ascii="Times New Roman" w:hAnsi="Times New Roman"/>
          <w:sz w:val="28"/>
          <w:szCs w:val="28"/>
        </w:rPr>
        <w:t>,</w:t>
      </w:r>
      <w:r w:rsidRPr="00EC2D3E">
        <w:rPr>
          <w:rFonts w:ascii="Times New Roman" w:hAnsi="Times New Roman"/>
          <w:sz w:val="28"/>
          <w:szCs w:val="28"/>
        </w:rPr>
        <w:t xml:space="preserve"> развивая читателя, мы развиваем, прежде всего, самих себя.</w:t>
      </w:r>
    </w:p>
    <w:p w:rsidR="00826D26" w:rsidRPr="00EC2D3E" w:rsidRDefault="00826D26" w:rsidP="002A76CB">
      <w:pPr>
        <w:spacing w:before="120" w:after="120" w:line="240" w:lineRule="atLeast"/>
        <w:jc w:val="center"/>
        <w:rPr>
          <w:rFonts w:ascii="Times New Roman" w:hAnsi="Times New Roman"/>
          <w:b/>
          <w:sz w:val="28"/>
          <w:szCs w:val="28"/>
        </w:rPr>
      </w:pPr>
      <w:r w:rsidRPr="00EC2D3E">
        <w:rPr>
          <w:rFonts w:ascii="Times New Roman" w:hAnsi="Times New Roman"/>
          <w:b/>
          <w:sz w:val="28"/>
          <w:szCs w:val="28"/>
        </w:rPr>
        <w:t xml:space="preserve">Информационно-просветительские ресурсы о современной прозе: </w:t>
      </w:r>
    </w:p>
    <w:p w:rsidR="00826D26" w:rsidRPr="00EC2D3E" w:rsidRDefault="00826D26" w:rsidP="002A76CB">
      <w:pPr>
        <w:spacing w:before="120" w:after="120" w:line="240" w:lineRule="atLeast"/>
        <w:jc w:val="center"/>
        <w:rPr>
          <w:rFonts w:ascii="Times New Roman" w:hAnsi="Times New Roman"/>
          <w:b/>
          <w:sz w:val="28"/>
          <w:szCs w:val="28"/>
        </w:rPr>
      </w:pPr>
      <w:r w:rsidRPr="00EC2D3E">
        <w:rPr>
          <w:rFonts w:ascii="Times New Roman" w:hAnsi="Times New Roman"/>
          <w:b/>
          <w:sz w:val="28"/>
          <w:szCs w:val="28"/>
        </w:rPr>
        <w:t>сайты, рубрики, блоги</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Теперь мы поговорим о том, где мы можем найти необходимую нам информацию о современных книгах, писателях, событиях.</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Практически у каждого современного писателя есть свой </w:t>
      </w:r>
      <w:r w:rsidRPr="00EC2D3E">
        <w:rPr>
          <w:rFonts w:ascii="Times New Roman" w:hAnsi="Times New Roman"/>
          <w:b/>
          <w:sz w:val="28"/>
          <w:szCs w:val="28"/>
        </w:rPr>
        <w:t>персональный сайт</w:t>
      </w:r>
      <w:r w:rsidRPr="00EC2D3E">
        <w:rPr>
          <w:rFonts w:ascii="Times New Roman" w:hAnsi="Times New Roman"/>
          <w:sz w:val="28"/>
          <w:szCs w:val="28"/>
        </w:rPr>
        <w:t>, где можно найти выдержки из интервью, критические статьи, цитаты из произведений, отзывы на книги – все то, что может составить основу</w:t>
      </w:r>
      <w:r>
        <w:rPr>
          <w:rFonts w:ascii="Times New Roman" w:hAnsi="Times New Roman"/>
          <w:sz w:val="28"/>
          <w:szCs w:val="28"/>
        </w:rPr>
        <w:t xml:space="preserve"> </w:t>
      </w:r>
      <w:r w:rsidRPr="00EC2D3E">
        <w:rPr>
          <w:rFonts w:ascii="Times New Roman" w:hAnsi="Times New Roman"/>
          <w:sz w:val="28"/>
          <w:szCs w:val="28"/>
        </w:rPr>
        <w:t>наших обзоров.</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Например:</w:t>
      </w:r>
    </w:p>
    <w:p w:rsidR="00826D26" w:rsidRPr="00EC2D3E" w:rsidRDefault="00826D26" w:rsidP="002A76CB">
      <w:pPr>
        <w:pStyle w:val="ListParagraph"/>
        <w:numPr>
          <w:ilvl w:val="0"/>
          <w:numId w:val="2"/>
        </w:numPr>
        <w:spacing w:before="120" w:after="120" w:line="240" w:lineRule="atLeast"/>
        <w:contextualSpacing w:val="0"/>
        <w:jc w:val="both"/>
        <w:rPr>
          <w:rFonts w:ascii="Times New Roman" w:hAnsi="Times New Roman"/>
          <w:sz w:val="28"/>
          <w:szCs w:val="28"/>
        </w:rPr>
      </w:pPr>
      <w:r w:rsidRPr="00F34104">
        <w:rPr>
          <w:rFonts w:ascii="Times New Roman" w:hAnsi="Times New Roman"/>
          <w:b/>
          <w:bCs/>
          <w:sz w:val="28"/>
          <w:szCs w:val="28"/>
        </w:rPr>
        <w:t xml:space="preserve">сайт </w:t>
      </w:r>
      <w:r w:rsidRPr="00EC2D3E">
        <w:rPr>
          <w:rFonts w:ascii="Times New Roman" w:hAnsi="Times New Roman"/>
          <w:b/>
          <w:sz w:val="28"/>
          <w:szCs w:val="28"/>
        </w:rPr>
        <w:t>Евгения Водолазкина</w:t>
      </w:r>
      <w:r w:rsidRPr="00EC2D3E">
        <w:rPr>
          <w:rFonts w:ascii="Times New Roman" w:hAnsi="Times New Roman"/>
          <w:sz w:val="28"/>
          <w:szCs w:val="28"/>
        </w:rPr>
        <w:t xml:space="preserve"> (разделы: Новости, Интервью, Телевидение, Радио, Встречи, Отзывы, Статьи, ИнЯз)</w:t>
      </w:r>
    </w:p>
    <w:p w:rsidR="00826D26" w:rsidRPr="00EC2D3E" w:rsidRDefault="00826D26" w:rsidP="002A76CB">
      <w:pPr>
        <w:pStyle w:val="ListParagraph"/>
        <w:numPr>
          <w:ilvl w:val="0"/>
          <w:numId w:val="2"/>
        </w:numPr>
        <w:spacing w:before="120" w:after="120" w:line="240" w:lineRule="atLeast"/>
        <w:contextualSpacing w:val="0"/>
        <w:jc w:val="both"/>
        <w:rPr>
          <w:rFonts w:ascii="Times New Roman" w:hAnsi="Times New Roman"/>
          <w:sz w:val="28"/>
          <w:szCs w:val="28"/>
        </w:rPr>
      </w:pPr>
      <w:r w:rsidRPr="00EC2D3E">
        <w:rPr>
          <w:rFonts w:ascii="Times New Roman" w:hAnsi="Times New Roman"/>
          <w:b/>
          <w:sz w:val="28"/>
          <w:szCs w:val="28"/>
        </w:rPr>
        <w:t>Людмилы Улицкой</w:t>
      </w:r>
      <w:r w:rsidRPr="00EC2D3E">
        <w:rPr>
          <w:rFonts w:ascii="Times New Roman" w:hAnsi="Times New Roman"/>
          <w:sz w:val="28"/>
          <w:szCs w:val="28"/>
        </w:rPr>
        <w:t xml:space="preserve"> (Биография, Награды, Изданные книги, Фильмы, Фото писателя, Контакты, Гостевая книга, Карта сайта, Литература)</w:t>
      </w:r>
    </w:p>
    <w:p w:rsidR="00826D26" w:rsidRPr="00EC2D3E" w:rsidRDefault="00826D26" w:rsidP="002A76CB">
      <w:pPr>
        <w:pStyle w:val="ListParagraph"/>
        <w:numPr>
          <w:ilvl w:val="0"/>
          <w:numId w:val="2"/>
        </w:numPr>
        <w:spacing w:before="120" w:after="120" w:line="240" w:lineRule="atLeast"/>
        <w:contextualSpacing w:val="0"/>
        <w:jc w:val="both"/>
        <w:rPr>
          <w:rFonts w:ascii="Times New Roman" w:hAnsi="Times New Roman"/>
          <w:sz w:val="28"/>
          <w:szCs w:val="28"/>
        </w:rPr>
      </w:pPr>
      <w:r w:rsidRPr="00EC2D3E">
        <w:rPr>
          <w:rFonts w:ascii="Times New Roman" w:hAnsi="Times New Roman"/>
          <w:b/>
          <w:sz w:val="28"/>
          <w:szCs w:val="28"/>
        </w:rPr>
        <w:t>Владимира Сорокина</w:t>
      </w:r>
      <w:r w:rsidRPr="00EC2D3E">
        <w:rPr>
          <w:rFonts w:ascii="Times New Roman" w:hAnsi="Times New Roman"/>
          <w:sz w:val="28"/>
          <w:szCs w:val="28"/>
        </w:rPr>
        <w:t xml:space="preserve"> (Автор: новости, биография, фото, интервью; Произведения (Тексты, аудио, Арт, критика, библиотграфия; Общение: блог, ссылки, е-</w:t>
      </w:r>
      <w:r w:rsidRPr="00EC2D3E">
        <w:rPr>
          <w:rFonts w:ascii="Times New Roman" w:hAnsi="Times New Roman"/>
          <w:sz w:val="28"/>
          <w:szCs w:val="28"/>
          <w:lang w:val="en-US"/>
        </w:rPr>
        <w:t>mail</w:t>
      </w:r>
      <w:r w:rsidRPr="00EC2D3E">
        <w:rPr>
          <w:rFonts w:ascii="Times New Roman" w:hAnsi="Times New Roman"/>
          <w:sz w:val="28"/>
          <w:szCs w:val="28"/>
        </w:rPr>
        <w:t>).</w:t>
      </w:r>
    </w:p>
    <w:p w:rsidR="00826D26" w:rsidRDefault="00826D26" w:rsidP="002A76CB">
      <w:pPr>
        <w:pStyle w:val="NoSpacing"/>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Далее есть также очень хороший ресурс – </w:t>
      </w:r>
      <w:r w:rsidRPr="00EC2D3E">
        <w:rPr>
          <w:rFonts w:ascii="Times New Roman" w:hAnsi="Times New Roman"/>
          <w:b/>
          <w:sz w:val="28"/>
          <w:szCs w:val="28"/>
        </w:rPr>
        <w:t>сайт Дворца культуры имени Надежды Константиновны Крупской (Санкт-Петербург)</w:t>
      </w:r>
      <w:r w:rsidRPr="00EC2D3E">
        <w:rPr>
          <w:rFonts w:ascii="Times New Roman" w:hAnsi="Times New Roman"/>
          <w:sz w:val="28"/>
          <w:szCs w:val="28"/>
        </w:rPr>
        <w:t xml:space="preserve">. </w:t>
      </w:r>
    </w:p>
    <w:p w:rsidR="00826D26" w:rsidRPr="00EC2D3E" w:rsidRDefault="00826D26" w:rsidP="002A76CB">
      <w:pPr>
        <w:pStyle w:val="NoSpacing"/>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Здесь есть рубрика </w:t>
      </w:r>
      <w:r w:rsidRPr="00F34104">
        <w:rPr>
          <w:rFonts w:ascii="Times New Roman" w:hAnsi="Times New Roman"/>
          <w:b/>
          <w:bCs/>
          <w:sz w:val="28"/>
          <w:szCs w:val="28"/>
        </w:rPr>
        <w:t xml:space="preserve">«Спорная книга: Интервью, реплики, рекомендательные списки», </w:t>
      </w:r>
      <w:r w:rsidRPr="00EC2D3E">
        <w:rPr>
          <w:rFonts w:ascii="Times New Roman" w:hAnsi="Times New Roman"/>
          <w:sz w:val="28"/>
          <w:szCs w:val="28"/>
        </w:rPr>
        <w:t>в которой собраны рецензии, литературоведческие работы разных критиков, исследователей, посвященные современным книгам. В каждой рецензии предложена ссылка на источник – что также очень удобно. Можно знакомиться с разными литературными мнениями, именами, исследовательскими работами.</w:t>
      </w:r>
    </w:p>
    <w:p w:rsidR="00826D26" w:rsidRPr="00EC2D3E" w:rsidRDefault="00826D26" w:rsidP="00F34104">
      <w:pPr>
        <w:pStyle w:val="NoSpacing"/>
        <w:spacing w:before="120" w:after="120" w:line="240" w:lineRule="atLeast"/>
        <w:jc w:val="both"/>
        <w:rPr>
          <w:rFonts w:ascii="Times New Roman" w:hAnsi="Times New Roman"/>
          <w:sz w:val="28"/>
          <w:szCs w:val="28"/>
        </w:rPr>
      </w:pPr>
      <w:r w:rsidRPr="00EC2D3E">
        <w:rPr>
          <w:rFonts w:ascii="Times New Roman" w:hAnsi="Times New Roman"/>
          <w:sz w:val="28"/>
          <w:szCs w:val="28"/>
        </w:rPr>
        <w:t>По содержанию это очень разноплановые рецензии – они освещают все уровни книги – идею, героев, актуальность</w:t>
      </w:r>
      <w:r>
        <w:rPr>
          <w:rFonts w:ascii="Times New Roman" w:hAnsi="Times New Roman"/>
          <w:sz w:val="28"/>
          <w:szCs w:val="28"/>
        </w:rPr>
        <w:t xml:space="preserve">, </w:t>
      </w:r>
      <w:r w:rsidRPr="00EC2D3E">
        <w:rPr>
          <w:rFonts w:ascii="Times New Roman" w:hAnsi="Times New Roman"/>
          <w:sz w:val="28"/>
          <w:szCs w:val="28"/>
        </w:rPr>
        <w:t>ее место в контексте современной литературы.</w:t>
      </w:r>
    </w:p>
    <w:p w:rsidR="00826D26" w:rsidRPr="00EC2D3E" w:rsidRDefault="00826D26" w:rsidP="002A76CB">
      <w:pPr>
        <w:pStyle w:val="NoSpacing"/>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Далее – </w:t>
      </w:r>
      <w:r w:rsidRPr="00EC2D3E">
        <w:rPr>
          <w:rFonts w:ascii="Times New Roman" w:hAnsi="Times New Roman"/>
          <w:b/>
          <w:sz w:val="28"/>
          <w:szCs w:val="28"/>
        </w:rPr>
        <w:t>сайты книжных издательств</w:t>
      </w:r>
      <w:r w:rsidRPr="00EC2D3E">
        <w:rPr>
          <w:rFonts w:ascii="Times New Roman" w:hAnsi="Times New Roman"/>
          <w:sz w:val="28"/>
          <w:szCs w:val="28"/>
        </w:rPr>
        <w:t xml:space="preserve">. Здесь также очень много всего интересного можно найти: многие ресурсы предлагают уже готовые тематические и жанровые подборки.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Например, </w:t>
      </w:r>
      <w:r w:rsidRPr="00F34104">
        <w:rPr>
          <w:rFonts w:ascii="Times New Roman" w:hAnsi="Times New Roman"/>
          <w:b/>
          <w:bCs/>
          <w:sz w:val="28"/>
          <w:szCs w:val="28"/>
        </w:rPr>
        <w:t>издательская группа «АСТ»</w:t>
      </w:r>
      <w:r w:rsidRPr="00EC2D3E">
        <w:rPr>
          <w:rFonts w:ascii="Times New Roman" w:hAnsi="Times New Roman"/>
          <w:sz w:val="28"/>
          <w:szCs w:val="28"/>
        </w:rPr>
        <w:t xml:space="preserve"> - богатый информационный ресурс, на котором сосредоточено очень много полезной информации. Прежде всего – разные книжные редакции.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Одна из них - очень </w:t>
      </w:r>
      <w:r w:rsidRPr="00F34104">
        <w:rPr>
          <w:rFonts w:ascii="Times New Roman" w:hAnsi="Times New Roman"/>
          <w:b/>
          <w:bCs/>
          <w:sz w:val="28"/>
          <w:szCs w:val="28"/>
        </w:rPr>
        <w:t>известное издательство «Редакция Елены Шубиной</w:t>
      </w:r>
      <w:r w:rsidRPr="00EC2D3E">
        <w:rPr>
          <w:rFonts w:ascii="Times New Roman" w:hAnsi="Times New Roman"/>
          <w:sz w:val="28"/>
          <w:szCs w:val="28"/>
        </w:rPr>
        <w:t>» - оно специализируется на актуальной художественной и мемуарной прозе, сочетающей в себе высоко</w:t>
      </w:r>
      <w:r>
        <w:rPr>
          <w:rFonts w:ascii="Times New Roman" w:hAnsi="Times New Roman"/>
          <w:sz w:val="28"/>
          <w:szCs w:val="28"/>
        </w:rPr>
        <w:t xml:space="preserve"> </w:t>
      </w:r>
      <w:r w:rsidRPr="00EC2D3E">
        <w:rPr>
          <w:rFonts w:ascii="Times New Roman" w:hAnsi="Times New Roman"/>
          <w:sz w:val="28"/>
          <w:szCs w:val="28"/>
        </w:rPr>
        <w:t xml:space="preserve">литературный текст и качество исполнения. Организаторы ресурса предлагают читателям разные книжные серии – что также очень интересно: «Топ серий о писателях», куда вошли такие как – «Литературные биографии», «Автор как персонаж», «Тайный архив», Мемуары </w:t>
      </w:r>
      <w:r w:rsidRPr="00EC2D3E">
        <w:rPr>
          <w:rFonts w:ascii="Times New Roman" w:hAnsi="Times New Roman"/>
          <w:sz w:val="28"/>
          <w:szCs w:val="28"/>
          <w:lang w:val="en-US"/>
        </w:rPr>
        <w:t>XX</w:t>
      </w:r>
      <w:r w:rsidRPr="00EC2D3E">
        <w:rPr>
          <w:rFonts w:ascii="Times New Roman" w:hAnsi="Times New Roman"/>
          <w:sz w:val="28"/>
          <w:szCs w:val="28"/>
        </w:rPr>
        <w:t xml:space="preserve"> век», «Письма и дневники». Или – авторские серии: «Проза Гузель Яхиной», «Мир Стивена Хокинга», «Весь Сорокин» и другие.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Интересно также </w:t>
      </w:r>
      <w:r w:rsidRPr="00F34104">
        <w:rPr>
          <w:rFonts w:ascii="Times New Roman" w:hAnsi="Times New Roman"/>
          <w:b/>
          <w:bCs/>
          <w:sz w:val="28"/>
          <w:szCs w:val="28"/>
        </w:rPr>
        <w:t>российское издательство</w:t>
      </w:r>
      <w:r w:rsidRPr="00EC2D3E">
        <w:rPr>
          <w:rFonts w:ascii="Times New Roman" w:hAnsi="Times New Roman"/>
          <w:sz w:val="28"/>
          <w:szCs w:val="28"/>
        </w:rPr>
        <w:t xml:space="preserve"> </w:t>
      </w:r>
      <w:r w:rsidRPr="00EC2D3E">
        <w:rPr>
          <w:rFonts w:ascii="Times New Roman" w:hAnsi="Times New Roman"/>
          <w:b/>
          <w:sz w:val="28"/>
          <w:szCs w:val="28"/>
        </w:rPr>
        <w:t>Corpus</w:t>
      </w:r>
      <w:r w:rsidRPr="00EC2D3E">
        <w:rPr>
          <w:rFonts w:ascii="Times New Roman" w:hAnsi="Times New Roman"/>
          <w:sz w:val="28"/>
          <w:szCs w:val="28"/>
        </w:rPr>
        <w:t xml:space="preserve"> - выпускает научно-популярную, художественную литературу и документальную прозу. Основано в 2008 году. Является импринтом издательской группы «АСТ». На сайте этого издательства можно найти информацию о новинках, авторах, литературных событиях.</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Еще один источник литературно-просветительской информации: это </w:t>
      </w:r>
      <w:r w:rsidRPr="00F34104">
        <w:rPr>
          <w:rFonts w:ascii="Times New Roman" w:hAnsi="Times New Roman"/>
          <w:b/>
          <w:bCs/>
          <w:sz w:val="28"/>
          <w:szCs w:val="28"/>
        </w:rPr>
        <w:t>сайты престижных литературных премий – «Большой книги», «Новой словесности», «Национального бестселлера», «Ясной Поляны».</w:t>
      </w:r>
      <w:r w:rsidRPr="00EC2D3E">
        <w:rPr>
          <w:rFonts w:ascii="Times New Roman" w:hAnsi="Times New Roman"/>
          <w:sz w:val="28"/>
          <w:szCs w:val="28"/>
        </w:rPr>
        <w:t xml:space="preserve"> Как правило, здесь встречаются очень разные мнения на одни и те же книги. А столкновение взглядов всегда рождает интригу. </w:t>
      </w:r>
    </w:p>
    <w:p w:rsidR="00826D26" w:rsidRPr="00EC2D3E" w:rsidRDefault="00826D26" w:rsidP="002A76CB">
      <w:pPr>
        <w:pStyle w:val="NormalWeb"/>
        <w:spacing w:before="120" w:beforeAutospacing="0" w:after="120" w:afterAutospacing="0" w:line="240" w:lineRule="atLeast"/>
        <w:jc w:val="both"/>
        <w:rPr>
          <w:sz w:val="28"/>
          <w:szCs w:val="28"/>
        </w:rPr>
      </w:pPr>
      <w:r w:rsidRPr="00EC2D3E">
        <w:rPr>
          <w:sz w:val="28"/>
          <w:szCs w:val="28"/>
        </w:rPr>
        <w:t xml:space="preserve">Также хочется сказать о ресурсах, отражающих современный </w:t>
      </w:r>
      <w:r w:rsidRPr="00EC2D3E">
        <w:rPr>
          <w:b/>
          <w:sz w:val="28"/>
          <w:szCs w:val="28"/>
        </w:rPr>
        <w:t xml:space="preserve">детский </w:t>
      </w:r>
      <w:r w:rsidRPr="00EC2D3E">
        <w:rPr>
          <w:sz w:val="28"/>
          <w:szCs w:val="28"/>
        </w:rPr>
        <w:t xml:space="preserve">литературный процесс.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b/>
          <w:bCs/>
          <w:sz w:val="28"/>
          <w:szCs w:val="28"/>
        </w:rPr>
        <w:t>Сайт «</w:t>
      </w:r>
      <w:hyperlink r:id="rId9" w:tgtFrame="_blank" w:history="1">
        <w:r w:rsidRPr="00EC2D3E">
          <w:rPr>
            <w:rFonts w:ascii="Times New Roman" w:hAnsi="Times New Roman"/>
            <w:b/>
            <w:bCs/>
            <w:color w:val="0000FF"/>
            <w:sz w:val="28"/>
            <w:szCs w:val="28"/>
            <w:u w:val="single"/>
          </w:rPr>
          <w:t>Папмамбук</w:t>
        </w:r>
      </w:hyperlink>
      <w:r w:rsidRPr="00EC2D3E">
        <w:rPr>
          <w:rFonts w:ascii="Times New Roman" w:hAnsi="Times New Roman"/>
          <w:sz w:val="28"/>
          <w:szCs w:val="28"/>
        </w:rPr>
        <w:t>» - ресурс о детском чтении, которым руководит писатель, педагог и журналист Марина Аромштам. Здесь можно найти мнения специалистов по детскому чтению, личный опыт чтения с детьми, интервью с авторами детских книг, а также рецензии на книги, в том числе и реальных читателей.</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b/>
          <w:bCs/>
          <w:sz w:val="28"/>
          <w:szCs w:val="28"/>
        </w:rPr>
        <w:t>Журнал «</w:t>
      </w:r>
      <w:hyperlink r:id="rId10" w:tgtFrame="_blank" w:history="1">
        <w:r w:rsidRPr="00EC2D3E">
          <w:rPr>
            <w:rFonts w:ascii="Times New Roman" w:hAnsi="Times New Roman"/>
            <w:b/>
            <w:bCs/>
            <w:color w:val="0000FF"/>
            <w:sz w:val="28"/>
            <w:szCs w:val="28"/>
            <w:u w:val="single"/>
          </w:rPr>
          <w:t>Переплет</w:t>
        </w:r>
      </w:hyperlink>
      <w:r w:rsidRPr="00EC2D3E">
        <w:rPr>
          <w:rFonts w:ascii="Times New Roman" w:hAnsi="Times New Roman"/>
          <w:b/>
          <w:bCs/>
          <w:sz w:val="28"/>
          <w:szCs w:val="28"/>
        </w:rPr>
        <w:t>»</w:t>
      </w:r>
      <w:r w:rsidRPr="00EC2D3E">
        <w:rPr>
          <w:rFonts w:ascii="Times New Roman" w:hAnsi="Times New Roman"/>
          <w:sz w:val="28"/>
          <w:szCs w:val="28"/>
        </w:rPr>
        <w:t xml:space="preserve"> - ресурс о детской литературе, где наряду с новостями книжного рынка,  можно найти рецензии на новые книги.</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b/>
          <w:bCs/>
          <w:sz w:val="28"/>
          <w:szCs w:val="28"/>
        </w:rPr>
        <w:t>Сайт «</w:t>
      </w:r>
      <w:hyperlink r:id="rId11" w:tgtFrame="_blank" w:history="1">
        <w:r w:rsidRPr="00EC2D3E">
          <w:rPr>
            <w:rFonts w:ascii="Times New Roman" w:hAnsi="Times New Roman"/>
            <w:b/>
            <w:bCs/>
            <w:color w:val="0000FF"/>
            <w:sz w:val="28"/>
            <w:szCs w:val="28"/>
            <w:u w:val="single"/>
          </w:rPr>
          <w:t>Библиогид</w:t>
        </w:r>
      </w:hyperlink>
      <w:r w:rsidRPr="00EC2D3E">
        <w:rPr>
          <w:rFonts w:ascii="Times New Roman" w:hAnsi="Times New Roman"/>
          <w:sz w:val="28"/>
          <w:szCs w:val="28"/>
        </w:rPr>
        <w:t>» - профессиональный ресурс библиографов Российской государственной детской библиотеки. Регулярно выходят краткие и подробные обзоры, интервью, литературоведческие статьи о старых и новых книгах.</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b/>
          <w:bCs/>
          <w:sz w:val="28"/>
          <w:szCs w:val="28"/>
        </w:rPr>
        <w:t>Сайты издательств</w:t>
      </w:r>
      <w:r w:rsidRPr="00EC2D3E">
        <w:rPr>
          <w:rFonts w:ascii="Times New Roman" w:hAnsi="Times New Roman"/>
          <w:sz w:val="28"/>
          <w:szCs w:val="28"/>
        </w:rPr>
        <w:t xml:space="preserve"> детской литературы, которые выпускают достаточно много интересных, красивых, качественных книг. Например: «</w:t>
      </w:r>
      <w:hyperlink r:id="rId12" w:tgtFrame="_blank" w:history="1">
        <w:r w:rsidRPr="00F34104">
          <w:rPr>
            <w:rFonts w:ascii="Times New Roman" w:hAnsi="Times New Roman"/>
            <w:b/>
            <w:bCs/>
            <w:color w:val="0000FF"/>
            <w:sz w:val="28"/>
            <w:szCs w:val="28"/>
            <w:u w:val="single"/>
          </w:rPr>
          <w:t>Самокат</w:t>
        </w:r>
      </w:hyperlink>
      <w:r w:rsidRPr="00F34104">
        <w:rPr>
          <w:rFonts w:ascii="Times New Roman" w:hAnsi="Times New Roman"/>
          <w:b/>
          <w:bCs/>
          <w:sz w:val="28"/>
          <w:szCs w:val="28"/>
        </w:rPr>
        <w:t>», «</w:t>
      </w:r>
      <w:hyperlink r:id="rId13" w:tgtFrame="_blank" w:history="1">
        <w:r w:rsidRPr="00F34104">
          <w:rPr>
            <w:rFonts w:ascii="Times New Roman" w:hAnsi="Times New Roman"/>
            <w:b/>
            <w:bCs/>
            <w:color w:val="0000FF"/>
            <w:sz w:val="28"/>
            <w:szCs w:val="28"/>
            <w:u w:val="single"/>
          </w:rPr>
          <w:t>Розовый жираф</w:t>
        </w:r>
      </w:hyperlink>
      <w:r w:rsidRPr="00F34104">
        <w:rPr>
          <w:rFonts w:ascii="Times New Roman" w:hAnsi="Times New Roman"/>
          <w:b/>
          <w:bCs/>
          <w:sz w:val="28"/>
          <w:szCs w:val="28"/>
        </w:rPr>
        <w:t>»,  «</w:t>
      </w:r>
      <w:hyperlink r:id="rId14" w:tgtFrame="_blank" w:history="1">
        <w:r w:rsidRPr="00F34104">
          <w:rPr>
            <w:rFonts w:ascii="Times New Roman" w:hAnsi="Times New Roman"/>
            <w:b/>
            <w:bCs/>
            <w:color w:val="0000FF"/>
            <w:sz w:val="28"/>
            <w:szCs w:val="28"/>
            <w:u w:val="single"/>
          </w:rPr>
          <w:t>Поляндрия</w:t>
        </w:r>
      </w:hyperlink>
      <w:r w:rsidRPr="00F34104">
        <w:rPr>
          <w:rFonts w:ascii="Times New Roman" w:hAnsi="Times New Roman"/>
          <w:b/>
          <w:bCs/>
          <w:sz w:val="28"/>
          <w:szCs w:val="28"/>
        </w:rPr>
        <w:t>», «</w:t>
      </w:r>
      <w:hyperlink r:id="rId15" w:tgtFrame="_blank" w:history="1">
        <w:r w:rsidRPr="00F34104">
          <w:rPr>
            <w:rFonts w:ascii="Times New Roman" w:hAnsi="Times New Roman"/>
            <w:b/>
            <w:bCs/>
            <w:color w:val="0000FF"/>
            <w:sz w:val="28"/>
            <w:szCs w:val="28"/>
            <w:u w:val="single"/>
          </w:rPr>
          <w:t>Белая ворона</w:t>
        </w:r>
      </w:hyperlink>
      <w:r w:rsidRPr="00F34104">
        <w:rPr>
          <w:rFonts w:ascii="Times New Roman" w:hAnsi="Times New Roman"/>
          <w:b/>
          <w:bCs/>
          <w:sz w:val="28"/>
          <w:szCs w:val="28"/>
        </w:rPr>
        <w:t>», «</w:t>
      </w:r>
      <w:hyperlink r:id="rId16" w:tgtFrame="_blank" w:history="1">
        <w:r w:rsidRPr="00F34104">
          <w:rPr>
            <w:rFonts w:ascii="Times New Roman" w:hAnsi="Times New Roman"/>
            <w:b/>
            <w:bCs/>
            <w:color w:val="0000FF"/>
            <w:sz w:val="28"/>
            <w:szCs w:val="28"/>
            <w:u w:val="single"/>
          </w:rPr>
          <w:t>Махаон</w:t>
        </w:r>
      </w:hyperlink>
      <w:r w:rsidRPr="00F34104">
        <w:rPr>
          <w:rFonts w:ascii="Times New Roman" w:hAnsi="Times New Roman"/>
          <w:b/>
          <w:bCs/>
          <w:sz w:val="28"/>
          <w:szCs w:val="28"/>
        </w:rPr>
        <w:t>», «</w:t>
      </w:r>
      <w:hyperlink r:id="rId17" w:tgtFrame="_blank" w:history="1">
        <w:r w:rsidRPr="00F34104">
          <w:rPr>
            <w:rFonts w:ascii="Times New Roman" w:hAnsi="Times New Roman"/>
            <w:b/>
            <w:bCs/>
            <w:color w:val="0000FF"/>
            <w:sz w:val="28"/>
            <w:szCs w:val="28"/>
            <w:u w:val="single"/>
          </w:rPr>
          <w:t>Росмэн</w:t>
        </w:r>
      </w:hyperlink>
      <w:r w:rsidRPr="00F34104">
        <w:rPr>
          <w:rFonts w:ascii="Times New Roman" w:hAnsi="Times New Roman"/>
          <w:b/>
          <w:bCs/>
          <w:sz w:val="28"/>
          <w:szCs w:val="28"/>
        </w:rPr>
        <w:t>», «</w:t>
      </w:r>
      <w:hyperlink r:id="rId18" w:tgtFrame="_blank" w:history="1">
        <w:r w:rsidRPr="00F34104">
          <w:rPr>
            <w:rFonts w:ascii="Times New Roman" w:hAnsi="Times New Roman"/>
            <w:b/>
            <w:bCs/>
            <w:color w:val="0000FF"/>
            <w:sz w:val="28"/>
            <w:szCs w:val="28"/>
            <w:u w:val="single"/>
          </w:rPr>
          <w:t>КомпасГид</w:t>
        </w:r>
      </w:hyperlink>
      <w:r w:rsidRPr="00F34104">
        <w:rPr>
          <w:rFonts w:ascii="Times New Roman" w:hAnsi="Times New Roman"/>
          <w:b/>
          <w:bCs/>
          <w:sz w:val="28"/>
          <w:szCs w:val="28"/>
        </w:rPr>
        <w:t>», «</w:t>
      </w:r>
      <w:hyperlink r:id="rId19" w:tgtFrame="_blank" w:history="1">
        <w:r w:rsidRPr="00F34104">
          <w:rPr>
            <w:rFonts w:ascii="Times New Roman" w:hAnsi="Times New Roman"/>
            <w:b/>
            <w:bCs/>
            <w:color w:val="0000FF"/>
            <w:sz w:val="28"/>
            <w:szCs w:val="28"/>
            <w:u w:val="single"/>
          </w:rPr>
          <w:t>Clever</w:t>
        </w:r>
      </w:hyperlink>
      <w:r w:rsidRPr="00F34104">
        <w:rPr>
          <w:rFonts w:ascii="Times New Roman" w:hAnsi="Times New Roman"/>
          <w:b/>
          <w:bCs/>
          <w:sz w:val="28"/>
          <w:szCs w:val="28"/>
        </w:rPr>
        <w:t>»</w:t>
      </w:r>
      <w:r w:rsidRPr="00EC2D3E">
        <w:rPr>
          <w:rFonts w:ascii="Times New Roman" w:hAnsi="Times New Roman"/>
          <w:sz w:val="28"/>
          <w:szCs w:val="28"/>
        </w:rPr>
        <w:t>.</w:t>
      </w:r>
    </w:p>
    <w:p w:rsidR="00826D26" w:rsidRPr="00EC2D3E" w:rsidRDefault="00826D26" w:rsidP="002A76CB">
      <w:pPr>
        <w:spacing w:before="120" w:after="120" w:line="240" w:lineRule="atLeast"/>
        <w:jc w:val="both"/>
        <w:rPr>
          <w:rFonts w:ascii="Times New Roman" w:hAnsi="Times New Roman"/>
          <w:sz w:val="28"/>
          <w:szCs w:val="28"/>
        </w:rPr>
      </w:pPr>
    </w:p>
    <w:p w:rsidR="00826D26" w:rsidRPr="00EC2D3E" w:rsidRDefault="00826D26" w:rsidP="002A76CB">
      <w:pPr>
        <w:spacing w:before="120" w:after="120" w:line="240" w:lineRule="atLeast"/>
        <w:jc w:val="center"/>
        <w:rPr>
          <w:rFonts w:ascii="Times New Roman" w:hAnsi="Times New Roman"/>
          <w:b/>
          <w:sz w:val="28"/>
          <w:szCs w:val="28"/>
        </w:rPr>
      </w:pPr>
      <w:r w:rsidRPr="00EC2D3E">
        <w:rPr>
          <w:rFonts w:ascii="Times New Roman" w:hAnsi="Times New Roman"/>
          <w:b/>
          <w:sz w:val="28"/>
          <w:szCs w:val="28"/>
        </w:rPr>
        <w:t>Рубрика «Наедине с книгой»: концепция прочтения современной прозы</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Все озвученные ресурсы в совокупности полноценно и очень ярко освещают современный литературный процесс. Но зачастую у читателей нет достаточного количества времени, чтобы подробно освоить всю предлагаемую информацию.</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Рубрика «Наедине с книгой» в этом отношении становится достаточно полезной для читателей, поскольку кратко, емко, фрагментарно освещает новинки литературы. В структуру и содержание рубрики входят не только художественные издания, но и книги из научно-популярной литературы, искусства, специальных наук. Как правило, в каждом обзоре мы говорим о конкретной книге (сюжет, герои, идея) и конкретном авторе (биография, интервью, мировоззрение).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Но особенно удачной формой, позволяющей наиболее полно представить конкретную книгу или ее автора, является форма </w:t>
      </w:r>
      <w:r w:rsidRPr="00EC2D3E">
        <w:rPr>
          <w:rFonts w:ascii="Times New Roman" w:hAnsi="Times New Roman"/>
          <w:b/>
          <w:sz w:val="28"/>
          <w:szCs w:val="28"/>
        </w:rPr>
        <w:t>литературного портрета</w:t>
      </w:r>
      <w:r w:rsidRPr="00EC2D3E">
        <w:rPr>
          <w:rFonts w:ascii="Times New Roman" w:hAnsi="Times New Roman"/>
          <w:sz w:val="28"/>
          <w:szCs w:val="28"/>
        </w:rPr>
        <w:t>. Такие портреты можно делать и на отдельную книгу - «</w:t>
      </w:r>
      <w:r w:rsidRPr="00EC2D3E">
        <w:rPr>
          <w:rFonts w:ascii="Times New Roman" w:hAnsi="Times New Roman"/>
          <w:b/>
          <w:sz w:val="28"/>
          <w:szCs w:val="28"/>
        </w:rPr>
        <w:t>портрет одной книги</w:t>
      </w:r>
      <w:r w:rsidRPr="00EC2D3E">
        <w:rPr>
          <w:rFonts w:ascii="Times New Roman" w:hAnsi="Times New Roman"/>
          <w:sz w:val="28"/>
          <w:szCs w:val="28"/>
        </w:rPr>
        <w:t>» и</w:t>
      </w:r>
      <w:r>
        <w:rPr>
          <w:rFonts w:ascii="Times New Roman" w:hAnsi="Times New Roman"/>
          <w:sz w:val="28"/>
          <w:szCs w:val="28"/>
        </w:rPr>
        <w:t xml:space="preserve"> </w:t>
      </w:r>
      <w:r w:rsidRPr="00EC2D3E">
        <w:rPr>
          <w:rFonts w:ascii="Times New Roman" w:hAnsi="Times New Roman"/>
          <w:b/>
          <w:sz w:val="28"/>
          <w:szCs w:val="28"/>
        </w:rPr>
        <w:t>«портрет одного автора»</w:t>
      </w:r>
      <w:r w:rsidRPr="00EC2D3E">
        <w:rPr>
          <w:rFonts w:ascii="Times New Roman" w:hAnsi="Times New Roman"/>
          <w:sz w:val="28"/>
          <w:szCs w:val="28"/>
        </w:rPr>
        <w:t>. И, если в первом случае мы можем представить портрет одного издания в контексте современного литературного процесса, то во втором – мы погружаемся в целостную концепцию творчества писателя и рассматриваем его творческую биографию в фокусе его конкретных книг.</w:t>
      </w:r>
    </w:p>
    <w:p w:rsidR="00826D26" w:rsidRPr="00DE0452" w:rsidRDefault="00826D26" w:rsidP="002A76CB">
      <w:pPr>
        <w:spacing w:before="120" w:after="120" w:line="240" w:lineRule="atLeast"/>
        <w:jc w:val="both"/>
        <w:rPr>
          <w:rFonts w:ascii="Times New Roman" w:hAnsi="Times New Roman"/>
          <w:b/>
          <w:bCs/>
          <w:sz w:val="28"/>
          <w:szCs w:val="28"/>
        </w:rPr>
      </w:pPr>
      <w:r w:rsidRPr="00EC2D3E">
        <w:rPr>
          <w:rFonts w:ascii="Times New Roman" w:hAnsi="Times New Roman"/>
          <w:sz w:val="28"/>
          <w:szCs w:val="28"/>
        </w:rPr>
        <w:t xml:space="preserve">Такие портреты в рамках рубрики посвящены следующим именам: </w:t>
      </w:r>
      <w:r w:rsidRPr="00DE0452">
        <w:rPr>
          <w:rFonts w:ascii="Times New Roman" w:hAnsi="Times New Roman"/>
          <w:b/>
          <w:bCs/>
          <w:sz w:val="28"/>
          <w:szCs w:val="28"/>
        </w:rPr>
        <w:t>Мария Степанова, Дина Рубина, Андрей Рубанов, Валерий Залотуха, Сергей Гандлевский, Наринэ</w:t>
      </w:r>
      <w:r>
        <w:rPr>
          <w:rFonts w:ascii="Times New Roman" w:hAnsi="Times New Roman"/>
          <w:b/>
          <w:bCs/>
          <w:sz w:val="28"/>
          <w:szCs w:val="28"/>
        </w:rPr>
        <w:t xml:space="preserve"> </w:t>
      </w:r>
      <w:r w:rsidRPr="00DE0452">
        <w:rPr>
          <w:rFonts w:ascii="Times New Roman" w:hAnsi="Times New Roman"/>
          <w:b/>
          <w:bCs/>
          <w:sz w:val="28"/>
          <w:szCs w:val="28"/>
        </w:rPr>
        <w:t>Абгарян.</w:t>
      </w:r>
    </w:p>
    <w:p w:rsidR="00826D26"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Эти имена являют достойную прочтения прозу, хотя есть мнение, что «в современной русской прозе есть Михаил Шишкин, ещё два-три писателя - и все остальные». Отчасти это – так. Сейчас современная словесность пестрит разными именами, книгами, сюжетами. </w:t>
      </w:r>
    </w:p>
    <w:p w:rsidR="00826D26" w:rsidRDefault="00826D26" w:rsidP="002A76CB">
      <w:pPr>
        <w:spacing w:before="120" w:after="120" w:line="240" w:lineRule="atLeast"/>
        <w:jc w:val="both"/>
        <w:rPr>
          <w:rFonts w:ascii="Times New Roman" w:hAnsi="Times New Roman"/>
          <w:b/>
          <w:bCs/>
          <w:sz w:val="28"/>
          <w:szCs w:val="28"/>
        </w:rPr>
      </w:pPr>
      <w:r w:rsidRPr="00EC2D3E">
        <w:rPr>
          <w:rFonts w:ascii="Times New Roman" w:hAnsi="Times New Roman"/>
          <w:sz w:val="28"/>
          <w:szCs w:val="28"/>
        </w:rPr>
        <w:t xml:space="preserve">Есть среди них особенно известные и любимые, мы хорошо их знаем: Павел </w:t>
      </w:r>
      <w:r w:rsidRPr="00DE0452">
        <w:rPr>
          <w:rFonts w:ascii="Times New Roman" w:hAnsi="Times New Roman"/>
          <w:b/>
          <w:bCs/>
          <w:sz w:val="28"/>
          <w:szCs w:val="28"/>
        </w:rPr>
        <w:t xml:space="preserve">Басинский, Илья Бояшов, Алексей Варламов, Михаил Веллер, Евгений Водолазкин, Захар Прилепин, Роман Сенчин, Александр Снегирев, Людмила Улицкая, Сергей Шаргунов. </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Есть менее знакомые: </w:t>
      </w:r>
      <w:r w:rsidRPr="00DE0452">
        <w:rPr>
          <w:rFonts w:ascii="Times New Roman" w:hAnsi="Times New Roman"/>
          <w:b/>
          <w:bCs/>
          <w:sz w:val="28"/>
          <w:szCs w:val="28"/>
        </w:rPr>
        <w:t>Василий Авченко, Андрей Аствацатуров, Вадим Левенталь, Анна Матвеева, Татьяна Москвина</w:t>
      </w:r>
      <w:r w:rsidRPr="00EC2D3E">
        <w:rPr>
          <w:rFonts w:ascii="Times New Roman" w:hAnsi="Times New Roman"/>
          <w:sz w:val="28"/>
          <w:szCs w:val="28"/>
        </w:rPr>
        <w:t xml:space="preserve"> и многие - многие другие.</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Они обладают разным уровнем профессионального мастерства, мировоззрением, но этим, как раз, и интересны, ведь, по сути, каждый из них творит свою историю - о вечном: жизни, смерти, предназначении и душе человека.</w:t>
      </w:r>
    </w:p>
    <w:p w:rsidR="00826D26" w:rsidRPr="00DE0452" w:rsidRDefault="00826D26" w:rsidP="002A76CB">
      <w:pPr>
        <w:spacing w:before="120" w:after="120" w:line="240" w:lineRule="atLeast"/>
        <w:jc w:val="both"/>
        <w:rPr>
          <w:rFonts w:ascii="Times New Roman" w:hAnsi="Times New Roman"/>
          <w:b/>
          <w:bCs/>
          <w:i/>
          <w:sz w:val="28"/>
          <w:szCs w:val="28"/>
        </w:rPr>
      </w:pPr>
      <w:r w:rsidRPr="00EC2D3E">
        <w:rPr>
          <w:rFonts w:ascii="Times New Roman" w:hAnsi="Times New Roman"/>
          <w:sz w:val="28"/>
          <w:szCs w:val="28"/>
        </w:rPr>
        <w:t xml:space="preserve">Упомянутая выше Елена Шубина говорит: </w:t>
      </w:r>
      <w:r w:rsidRPr="00DE0452">
        <w:rPr>
          <w:rFonts w:ascii="Times New Roman" w:hAnsi="Times New Roman"/>
          <w:b/>
          <w:bCs/>
          <w:sz w:val="28"/>
          <w:szCs w:val="28"/>
        </w:rPr>
        <w:t>«</w:t>
      </w:r>
      <w:r w:rsidRPr="00DE0452">
        <w:rPr>
          <w:rFonts w:ascii="Times New Roman" w:hAnsi="Times New Roman"/>
          <w:b/>
          <w:bCs/>
          <w:i/>
          <w:sz w:val="28"/>
          <w:szCs w:val="28"/>
        </w:rPr>
        <w:t>Современная проза дает острое ощущение нерва жизни, того, что называется «здесь и сейчас». Читатели хотят видеть в книге собеседника, для них «вторая реальность - литература - это еще и возможность диалога. Сейчас создалась уникальная ситуация, когда проза стряхнула с себя морок растерянности (это было в 1990-е) и вступила в этот диалог».</w:t>
      </w:r>
    </w:p>
    <w:p w:rsidR="00826D26" w:rsidRPr="00EC2D3E" w:rsidRDefault="00826D26" w:rsidP="002A76CB">
      <w:pPr>
        <w:spacing w:before="120" w:after="120" w:line="240" w:lineRule="atLeast"/>
        <w:jc w:val="both"/>
        <w:rPr>
          <w:rFonts w:ascii="Times New Roman" w:hAnsi="Times New Roman"/>
          <w:sz w:val="28"/>
          <w:szCs w:val="28"/>
        </w:rPr>
      </w:pPr>
      <w:r w:rsidRPr="00EC2D3E">
        <w:rPr>
          <w:rFonts w:ascii="Times New Roman" w:hAnsi="Times New Roman"/>
          <w:sz w:val="28"/>
          <w:szCs w:val="28"/>
        </w:rPr>
        <w:t>Это, действительно, так: современная проза ведет с нами живой, неоднозначный диалог, в котором каждый автор по-своему, в своей художественной манере в пространстве большого или малого текста, решает один из самых значимых вопросов всей русской литературы – ценности человеческой жизни. История циклична, равно как и литература, и, возможно, выход современной прозы из пространства антиутопий в реальную жизнь, какой совершается сегодня на глазах читателей, явит миру совершенно новую концепцию литературы, опирающуюся на прочный фундамент вечных человеческих ценностей. Во всяком случае, в это хочется верить.</w:t>
      </w:r>
    </w:p>
    <w:p w:rsidR="00826D26" w:rsidRDefault="00826D26" w:rsidP="00DE0452">
      <w:pPr>
        <w:spacing w:before="120" w:after="120" w:line="240" w:lineRule="atLeast"/>
        <w:jc w:val="both"/>
        <w:rPr>
          <w:rFonts w:ascii="Times New Roman" w:hAnsi="Times New Roman"/>
          <w:sz w:val="28"/>
          <w:szCs w:val="28"/>
        </w:rPr>
      </w:pPr>
      <w:r w:rsidRPr="00EC2D3E">
        <w:rPr>
          <w:rFonts w:ascii="Times New Roman" w:hAnsi="Times New Roman"/>
          <w:sz w:val="28"/>
          <w:szCs w:val="28"/>
        </w:rPr>
        <w:t>На этой оптимистичной ноте бы хотелось завершить наш разговор.</w:t>
      </w:r>
    </w:p>
    <w:p w:rsidR="00826D26" w:rsidRDefault="00826D26" w:rsidP="00DE0452">
      <w:pPr>
        <w:spacing w:before="120" w:after="120" w:line="240" w:lineRule="atLeast"/>
        <w:jc w:val="both"/>
        <w:rPr>
          <w:rFonts w:ascii="Times New Roman" w:hAnsi="Times New Roman"/>
          <w:sz w:val="28"/>
          <w:szCs w:val="28"/>
        </w:rPr>
      </w:pPr>
      <w:r w:rsidRPr="00DE0452">
        <w:rPr>
          <w:rFonts w:ascii="Times New Roman" w:hAnsi="Times New Roman"/>
          <w:b/>
          <w:bCs/>
          <w:sz w:val="28"/>
          <w:szCs w:val="28"/>
        </w:rPr>
        <w:t xml:space="preserve"> У современного читателя очень много возможностей для чтения</w:t>
      </w:r>
      <w:r w:rsidRPr="00EC2D3E">
        <w:rPr>
          <w:rFonts w:ascii="Times New Roman" w:hAnsi="Times New Roman"/>
          <w:sz w:val="28"/>
          <w:szCs w:val="28"/>
        </w:rPr>
        <w:t xml:space="preserve"> – сейчас активно используются </w:t>
      </w:r>
      <w:r w:rsidRPr="00DE0452">
        <w:rPr>
          <w:rFonts w:ascii="Times New Roman" w:hAnsi="Times New Roman"/>
          <w:b/>
          <w:bCs/>
          <w:sz w:val="28"/>
          <w:szCs w:val="28"/>
        </w:rPr>
        <w:t>интернет-дневники, онлайн-библиотеки.</w:t>
      </w:r>
      <w:r w:rsidRPr="00EC2D3E">
        <w:rPr>
          <w:rFonts w:ascii="Times New Roman" w:hAnsi="Times New Roman"/>
          <w:sz w:val="28"/>
          <w:szCs w:val="28"/>
        </w:rPr>
        <w:t xml:space="preserve"> </w:t>
      </w:r>
    </w:p>
    <w:p w:rsidR="00826D26" w:rsidRPr="00EC2D3E" w:rsidRDefault="00826D26" w:rsidP="00DE0452">
      <w:pPr>
        <w:spacing w:before="120" w:after="120" w:line="240" w:lineRule="atLeast"/>
        <w:jc w:val="both"/>
        <w:rPr>
          <w:rFonts w:ascii="Times New Roman" w:hAnsi="Times New Roman"/>
          <w:sz w:val="28"/>
          <w:szCs w:val="28"/>
        </w:rPr>
      </w:pPr>
      <w:r w:rsidRPr="008948E6">
        <w:rPr>
          <w:rFonts w:ascii="Times New Roman" w:hAnsi="Times New Roman"/>
          <w:b/>
          <w:bCs/>
          <w:sz w:val="28"/>
          <w:szCs w:val="28"/>
        </w:rPr>
        <w:t>В Псковской областной библиотеке можно зарегистрироваться в онлайн-библиотеке «ЛитРес</w:t>
      </w:r>
      <w:r w:rsidRPr="00EC2D3E">
        <w:rPr>
          <w:rFonts w:ascii="Times New Roman" w:hAnsi="Times New Roman"/>
          <w:sz w:val="28"/>
          <w:szCs w:val="28"/>
        </w:rPr>
        <w:t>», и через мобильное приложение – с телефона, планшета -  удобно, практично, мобильно читать самые интересные книжные новинки. И, конечно, рассказывать о них своим читателям. Для получения читательского билета (логина) и пароля вы можете обратиться в Информационный центр или отдел абонемента библиотеки.</w:t>
      </w:r>
    </w:p>
    <w:p w:rsidR="00826D26" w:rsidRPr="00EC2D3E" w:rsidRDefault="00826D26" w:rsidP="00DE0452">
      <w:pPr>
        <w:spacing w:before="120" w:after="120" w:line="240" w:lineRule="atLeast"/>
        <w:jc w:val="both"/>
        <w:rPr>
          <w:rFonts w:ascii="Times New Roman" w:hAnsi="Times New Roman"/>
          <w:sz w:val="28"/>
          <w:szCs w:val="28"/>
        </w:rPr>
      </w:pPr>
      <w:r>
        <w:rPr>
          <w:rFonts w:ascii="Times New Roman" w:hAnsi="Times New Roman"/>
          <w:sz w:val="28"/>
          <w:szCs w:val="28"/>
        </w:rPr>
        <w:t xml:space="preserve">Читатели </w:t>
      </w:r>
      <w:r w:rsidRPr="00EC2D3E">
        <w:rPr>
          <w:rFonts w:ascii="Times New Roman" w:hAnsi="Times New Roman"/>
          <w:sz w:val="28"/>
          <w:szCs w:val="28"/>
        </w:rPr>
        <w:t xml:space="preserve">бывают разные. Одни проходят мимо книг, лишь улавливая их тонкий аромат, другие – спешат окунуться в них с головой, а потом еще долго вынашивают в себе прочитанное, берегут, дабы не расплескать, не потерять, не растратить. </w:t>
      </w:r>
    </w:p>
    <w:p w:rsidR="00826D26" w:rsidRPr="00EC2D3E" w:rsidRDefault="00826D26" w:rsidP="00DE0452">
      <w:pPr>
        <w:spacing w:before="120" w:after="120" w:line="240" w:lineRule="atLeast"/>
        <w:jc w:val="both"/>
        <w:rPr>
          <w:rFonts w:ascii="Times New Roman" w:hAnsi="Times New Roman"/>
          <w:sz w:val="28"/>
          <w:szCs w:val="28"/>
        </w:rPr>
      </w:pPr>
      <w:r w:rsidRPr="00EC2D3E">
        <w:rPr>
          <w:rFonts w:ascii="Times New Roman" w:hAnsi="Times New Roman"/>
          <w:sz w:val="28"/>
          <w:szCs w:val="28"/>
        </w:rPr>
        <w:t xml:space="preserve">И мне кажется, библиотекарь должен быть именно таким читателем – мыслящим, неравнодушным, в определенном смысле подвижником чтения. Наблюдая за миром книг, он должен стараться запечатлеть самые лучшие, самые нужные, самые своевременные из них. </w:t>
      </w:r>
      <w:r>
        <w:rPr>
          <w:rFonts w:ascii="Times New Roman" w:hAnsi="Times New Roman"/>
          <w:sz w:val="28"/>
          <w:szCs w:val="28"/>
        </w:rPr>
        <w:t xml:space="preserve"> </w:t>
      </w:r>
      <w:r w:rsidRPr="00EC2D3E">
        <w:rPr>
          <w:rFonts w:ascii="Times New Roman" w:hAnsi="Times New Roman"/>
          <w:sz w:val="28"/>
          <w:szCs w:val="28"/>
        </w:rPr>
        <w:t>Каждому из нас иногда нужно выходить за рамки обыденной, суетной жизни и поразмыслить о ценностях нематериального характера. К этому мы вас и призываем!</w:t>
      </w:r>
    </w:p>
    <w:p w:rsidR="00826D26" w:rsidRPr="00DE0452" w:rsidRDefault="00826D26" w:rsidP="005B7DEE">
      <w:pPr>
        <w:spacing w:before="120" w:after="120" w:line="240" w:lineRule="atLeast"/>
        <w:jc w:val="both"/>
        <w:rPr>
          <w:rFonts w:ascii="Times New Roman" w:hAnsi="Times New Roman"/>
          <w:b/>
          <w:bCs/>
          <w:sz w:val="28"/>
          <w:szCs w:val="28"/>
        </w:rPr>
      </w:pPr>
      <w:r w:rsidRPr="00DE0452">
        <w:rPr>
          <w:rFonts w:ascii="Times New Roman" w:hAnsi="Times New Roman"/>
          <w:b/>
          <w:bCs/>
          <w:sz w:val="28"/>
          <w:szCs w:val="28"/>
        </w:rPr>
        <w:t xml:space="preserve">С 16 марта по 5 апреля </w:t>
      </w:r>
      <w:r>
        <w:rPr>
          <w:rFonts w:ascii="Times New Roman" w:hAnsi="Times New Roman"/>
          <w:b/>
          <w:bCs/>
          <w:sz w:val="28"/>
          <w:szCs w:val="28"/>
        </w:rPr>
        <w:t xml:space="preserve">2020 года Псковская областная библиотека </w:t>
      </w:r>
      <w:r w:rsidRPr="00DE0452">
        <w:rPr>
          <w:rFonts w:ascii="Times New Roman" w:hAnsi="Times New Roman"/>
          <w:b/>
          <w:bCs/>
          <w:sz w:val="28"/>
          <w:szCs w:val="28"/>
        </w:rPr>
        <w:t>проводи</w:t>
      </w:r>
      <w:r>
        <w:rPr>
          <w:rFonts w:ascii="Times New Roman" w:hAnsi="Times New Roman"/>
          <w:b/>
          <w:bCs/>
          <w:sz w:val="28"/>
          <w:szCs w:val="28"/>
        </w:rPr>
        <w:t>т</w:t>
      </w:r>
      <w:r w:rsidRPr="00DE0452">
        <w:rPr>
          <w:rFonts w:ascii="Times New Roman" w:hAnsi="Times New Roman"/>
          <w:b/>
          <w:bCs/>
          <w:sz w:val="28"/>
          <w:szCs w:val="28"/>
        </w:rPr>
        <w:t xml:space="preserve"> второй этап интерактивного читательского марафона: читаем и обсуждаем роман современного прозаика Дмитрия Быкова «Июнь». В рубрике «Наедине с книгой» можно ознакомиться с обзором, посвященном этому роману.</w:t>
      </w:r>
    </w:p>
    <w:p w:rsidR="00826D26" w:rsidRPr="00EC2D3E" w:rsidRDefault="00826D26" w:rsidP="005B7DEE">
      <w:pPr>
        <w:spacing w:before="120" w:after="120" w:line="240" w:lineRule="atLeast"/>
        <w:rPr>
          <w:rFonts w:ascii="Times New Roman" w:hAnsi="Times New Roman"/>
          <w:sz w:val="28"/>
          <w:szCs w:val="28"/>
        </w:rPr>
      </w:pPr>
      <w:r w:rsidRPr="00EC2D3E">
        <w:rPr>
          <w:rFonts w:ascii="Times New Roman" w:hAnsi="Times New Roman"/>
          <w:sz w:val="28"/>
          <w:szCs w:val="28"/>
        </w:rPr>
        <w:t>Как стать участником марафона?</w:t>
      </w:r>
      <w:r>
        <w:rPr>
          <w:rFonts w:ascii="Times New Roman" w:hAnsi="Times New Roman"/>
          <w:sz w:val="28"/>
          <w:szCs w:val="28"/>
        </w:rPr>
        <w:t xml:space="preserve">  </w:t>
      </w:r>
      <w:r w:rsidRPr="00EC2D3E">
        <w:rPr>
          <w:rFonts w:ascii="Times New Roman" w:hAnsi="Times New Roman"/>
          <w:sz w:val="28"/>
          <w:szCs w:val="28"/>
        </w:rPr>
        <w:t>Для участия н</w:t>
      </w:r>
      <w:r>
        <w:rPr>
          <w:rFonts w:ascii="Times New Roman" w:hAnsi="Times New Roman"/>
          <w:sz w:val="28"/>
          <w:szCs w:val="28"/>
        </w:rPr>
        <w:t>адо</w:t>
      </w:r>
      <w:r w:rsidRPr="00EC2D3E">
        <w:rPr>
          <w:rFonts w:ascii="Times New Roman" w:hAnsi="Times New Roman"/>
          <w:sz w:val="28"/>
          <w:szCs w:val="28"/>
        </w:rPr>
        <w:t xml:space="preserve"> соблюдать несколько условий:</w:t>
      </w:r>
    </w:p>
    <w:p w:rsidR="00826D26" w:rsidRPr="00EC2D3E" w:rsidRDefault="00826D26" w:rsidP="002B1240">
      <w:pPr>
        <w:pStyle w:val="ListParagraph"/>
        <w:numPr>
          <w:ilvl w:val="0"/>
          <w:numId w:val="6"/>
        </w:numPr>
        <w:spacing w:before="120" w:after="120" w:line="240" w:lineRule="atLeast"/>
        <w:rPr>
          <w:rFonts w:ascii="Times New Roman" w:hAnsi="Times New Roman"/>
          <w:sz w:val="28"/>
          <w:szCs w:val="28"/>
        </w:rPr>
      </w:pPr>
      <w:r w:rsidRPr="00EC2D3E">
        <w:rPr>
          <w:rFonts w:ascii="Times New Roman" w:hAnsi="Times New Roman"/>
          <w:sz w:val="28"/>
          <w:szCs w:val="28"/>
        </w:rPr>
        <w:t>нужно быть подписчиком группы библиотеки «Biblioplace - территория псковского чтения»;</w:t>
      </w:r>
    </w:p>
    <w:p w:rsidR="00826D26" w:rsidRPr="00EC2D3E" w:rsidRDefault="00826D26" w:rsidP="002B1240">
      <w:pPr>
        <w:pStyle w:val="ListParagraph"/>
        <w:numPr>
          <w:ilvl w:val="0"/>
          <w:numId w:val="6"/>
        </w:numPr>
        <w:spacing w:before="120" w:after="120" w:line="240" w:lineRule="atLeast"/>
        <w:rPr>
          <w:rFonts w:ascii="Times New Roman" w:hAnsi="Times New Roman"/>
          <w:sz w:val="28"/>
          <w:szCs w:val="28"/>
        </w:rPr>
      </w:pPr>
      <w:r w:rsidRPr="00EC2D3E">
        <w:rPr>
          <w:rFonts w:ascii="Times New Roman" w:hAnsi="Times New Roman"/>
          <w:sz w:val="28"/>
          <w:szCs w:val="28"/>
        </w:rPr>
        <w:t>следить за новостными релизами группы - каждый месяц (с февраля по ноябрь 2020 г.) мы будем предлагать для обсуждения новую книгу под единым хэштегом #читательский_марафон@pskovlib</w:t>
      </w:r>
    </w:p>
    <w:p w:rsidR="00826D26" w:rsidRPr="00EC2D3E" w:rsidRDefault="00826D26" w:rsidP="002B1240">
      <w:pPr>
        <w:pStyle w:val="ListParagraph"/>
        <w:numPr>
          <w:ilvl w:val="0"/>
          <w:numId w:val="6"/>
        </w:numPr>
        <w:spacing w:before="120" w:after="120" w:line="240" w:lineRule="atLeast"/>
        <w:rPr>
          <w:rFonts w:ascii="Times New Roman" w:hAnsi="Times New Roman"/>
          <w:sz w:val="28"/>
          <w:szCs w:val="28"/>
        </w:rPr>
      </w:pPr>
      <w:r w:rsidRPr="00EC2D3E">
        <w:rPr>
          <w:rFonts w:ascii="Times New Roman" w:hAnsi="Times New Roman"/>
          <w:sz w:val="28"/>
          <w:szCs w:val="28"/>
        </w:rPr>
        <w:t>в закрепленной записи группы ежемесячно мы будем размещать информационный пост, посвященный определенной книге и ее автору, под которым нужно оставлять комментарии – мнения, рецензии, цитаты, отзывы на книгу.</w:t>
      </w:r>
    </w:p>
    <w:p w:rsidR="00826D26" w:rsidRPr="00EC2D3E" w:rsidRDefault="00826D26" w:rsidP="005B7DEE">
      <w:pPr>
        <w:spacing w:before="120" w:after="120" w:line="240" w:lineRule="atLeast"/>
        <w:rPr>
          <w:rFonts w:ascii="Times New Roman" w:hAnsi="Times New Roman"/>
          <w:sz w:val="28"/>
          <w:szCs w:val="28"/>
        </w:rPr>
      </w:pPr>
      <w:r w:rsidRPr="00EC2D3E">
        <w:rPr>
          <w:rFonts w:ascii="Times New Roman" w:hAnsi="Times New Roman"/>
          <w:sz w:val="28"/>
          <w:szCs w:val="28"/>
        </w:rPr>
        <w:t>ВАЖНО! Если, по какой-либо, причине вы не можете оставлять комментарии в группе в социальной сети, можно присылать свои рецензии также на электронную почту модератора марафона – Антонине Голубевой: antongolubeva@gmail.com.</w:t>
      </w:r>
    </w:p>
    <w:p w:rsidR="00826D26" w:rsidRPr="00EC2D3E" w:rsidRDefault="00826D26" w:rsidP="002B1240">
      <w:pPr>
        <w:pStyle w:val="ListParagraph"/>
        <w:numPr>
          <w:ilvl w:val="0"/>
          <w:numId w:val="7"/>
        </w:numPr>
        <w:spacing w:before="120" w:after="120" w:line="240" w:lineRule="atLeast"/>
        <w:rPr>
          <w:rFonts w:ascii="Times New Roman" w:hAnsi="Times New Roman"/>
          <w:sz w:val="28"/>
          <w:szCs w:val="28"/>
        </w:rPr>
      </w:pPr>
      <w:r w:rsidRPr="00EC2D3E">
        <w:rPr>
          <w:rFonts w:ascii="Times New Roman" w:hAnsi="Times New Roman"/>
          <w:sz w:val="28"/>
          <w:szCs w:val="28"/>
        </w:rPr>
        <w:t>отзывы мы будем структурировать и модерировать на сайте библиотеки в отдельную страницу марафона по итогам каждого месяца. Все участники будут награждены дипломами и благодарностями.</w:t>
      </w:r>
    </w:p>
    <w:p w:rsidR="00826D26" w:rsidRPr="00EC2D3E" w:rsidRDefault="00826D26" w:rsidP="005B7DEE">
      <w:pPr>
        <w:jc w:val="both"/>
        <w:rPr>
          <w:rFonts w:ascii="Times New Roman" w:hAnsi="Times New Roman"/>
          <w:sz w:val="28"/>
          <w:szCs w:val="28"/>
        </w:rPr>
      </w:pPr>
      <w:r w:rsidRPr="00EC2D3E">
        <w:rPr>
          <w:rFonts w:ascii="Times New Roman" w:hAnsi="Times New Roman"/>
          <w:sz w:val="28"/>
          <w:szCs w:val="28"/>
        </w:rPr>
        <w:t>Будем очень рады, если вы или ваши читатели смогут поучаствовать. Это – совсем несложно – под записью нужно оставить несколько строк, и кто знает, быть может именно они станут посылом к чтению для других читателей.</w:t>
      </w:r>
    </w:p>
    <w:p w:rsidR="00826D26" w:rsidRDefault="00826D26" w:rsidP="002B1240">
      <w:pPr>
        <w:spacing w:before="120" w:after="120" w:line="240" w:lineRule="atLeast"/>
        <w:rPr>
          <w:rFonts w:ascii="Times New Roman" w:hAnsi="Times New Roman"/>
          <w:sz w:val="28"/>
          <w:szCs w:val="28"/>
        </w:rPr>
      </w:pPr>
      <w:r w:rsidRPr="005B7DEE">
        <w:rPr>
          <w:rFonts w:ascii="Times New Roman" w:hAnsi="Times New Roman"/>
          <w:b/>
          <w:bCs/>
          <w:sz w:val="28"/>
          <w:szCs w:val="28"/>
        </w:rPr>
        <w:t>Рубрика «Наедине с книгой»</w:t>
      </w:r>
      <w:r w:rsidRPr="00EC2D3E">
        <w:rPr>
          <w:rFonts w:ascii="Times New Roman" w:hAnsi="Times New Roman"/>
          <w:sz w:val="28"/>
          <w:szCs w:val="28"/>
        </w:rPr>
        <w:t xml:space="preserve"> продолжит свою просветительскую миссию! </w:t>
      </w:r>
    </w:p>
    <w:p w:rsidR="00826D26" w:rsidRPr="000E4CF2" w:rsidRDefault="00826D26" w:rsidP="00A6623C">
      <w:pPr>
        <w:spacing w:before="120" w:after="120" w:line="240" w:lineRule="atLeast"/>
        <w:jc w:val="center"/>
        <w:rPr>
          <w:rFonts w:ascii="Times New Roman" w:hAnsi="Times New Roman"/>
          <w:b/>
          <w:bCs/>
          <w:sz w:val="24"/>
          <w:szCs w:val="24"/>
        </w:rPr>
      </w:pPr>
      <w:r w:rsidRPr="00EC2D3E">
        <w:rPr>
          <w:rFonts w:ascii="Times New Roman" w:hAnsi="Times New Roman"/>
          <w:sz w:val="28"/>
          <w:szCs w:val="28"/>
        </w:rPr>
        <w:t xml:space="preserve">Мы публикуем все обзоры на сайте </w:t>
      </w:r>
      <w:r>
        <w:rPr>
          <w:rFonts w:ascii="Times New Roman" w:hAnsi="Times New Roman"/>
          <w:sz w:val="28"/>
          <w:szCs w:val="28"/>
        </w:rPr>
        <w:t xml:space="preserve">Псковской областной </w:t>
      </w:r>
      <w:r w:rsidRPr="00EC2D3E">
        <w:rPr>
          <w:rFonts w:ascii="Times New Roman" w:hAnsi="Times New Roman"/>
          <w:sz w:val="28"/>
          <w:szCs w:val="28"/>
        </w:rPr>
        <w:t>библиотеки</w:t>
      </w:r>
      <w:r>
        <w:rPr>
          <w:rFonts w:ascii="Times New Roman" w:hAnsi="Times New Roman"/>
          <w:sz w:val="28"/>
          <w:szCs w:val="28"/>
        </w:rPr>
        <w:t xml:space="preserve"> -</w:t>
      </w:r>
      <w:hyperlink r:id="rId20" w:history="1">
        <w:r w:rsidRPr="00A6623C">
          <w:rPr>
            <w:rStyle w:val="Hyperlink"/>
            <w:rFonts w:ascii="Times New Roman" w:hAnsi="Times New Roman"/>
            <w:b/>
            <w:bCs/>
            <w:sz w:val="24"/>
            <w:szCs w:val="24"/>
          </w:rPr>
          <w:t>http://pskovlib.ru/lectures/naedinesknigoy/</w:t>
        </w:r>
      </w:hyperlink>
      <w:hyperlink r:id="rId21" w:history="1">
        <w:r w:rsidRPr="0093039E">
          <w:rPr>
            <w:rStyle w:val="Hyperlink"/>
          </w:rPr>
          <w:t>http://pskovlib.ru/lectures/naedinesknigoy/24342/</w:t>
        </w:r>
      </w:hyperlink>
    </w:p>
    <w:p w:rsidR="00826D26" w:rsidRDefault="00826D26" w:rsidP="002B1240">
      <w:pPr>
        <w:spacing w:before="120" w:after="120" w:line="240" w:lineRule="atLeast"/>
      </w:pPr>
      <w:r>
        <w:pict>
          <v:shape id="_x0000_i1025" type="#_x0000_t75" alt="Наедине с книгой" style="width:466.5pt;height:216.75pt">
            <v:imagedata r:id="rId22" r:href="rId23"/>
          </v:shape>
        </w:pict>
      </w:r>
    </w:p>
    <w:p w:rsidR="00826D26" w:rsidRDefault="00826D26" w:rsidP="005B7DEE">
      <w:pPr>
        <w:spacing w:before="120" w:after="120" w:line="240" w:lineRule="atLeast"/>
        <w:rPr>
          <w:rFonts w:ascii="Times New Roman" w:hAnsi="Times New Roman"/>
          <w:sz w:val="28"/>
          <w:szCs w:val="28"/>
        </w:rPr>
      </w:pPr>
      <w:r>
        <w:rPr>
          <w:rFonts w:ascii="Times New Roman" w:hAnsi="Times New Roman"/>
          <w:sz w:val="28"/>
          <w:szCs w:val="28"/>
        </w:rPr>
        <w:t xml:space="preserve"> </w:t>
      </w:r>
      <w:r w:rsidRPr="00EC2D3E">
        <w:rPr>
          <w:rFonts w:ascii="Times New Roman" w:hAnsi="Times New Roman"/>
          <w:sz w:val="28"/>
          <w:szCs w:val="28"/>
        </w:rPr>
        <w:t>Если вам нужны какие-либо материалы, посвященные книжным новинкам (тексты, презентации) мы всегда рады поделиться.</w:t>
      </w:r>
    </w:p>
    <w:p w:rsidR="00826D26" w:rsidRPr="00EC2D3E" w:rsidRDefault="00826D26" w:rsidP="005B7DEE">
      <w:pPr>
        <w:spacing w:before="120" w:after="120" w:line="240" w:lineRule="atLeast"/>
        <w:jc w:val="center"/>
        <w:rPr>
          <w:rFonts w:ascii="Times New Roman" w:hAnsi="Times New Roman"/>
          <w:sz w:val="28"/>
          <w:szCs w:val="28"/>
        </w:rPr>
      </w:pPr>
      <w:r w:rsidRPr="005B7DEE">
        <w:rPr>
          <w:rFonts w:ascii="Times New Roman" w:hAnsi="Times New Roman"/>
          <w:b/>
          <w:bCs/>
          <w:i/>
          <w:iCs/>
          <w:sz w:val="28"/>
          <w:szCs w:val="28"/>
        </w:rPr>
        <w:t xml:space="preserve">Пишите нам на электронную почту: </w:t>
      </w:r>
      <w:hyperlink r:id="rId24" w:history="1">
        <w:r w:rsidRPr="005B7DEE">
          <w:rPr>
            <w:rStyle w:val="Emphasis"/>
            <w:rFonts w:ascii="Times New Roman" w:hAnsi="Times New Roman"/>
            <w:b/>
            <w:bCs/>
            <w:i w:val="0"/>
            <w:iCs w:val="0"/>
            <w:color w:val="0000FF"/>
            <w:sz w:val="28"/>
            <w:szCs w:val="28"/>
            <w:u w:val="single"/>
          </w:rPr>
          <w:t>chtenie@pskovlib.ru</w:t>
        </w:r>
      </w:hyperlink>
      <w:r>
        <w:rPr>
          <w:rStyle w:val="Emphasis"/>
          <w:rFonts w:ascii="Times New Roman" w:hAnsi="Times New Roman"/>
          <w:b/>
          <w:bCs/>
          <w:i w:val="0"/>
          <w:iCs w:val="0"/>
          <w:sz w:val="28"/>
          <w:szCs w:val="28"/>
        </w:rPr>
        <w:t xml:space="preserve">, </w:t>
      </w:r>
      <w:r w:rsidRPr="005B7DEE">
        <w:rPr>
          <w:rStyle w:val="Emphasis"/>
          <w:rFonts w:ascii="Times New Roman" w:hAnsi="Times New Roman"/>
          <w:b/>
          <w:bCs/>
          <w:sz w:val="28"/>
          <w:szCs w:val="28"/>
        </w:rPr>
        <w:t>Региональный центр чтения Псковской областной универсальной научной библиотеки</w:t>
      </w:r>
      <w:r>
        <w:rPr>
          <w:rStyle w:val="Emphasis"/>
          <w:rFonts w:ascii="Times New Roman" w:hAnsi="Times New Roman"/>
          <w:b/>
          <w:bCs/>
          <w:i w:val="0"/>
          <w:iCs w:val="0"/>
          <w:sz w:val="28"/>
          <w:szCs w:val="28"/>
        </w:rPr>
        <w:t xml:space="preserve">. </w:t>
      </w:r>
    </w:p>
    <w:sectPr w:rsidR="00826D26" w:rsidRPr="00EC2D3E" w:rsidSect="009525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E6D"/>
    <w:multiLevelType w:val="hybridMultilevel"/>
    <w:tmpl w:val="D8B6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31F6"/>
    <w:multiLevelType w:val="multilevel"/>
    <w:tmpl w:val="E55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22D66"/>
    <w:multiLevelType w:val="multilevel"/>
    <w:tmpl w:val="96E6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D21BE"/>
    <w:multiLevelType w:val="hybridMultilevel"/>
    <w:tmpl w:val="967448A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84D7F74"/>
    <w:multiLevelType w:val="hybridMultilevel"/>
    <w:tmpl w:val="D624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D6CE0"/>
    <w:multiLevelType w:val="multilevel"/>
    <w:tmpl w:val="298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27525"/>
    <w:multiLevelType w:val="hybridMultilevel"/>
    <w:tmpl w:val="ADF2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347"/>
    <w:rsid w:val="00021FCC"/>
    <w:rsid w:val="000A391A"/>
    <w:rsid w:val="000C0C13"/>
    <w:rsid w:val="000E4CF2"/>
    <w:rsid w:val="000E4EEC"/>
    <w:rsid w:val="00123967"/>
    <w:rsid w:val="001350F3"/>
    <w:rsid w:val="00194272"/>
    <w:rsid w:val="0023238F"/>
    <w:rsid w:val="00264F5F"/>
    <w:rsid w:val="002666B5"/>
    <w:rsid w:val="00267287"/>
    <w:rsid w:val="00286F75"/>
    <w:rsid w:val="00292411"/>
    <w:rsid w:val="002A2FEE"/>
    <w:rsid w:val="002A76CB"/>
    <w:rsid w:val="002B1240"/>
    <w:rsid w:val="003259AA"/>
    <w:rsid w:val="00360042"/>
    <w:rsid w:val="00363B74"/>
    <w:rsid w:val="003B162B"/>
    <w:rsid w:val="003D2977"/>
    <w:rsid w:val="003D6E88"/>
    <w:rsid w:val="003F08B9"/>
    <w:rsid w:val="004130D1"/>
    <w:rsid w:val="00455347"/>
    <w:rsid w:val="00461287"/>
    <w:rsid w:val="00473818"/>
    <w:rsid w:val="004C1D44"/>
    <w:rsid w:val="004E052F"/>
    <w:rsid w:val="004E56D6"/>
    <w:rsid w:val="00521957"/>
    <w:rsid w:val="00527A0F"/>
    <w:rsid w:val="005B78CD"/>
    <w:rsid w:val="005B7DEE"/>
    <w:rsid w:val="005F06EE"/>
    <w:rsid w:val="006135CE"/>
    <w:rsid w:val="006D2ABC"/>
    <w:rsid w:val="0070639F"/>
    <w:rsid w:val="00715C44"/>
    <w:rsid w:val="00717C10"/>
    <w:rsid w:val="0076713B"/>
    <w:rsid w:val="007732CD"/>
    <w:rsid w:val="00785DFA"/>
    <w:rsid w:val="00815F1F"/>
    <w:rsid w:val="00826D26"/>
    <w:rsid w:val="0084031D"/>
    <w:rsid w:val="00853EF7"/>
    <w:rsid w:val="00870F61"/>
    <w:rsid w:val="0088113B"/>
    <w:rsid w:val="00892A5E"/>
    <w:rsid w:val="008948E6"/>
    <w:rsid w:val="008C1617"/>
    <w:rsid w:val="008E44CA"/>
    <w:rsid w:val="0093039E"/>
    <w:rsid w:val="00952574"/>
    <w:rsid w:val="0095378C"/>
    <w:rsid w:val="009756F8"/>
    <w:rsid w:val="00995920"/>
    <w:rsid w:val="009D2DE0"/>
    <w:rsid w:val="009E28A5"/>
    <w:rsid w:val="00A63B9B"/>
    <w:rsid w:val="00A6623C"/>
    <w:rsid w:val="00A7475C"/>
    <w:rsid w:val="00AC4A1B"/>
    <w:rsid w:val="00B05AFA"/>
    <w:rsid w:val="00B2339A"/>
    <w:rsid w:val="00B25FA7"/>
    <w:rsid w:val="00B3251A"/>
    <w:rsid w:val="00B3564C"/>
    <w:rsid w:val="00B35D2D"/>
    <w:rsid w:val="00B700B6"/>
    <w:rsid w:val="00B839C9"/>
    <w:rsid w:val="00BB210D"/>
    <w:rsid w:val="00BC3C9C"/>
    <w:rsid w:val="00CE49A0"/>
    <w:rsid w:val="00CE7A19"/>
    <w:rsid w:val="00CF1E94"/>
    <w:rsid w:val="00D15808"/>
    <w:rsid w:val="00D33AD6"/>
    <w:rsid w:val="00D37F98"/>
    <w:rsid w:val="00D86E13"/>
    <w:rsid w:val="00D97A57"/>
    <w:rsid w:val="00DE0452"/>
    <w:rsid w:val="00E0595C"/>
    <w:rsid w:val="00E535E0"/>
    <w:rsid w:val="00E972E3"/>
    <w:rsid w:val="00EB1D8D"/>
    <w:rsid w:val="00EB7151"/>
    <w:rsid w:val="00EC2D3E"/>
    <w:rsid w:val="00ED7533"/>
    <w:rsid w:val="00F34104"/>
    <w:rsid w:val="00F6450E"/>
    <w:rsid w:val="00F907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77"/>
    <w:pPr>
      <w:spacing w:after="160" w:line="259" w:lineRule="auto"/>
    </w:pPr>
    <w:rPr>
      <w:lang w:eastAsia="en-US"/>
    </w:rPr>
  </w:style>
  <w:style w:type="paragraph" w:styleId="Heading1">
    <w:name w:val="heading 1"/>
    <w:basedOn w:val="Normal"/>
    <w:link w:val="Heading1Char"/>
    <w:uiPriority w:val="99"/>
    <w:qFormat/>
    <w:rsid w:val="00815F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F1F"/>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0A391A"/>
    <w:rPr>
      <w:rFonts w:cs="Times New Roman"/>
      <w:b/>
      <w:bCs/>
    </w:rPr>
  </w:style>
  <w:style w:type="character" w:styleId="Emphasis">
    <w:name w:val="Emphasis"/>
    <w:basedOn w:val="DefaultParagraphFont"/>
    <w:uiPriority w:val="99"/>
    <w:qFormat/>
    <w:rsid w:val="000A391A"/>
    <w:rPr>
      <w:rFonts w:cs="Times New Roman"/>
      <w:i/>
      <w:iCs/>
    </w:rPr>
  </w:style>
  <w:style w:type="paragraph" w:styleId="ListParagraph">
    <w:name w:val="List Paragraph"/>
    <w:basedOn w:val="Normal"/>
    <w:uiPriority w:val="99"/>
    <w:qFormat/>
    <w:rsid w:val="003B162B"/>
    <w:pPr>
      <w:ind w:left="720"/>
      <w:contextualSpacing/>
    </w:pPr>
  </w:style>
  <w:style w:type="paragraph" w:styleId="NoSpacing">
    <w:name w:val="No Spacing"/>
    <w:uiPriority w:val="99"/>
    <w:qFormat/>
    <w:rsid w:val="00815F1F"/>
    <w:rPr>
      <w:lang w:eastAsia="en-US"/>
    </w:rPr>
  </w:style>
  <w:style w:type="paragraph" w:styleId="NormalWeb">
    <w:name w:val="Normal (Web)"/>
    <w:basedOn w:val="Normal"/>
    <w:uiPriority w:val="99"/>
    <w:rsid w:val="00A63B9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63B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579207">
      <w:marLeft w:val="0"/>
      <w:marRight w:val="0"/>
      <w:marTop w:val="0"/>
      <w:marBottom w:val="0"/>
      <w:divBdr>
        <w:top w:val="none" w:sz="0" w:space="0" w:color="auto"/>
        <w:left w:val="none" w:sz="0" w:space="0" w:color="auto"/>
        <w:bottom w:val="none" w:sz="0" w:space="0" w:color="auto"/>
        <w:right w:val="none" w:sz="0" w:space="0" w:color="auto"/>
      </w:divBdr>
    </w:div>
    <w:div w:id="156579208">
      <w:marLeft w:val="0"/>
      <w:marRight w:val="0"/>
      <w:marTop w:val="0"/>
      <w:marBottom w:val="0"/>
      <w:divBdr>
        <w:top w:val="none" w:sz="0" w:space="0" w:color="auto"/>
        <w:left w:val="none" w:sz="0" w:space="0" w:color="auto"/>
        <w:bottom w:val="none" w:sz="0" w:space="0" w:color="auto"/>
        <w:right w:val="none" w:sz="0" w:space="0" w:color="auto"/>
      </w:divBdr>
      <w:divsChild>
        <w:div w:id="156579209">
          <w:marLeft w:val="0"/>
          <w:marRight w:val="0"/>
          <w:marTop w:val="0"/>
          <w:marBottom w:val="0"/>
          <w:divBdr>
            <w:top w:val="none" w:sz="0" w:space="0" w:color="auto"/>
            <w:left w:val="none" w:sz="0" w:space="0" w:color="auto"/>
            <w:bottom w:val="none" w:sz="0" w:space="0" w:color="auto"/>
            <w:right w:val="none" w:sz="0" w:space="0" w:color="auto"/>
          </w:divBdr>
          <w:divsChild>
            <w:div w:id="1565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11">
      <w:marLeft w:val="0"/>
      <w:marRight w:val="0"/>
      <w:marTop w:val="0"/>
      <w:marBottom w:val="0"/>
      <w:divBdr>
        <w:top w:val="none" w:sz="0" w:space="0" w:color="auto"/>
        <w:left w:val="none" w:sz="0" w:space="0" w:color="auto"/>
        <w:bottom w:val="none" w:sz="0" w:space="0" w:color="auto"/>
        <w:right w:val="none" w:sz="0" w:space="0" w:color="auto"/>
      </w:divBdr>
    </w:div>
    <w:div w:id="156579212">
      <w:marLeft w:val="0"/>
      <w:marRight w:val="0"/>
      <w:marTop w:val="0"/>
      <w:marBottom w:val="0"/>
      <w:divBdr>
        <w:top w:val="none" w:sz="0" w:space="0" w:color="auto"/>
        <w:left w:val="none" w:sz="0" w:space="0" w:color="auto"/>
        <w:bottom w:val="none" w:sz="0" w:space="0" w:color="auto"/>
        <w:right w:val="none" w:sz="0" w:space="0" w:color="auto"/>
      </w:divBdr>
      <w:divsChild>
        <w:div w:id="156579213">
          <w:marLeft w:val="0"/>
          <w:marRight w:val="0"/>
          <w:marTop w:val="0"/>
          <w:marBottom w:val="0"/>
          <w:divBdr>
            <w:top w:val="none" w:sz="0" w:space="0" w:color="auto"/>
            <w:left w:val="none" w:sz="0" w:space="0" w:color="auto"/>
            <w:bottom w:val="none" w:sz="0" w:space="0" w:color="auto"/>
            <w:right w:val="none" w:sz="0" w:space="0" w:color="auto"/>
          </w:divBdr>
        </w:div>
        <w:div w:id="15657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kovlib.ru/lectures/naedinesknigoy/24342/" TargetMode="External"/><Relationship Id="rId13" Type="http://schemas.openxmlformats.org/officeDocument/2006/relationships/hyperlink" Target="https://www.pgbooks.ru/" TargetMode="External"/><Relationship Id="rId18" Type="http://schemas.openxmlformats.org/officeDocument/2006/relationships/hyperlink" Target="https://www.kompasgid.r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kovlib.ru/lectures/naedinesknigoy/24342/" TargetMode="External"/><Relationship Id="rId7" Type="http://schemas.openxmlformats.org/officeDocument/2006/relationships/hyperlink" Target="http://pskovlib.ru/lectures/naedinesknigoy/" TargetMode="External"/><Relationship Id="rId12" Type="http://schemas.openxmlformats.org/officeDocument/2006/relationships/hyperlink" Target="http://www.samokatbook.ru/ru/news/list/" TargetMode="External"/><Relationship Id="rId17" Type="http://schemas.openxmlformats.org/officeDocument/2006/relationships/hyperlink" Target="http://www.rosma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zbooka.ru/catalog/literatura-dlya-detey-f1d869b1" TargetMode="External"/><Relationship Id="rId20" Type="http://schemas.openxmlformats.org/officeDocument/2006/relationships/hyperlink" Target="http://pskovlib.ru/lectures/naedinesknigo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bliogid.ru/" TargetMode="External"/><Relationship Id="rId24" Type="http://schemas.openxmlformats.org/officeDocument/2006/relationships/hyperlink" Target="mailto:chtenie@pskovlib.ru" TargetMode="External"/><Relationship Id="rId5" Type="http://schemas.openxmlformats.org/officeDocument/2006/relationships/hyperlink" Target="https://yadi.sk/i/Yhyto3NO00pUeQ" TargetMode="External"/><Relationship Id="rId15" Type="http://schemas.openxmlformats.org/officeDocument/2006/relationships/hyperlink" Target="http://albuscorvus.ru/" TargetMode="External"/><Relationship Id="rId23" Type="http://schemas.openxmlformats.org/officeDocument/2006/relationships/image" Target="http://pskovlib.ru/res/2015/_img_889x413_0a/logo_naedinesknigoy.jpg" TargetMode="External"/><Relationship Id="rId10" Type="http://schemas.openxmlformats.org/officeDocument/2006/relationships/hyperlink" Target="http://vpereplete.org/" TargetMode="External"/><Relationship Id="rId19" Type="http://schemas.openxmlformats.org/officeDocument/2006/relationships/hyperlink" Target="https://www.clever-media.ru/" TargetMode="External"/><Relationship Id="rId4" Type="http://schemas.openxmlformats.org/officeDocument/2006/relationships/webSettings" Target="webSettings.xml"/><Relationship Id="rId9" Type="http://schemas.openxmlformats.org/officeDocument/2006/relationships/hyperlink" Target="http://www.papmambook.ru/" TargetMode="External"/><Relationship Id="rId14" Type="http://schemas.openxmlformats.org/officeDocument/2006/relationships/hyperlink" Target="https://www.polyandria.ru/"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2459</Words>
  <Characters>14019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«НАЕДИНЕ С КНИГОЙ»:</dc:title>
  <dc:subject/>
  <dc:creator>User</dc:creator>
  <cp:keywords/>
  <dc:description/>
  <cp:lastModifiedBy>Julia</cp:lastModifiedBy>
  <cp:revision>2</cp:revision>
  <dcterms:created xsi:type="dcterms:W3CDTF">2020-03-26T08:02:00Z</dcterms:created>
  <dcterms:modified xsi:type="dcterms:W3CDTF">2020-03-26T08:02:00Z</dcterms:modified>
</cp:coreProperties>
</file>