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834" w:rsidRPr="00A32834" w:rsidRDefault="00A32834" w:rsidP="00A32834">
      <w:pPr>
        <w:rPr>
          <w:rFonts w:ascii="Calibri" w:eastAsia="Calibri" w:hAnsi="Calibri" w:cs="Times New Roman"/>
        </w:rPr>
      </w:pPr>
      <w:r w:rsidRPr="00A32834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222885</wp:posOffset>
                </wp:positionH>
                <wp:positionV relativeFrom="page">
                  <wp:posOffset>245745</wp:posOffset>
                </wp:positionV>
                <wp:extent cx="7113270" cy="1291590"/>
                <wp:effectExtent l="0" t="0" r="0" b="3810"/>
                <wp:wrapNone/>
                <wp:docPr id="149" name="Группа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13270" cy="1291590"/>
                          <a:chOff x="0" y="-1"/>
                          <a:chExt cx="7315200" cy="1216153"/>
                        </a:xfrm>
                      </wpg:grpSpPr>
                      <wps:wsp>
                        <wps:cNvPr id="150" name="Прямоугольник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Прямоугольник 151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stretch>
                              <a:fillRect r="-7574"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964CF" id="Группа 149" o:spid="_x0000_s1026" style="position:absolute;margin-left:17.55pt;margin-top:19.35pt;width:560.1pt;height:101.7pt;z-index:251661312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">
                <v:shape id="Прямоугольник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m28UA&#10;AADcAAAADwAAAGRycy9kb3ducmV2LnhtbESP3WrCQBCF74W+wzIFb6RuKlhsmo2UiqhX9acPMGSn&#10;SejubMhuNb69cyF4N8M5c843xXLwTp2pj21gA6/TDBRxFWzLtYGf0/plASomZIsuMBm4UoRl+TQq&#10;MLfhwgc6H1OtJIRjjgaalLpc61g15DFOQ0cs2m/oPSZZ+1rbHi8S7p2eZdmb9tiyNDTY0VdD1d/x&#10;3xvYTGj3Xbm9O7y3s4E2qxDXq2DM+Hn4/ACVaEgP8/16awV/LvjyjEy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SbbxQAAANwAAAAPAAAAAAAAAAAAAAAAAJgCAABkcnMv&#10;ZG93bnJldi54bWxQSwUGAAAAAAQABAD1AAAAigMAAAAA&#10;" path="m,l7312660,r,1129665l3619500,733425,,1091565,,xe" fillcolor="#5b9bd5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Прямоугольник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<v:fill r:id="rId8" o:title="" recolor="t" rotate="t" type="frame"/>
                </v:rect>
                <w10:wrap anchorx="page" anchory="page"/>
              </v:group>
            </w:pict>
          </mc:Fallback>
        </mc:AlternateContent>
      </w:r>
      <w:r w:rsidRPr="00A3283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222885</wp:posOffset>
                </wp:positionH>
                <wp:positionV relativeFrom="page">
                  <wp:posOffset>8745855</wp:posOffset>
                </wp:positionV>
                <wp:extent cx="7114540" cy="975360"/>
                <wp:effectExtent l="0" t="0" r="0" b="15240"/>
                <wp:wrapSquare wrapText="bothSides"/>
                <wp:docPr id="152" name="Надпись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4540" cy="97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2834" w:rsidRPr="004C55E0" w:rsidRDefault="00A32834" w:rsidP="00A32834">
                            <w:pPr>
                              <w:pStyle w:val="ad"/>
                              <w:jc w:val="right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C55E0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Псков, </w:t>
                            </w:r>
                            <w:smartTag w:uri="urn:schemas-microsoft-com:office:smarttags" w:element="metricconverter">
                              <w:smartTagPr>
                                <w:attr w:name="ProductID" w:val="2019 г"/>
                              </w:smartTagPr>
                              <w:r w:rsidRPr="004C55E0">
                                <w:rPr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>2019 г</w:t>
                              </w:r>
                            </w:smartTag>
                            <w:r w:rsidRPr="004C55E0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32834" w:rsidRPr="004C55E0" w:rsidRDefault="00A32834" w:rsidP="00A32834">
                            <w:pPr>
                              <w:pStyle w:val="ad"/>
                              <w:jc w:val="right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4C55E0">
                              <w:rPr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kmc@pskovlib.ru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2" o:spid="_x0000_s1026" type="#_x0000_t202" style="position:absolute;margin-left:17.55pt;margin-top:688.65pt;width:560.2pt;height:76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" filled="f" stroked="f" strokeweight=".5pt">
                <v:path arrowok="t"/>
                <v:textbox inset="126pt,0,54pt,0">
                  <w:txbxContent>
                    <w:p w:rsidR="00A32834" w:rsidRPr="004C55E0" w:rsidRDefault="00A32834" w:rsidP="00A32834">
                      <w:pPr>
                        <w:pStyle w:val="ad"/>
                        <w:jc w:val="right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4C55E0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Псков, </w:t>
                      </w:r>
                      <w:smartTag w:uri="urn:schemas-microsoft-com:office:smarttags" w:element="metricconverter">
                        <w:smartTagPr>
                          <w:attr w:name="ProductID" w:val="2019 г"/>
                        </w:smartTagPr>
                        <w:r w:rsidRPr="004C55E0">
                          <w:rPr>
                            <w:b/>
                            <w:color w:val="002060"/>
                            <w:sz w:val="28"/>
                            <w:szCs w:val="28"/>
                          </w:rPr>
                          <w:t>2019 г</w:t>
                        </w:r>
                      </w:smartTag>
                      <w:r w:rsidRPr="004C55E0">
                        <w:rPr>
                          <w:b/>
                          <w:color w:val="002060"/>
                          <w:sz w:val="28"/>
                          <w:szCs w:val="28"/>
                        </w:rPr>
                        <w:t>.</w:t>
                      </w:r>
                    </w:p>
                    <w:p w:rsidR="00A32834" w:rsidRPr="004C55E0" w:rsidRDefault="00A32834" w:rsidP="00A32834">
                      <w:pPr>
                        <w:pStyle w:val="ad"/>
                        <w:jc w:val="right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4C55E0">
                        <w:rPr>
                          <w:color w:val="002060"/>
                          <w:sz w:val="18"/>
                          <w:szCs w:val="18"/>
                          <w:lang w:val="en-US"/>
                        </w:rPr>
                        <w:t>kmc@pskovlib.ru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A3283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222885</wp:posOffset>
                </wp:positionH>
                <wp:positionV relativeFrom="page">
                  <wp:posOffset>3207385</wp:posOffset>
                </wp:positionV>
                <wp:extent cx="7114540" cy="3874770"/>
                <wp:effectExtent l="0" t="0" r="0" b="11430"/>
                <wp:wrapSquare wrapText="bothSides"/>
                <wp:docPr id="154" name="Надпись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4540" cy="3874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2834" w:rsidRPr="000B3C63" w:rsidRDefault="00A32834" w:rsidP="00A32834">
                            <w:pPr>
                              <w:jc w:val="right"/>
                              <w:rPr>
                                <w:color w:val="5B9BD5"/>
                                <w:sz w:val="64"/>
                                <w:szCs w:val="64"/>
                              </w:rPr>
                            </w:pPr>
                            <w:r w:rsidRPr="000B3C63">
                              <w:rPr>
                                <w:b/>
                                <w:caps/>
                                <w:color w:val="5B9BD5"/>
                                <w:sz w:val="64"/>
                                <w:szCs w:val="64"/>
                              </w:rPr>
                              <w:t>Деловой блокнот-справочник библиотекаря сельской модельной библиотеки</w:t>
                            </w:r>
                          </w:p>
                          <w:p w:rsidR="00A32834" w:rsidRPr="000B3C63" w:rsidRDefault="00A32834" w:rsidP="00A32834">
                            <w:pPr>
                              <w:jc w:val="right"/>
                              <w:rPr>
                                <w:smallCaps/>
                                <w:color w:val="40404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4" o:spid="_x0000_s1027" type="#_x0000_t202" style="position:absolute;margin-left:17.55pt;margin-top:252.55pt;width:560.2pt;height:305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" filled="f" stroked="f" strokeweight=".5pt">
                <v:path arrowok="t"/>
                <v:textbox inset="126pt,0,54pt,0">
                  <w:txbxContent>
                    <w:p w:rsidR="00A32834" w:rsidRPr="000B3C63" w:rsidRDefault="00A32834" w:rsidP="00A32834">
                      <w:pPr>
                        <w:jc w:val="right"/>
                        <w:rPr>
                          <w:color w:val="5B9BD5"/>
                          <w:sz w:val="64"/>
                          <w:szCs w:val="64"/>
                        </w:rPr>
                      </w:pPr>
                      <w:r w:rsidRPr="000B3C63">
                        <w:rPr>
                          <w:b/>
                          <w:caps/>
                          <w:color w:val="5B9BD5"/>
                          <w:sz w:val="64"/>
                          <w:szCs w:val="64"/>
                        </w:rPr>
                        <w:t>Деловой блокнот-справочник библиотекаря сельской модельной библиотеки</w:t>
                      </w:r>
                    </w:p>
                    <w:p w:rsidR="00A32834" w:rsidRPr="000B3C63" w:rsidRDefault="00A32834" w:rsidP="00A32834">
                      <w:pPr>
                        <w:jc w:val="right"/>
                        <w:rPr>
                          <w:smallCaps/>
                          <w:color w:val="40404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A32834" w:rsidRPr="00A32834" w:rsidRDefault="00A32834" w:rsidP="00A32834">
      <w:pPr>
        <w:rPr>
          <w:rFonts w:ascii="Arial" w:eastAsia="Calibri" w:hAnsi="Arial" w:cs="Arial"/>
          <w:b/>
          <w:sz w:val="24"/>
          <w:szCs w:val="24"/>
        </w:rPr>
      </w:pPr>
      <w:r w:rsidRPr="00A32834">
        <w:rPr>
          <w:rFonts w:ascii="Arial" w:eastAsia="Calibri" w:hAnsi="Arial" w:cs="Arial"/>
          <w:b/>
          <w:sz w:val="24"/>
          <w:szCs w:val="24"/>
        </w:rPr>
        <w:br w:type="page"/>
      </w:r>
    </w:p>
    <w:p w:rsidR="00A32834" w:rsidRPr="004C55E0" w:rsidRDefault="00A32834" w:rsidP="00A32834">
      <w:pPr>
        <w:jc w:val="center"/>
        <w:rPr>
          <w:rFonts w:ascii="Arial" w:eastAsia="Calibri" w:hAnsi="Arial" w:cs="Arial"/>
          <w:b/>
          <w:color w:val="002060"/>
          <w:sz w:val="24"/>
          <w:szCs w:val="24"/>
        </w:rPr>
      </w:pPr>
      <w:r w:rsidRPr="004C55E0">
        <w:rPr>
          <w:rFonts w:ascii="Arial" w:eastAsia="Calibri" w:hAnsi="Arial" w:cs="Arial"/>
          <w:b/>
          <w:color w:val="002060"/>
          <w:sz w:val="24"/>
          <w:szCs w:val="24"/>
        </w:rPr>
        <w:lastRenderedPageBreak/>
        <w:t>СОДЕРЖАНИЕ</w:t>
      </w:r>
    </w:p>
    <w:p w:rsidR="00A32834" w:rsidRPr="004C55E0" w:rsidRDefault="00A32834" w:rsidP="00A32834">
      <w:pPr>
        <w:jc w:val="center"/>
        <w:rPr>
          <w:rFonts w:ascii="Arial" w:eastAsia="Calibri" w:hAnsi="Arial" w:cs="Arial"/>
          <w:b/>
          <w:color w:val="00206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553"/>
      </w:tblGrid>
      <w:tr w:rsidR="00A32834" w:rsidRPr="004C55E0" w:rsidTr="00A32834">
        <w:trPr>
          <w:trHeight w:val="711"/>
        </w:trPr>
        <w:tc>
          <w:tcPr>
            <w:tcW w:w="7792" w:type="dxa"/>
            <w:shd w:val="clear" w:color="auto" w:fill="auto"/>
          </w:tcPr>
          <w:p w:rsidR="00A32834" w:rsidRPr="004C55E0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</w:rPr>
            </w:pPr>
            <w:r w:rsidRPr="004C55E0">
              <w:rPr>
                <w:rFonts w:ascii="Arial" w:eastAsia="Calibri" w:hAnsi="Arial" w:cs="Arial"/>
                <w:color w:val="002060"/>
                <w:sz w:val="24"/>
                <w:szCs w:val="24"/>
              </w:rPr>
              <w:t>Модельный стандарт деятельности общедоступной библиотеки Псковской области</w:t>
            </w:r>
          </w:p>
        </w:tc>
        <w:tc>
          <w:tcPr>
            <w:tcW w:w="1553" w:type="dxa"/>
            <w:shd w:val="clear" w:color="auto" w:fill="auto"/>
          </w:tcPr>
          <w:p w:rsidR="00A32834" w:rsidRPr="004C55E0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</w:rPr>
            </w:pPr>
            <w:r w:rsidRPr="004C55E0">
              <w:rPr>
                <w:rFonts w:ascii="Arial" w:eastAsia="Calibri" w:hAnsi="Arial" w:cs="Arial"/>
                <w:color w:val="002060"/>
                <w:sz w:val="24"/>
                <w:szCs w:val="24"/>
                <w:lang w:val="en-US"/>
              </w:rPr>
              <w:t>C</w:t>
            </w:r>
            <w:r w:rsidRPr="004C55E0">
              <w:rPr>
                <w:rFonts w:ascii="Arial" w:eastAsia="Calibri" w:hAnsi="Arial" w:cs="Arial"/>
                <w:color w:val="002060"/>
                <w:sz w:val="24"/>
                <w:szCs w:val="24"/>
              </w:rPr>
              <w:t>. 2</w:t>
            </w:r>
          </w:p>
        </w:tc>
      </w:tr>
      <w:tr w:rsidR="00A32834" w:rsidRPr="004C55E0" w:rsidTr="00A32834">
        <w:trPr>
          <w:trHeight w:val="711"/>
        </w:trPr>
        <w:tc>
          <w:tcPr>
            <w:tcW w:w="7792" w:type="dxa"/>
            <w:shd w:val="clear" w:color="auto" w:fill="auto"/>
          </w:tcPr>
          <w:p w:rsidR="00A32834" w:rsidRPr="004C55E0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</w:rPr>
            </w:pPr>
            <w:r w:rsidRPr="004C55E0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Инструкция «Порядок учета статистических показателей работы муниципальных библиотек Псковской области»</w:t>
            </w:r>
          </w:p>
        </w:tc>
        <w:tc>
          <w:tcPr>
            <w:tcW w:w="1553" w:type="dxa"/>
            <w:shd w:val="clear" w:color="auto" w:fill="auto"/>
          </w:tcPr>
          <w:p w:rsidR="00A32834" w:rsidRPr="004C55E0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  <w:lang w:val="en-US"/>
              </w:rPr>
            </w:pPr>
            <w:r w:rsidRPr="004C55E0">
              <w:rPr>
                <w:rFonts w:ascii="Arial" w:eastAsia="Calibri" w:hAnsi="Arial" w:cs="Arial"/>
                <w:color w:val="002060"/>
                <w:sz w:val="24"/>
                <w:szCs w:val="24"/>
                <w:lang w:val="en-US"/>
              </w:rPr>
              <w:t>C. 20</w:t>
            </w:r>
          </w:p>
        </w:tc>
      </w:tr>
      <w:tr w:rsidR="00A32834" w:rsidRPr="004C55E0" w:rsidTr="00A32834">
        <w:tc>
          <w:tcPr>
            <w:tcW w:w="7792" w:type="dxa"/>
            <w:shd w:val="clear" w:color="auto" w:fill="auto"/>
          </w:tcPr>
          <w:p w:rsidR="00A32834" w:rsidRPr="004C55E0" w:rsidRDefault="00A32834" w:rsidP="00A32834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</w:pPr>
            <w:r w:rsidRPr="004C55E0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  <w:t>Типовое положение о модельной публичной библиотеке</w:t>
            </w:r>
          </w:p>
          <w:p w:rsidR="00A32834" w:rsidRPr="004C55E0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A32834" w:rsidRPr="004C55E0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  <w:lang w:val="en-US"/>
              </w:rPr>
            </w:pPr>
            <w:r w:rsidRPr="004C55E0">
              <w:rPr>
                <w:rFonts w:ascii="Arial" w:eastAsia="Calibri" w:hAnsi="Arial" w:cs="Arial"/>
                <w:color w:val="002060"/>
                <w:sz w:val="24"/>
                <w:szCs w:val="24"/>
                <w:lang w:val="en-US"/>
              </w:rPr>
              <w:t>C. 34</w:t>
            </w:r>
          </w:p>
        </w:tc>
      </w:tr>
      <w:tr w:rsidR="00A32834" w:rsidRPr="004C55E0" w:rsidTr="00A32834">
        <w:tc>
          <w:tcPr>
            <w:tcW w:w="7792" w:type="dxa"/>
            <w:shd w:val="clear" w:color="auto" w:fill="auto"/>
          </w:tcPr>
          <w:p w:rsidR="00A32834" w:rsidRPr="004C55E0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</w:rPr>
            </w:pPr>
            <w:r w:rsidRPr="004C55E0">
              <w:rPr>
                <w:rFonts w:ascii="Arial" w:eastAsia="Calibri" w:hAnsi="Arial" w:cs="Arial"/>
                <w:color w:val="002060"/>
                <w:sz w:val="24"/>
                <w:szCs w:val="24"/>
              </w:rPr>
              <w:t>Должностная инструкция заведующего модельной библиотекой</w:t>
            </w:r>
          </w:p>
          <w:p w:rsidR="00A32834" w:rsidRPr="004C55E0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A32834" w:rsidRPr="004C55E0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  <w:lang w:val="en-US"/>
              </w:rPr>
            </w:pPr>
            <w:r w:rsidRPr="004C55E0">
              <w:rPr>
                <w:rFonts w:ascii="Arial" w:eastAsia="Calibri" w:hAnsi="Arial" w:cs="Arial"/>
                <w:color w:val="002060"/>
                <w:sz w:val="24"/>
                <w:szCs w:val="24"/>
                <w:lang w:val="en-US"/>
              </w:rPr>
              <w:t>C</w:t>
            </w:r>
            <w:r w:rsidRPr="004C55E0">
              <w:rPr>
                <w:rFonts w:ascii="Arial" w:eastAsia="Calibri" w:hAnsi="Arial" w:cs="Arial"/>
                <w:color w:val="002060"/>
                <w:sz w:val="24"/>
                <w:szCs w:val="24"/>
              </w:rPr>
              <w:t xml:space="preserve">. </w:t>
            </w:r>
            <w:r w:rsidRPr="004C55E0">
              <w:rPr>
                <w:rFonts w:ascii="Arial" w:eastAsia="Calibri" w:hAnsi="Arial" w:cs="Arial"/>
                <w:color w:val="002060"/>
                <w:sz w:val="24"/>
                <w:szCs w:val="24"/>
                <w:lang w:val="en-US"/>
              </w:rPr>
              <w:t>39</w:t>
            </w:r>
          </w:p>
        </w:tc>
      </w:tr>
      <w:tr w:rsidR="00A32834" w:rsidRPr="004C55E0" w:rsidTr="00A32834">
        <w:tc>
          <w:tcPr>
            <w:tcW w:w="7792" w:type="dxa"/>
            <w:shd w:val="clear" w:color="auto" w:fill="auto"/>
          </w:tcPr>
          <w:p w:rsidR="00A32834" w:rsidRPr="004C55E0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</w:rPr>
            </w:pPr>
            <w:r w:rsidRPr="004C55E0">
              <w:rPr>
                <w:rFonts w:ascii="Arial" w:eastAsia="Calibri" w:hAnsi="Arial" w:cs="Arial"/>
                <w:color w:val="002060"/>
                <w:sz w:val="24"/>
                <w:szCs w:val="24"/>
              </w:rPr>
              <w:t>Функции и направления деятельности модельной/компьютерной библиотеки</w:t>
            </w:r>
          </w:p>
        </w:tc>
        <w:tc>
          <w:tcPr>
            <w:tcW w:w="1553" w:type="dxa"/>
            <w:shd w:val="clear" w:color="auto" w:fill="auto"/>
          </w:tcPr>
          <w:p w:rsidR="00A32834" w:rsidRPr="004C55E0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  <w:lang w:val="en-US"/>
              </w:rPr>
            </w:pPr>
            <w:r w:rsidRPr="004C55E0">
              <w:rPr>
                <w:rFonts w:ascii="Arial" w:eastAsia="Calibri" w:hAnsi="Arial" w:cs="Arial"/>
                <w:color w:val="002060"/>
                <w:sz w:val="24"/>
                <w:szCs w:val="24"/>
                <w:lang w:val="en-US"/>
              </w:rPr>
              <w:t>C. 43</w:t>
            </w:r>
          </w:p>
        </w:tc>
      </w:tr>
      <w:tr w:rsidR="00A32834" w:rsidRPr="004C55E0" w:rsidTr="00A32834">
        <w:tc>
          <w:tcPr>
            <w:tcW w:w="7792" w:type="dxa"/>
            <w:shd w:val="clear" w:color="auto" w:fill="auto"/>
          </w:tcPr>
          <w:p w:rsidR="00A32834" w:rsidRPr="004C55E0" w:rsidRDefault="00A32834" w:rsidP="00A32834">
            <w:pPr>
              <w:keepNext/>
              <w:spacing w:after="0" w:line="240" w:lineRule="auto"/>
              <w:contextualSpacing/>
              <w:jc w:val="both"/>
              <w:outlineLvl w:val="3"/>
              <w:rPr>
                <w:rFonts w:ascii="Arial" w:eastAsia="Calibri" w:hAnsi="Arial" w:cs="Arial"/>
                <w:color w:val="002060"/>
                <w:sz w:val="24"/>
                <w:szCs w:val="24"/>
              </w:rPr>
            </w:pPr>
            <w:r w:rsidRPr="004C55E0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  <w:t>Примерный перечень дополнительных услуг модельной библиотеки, оказываемых с использованием информационных технологий</w:t>
            </w:r>
          </w:p>
        </w:tc>
        <w:tc>
          <w:tcPr>
            <w:tcW w:w="1553" w:type="dxa"/>
            <w:shd w:val="clear" w:color="auto" w:fill="auto"/>
          </w:tcPr>
          <w:p w:rsidR="00A32834" w:rsidRPr="004C55E0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</w:rPr>
            </w:pPr>
            <w:r w:rsidRPr="004C55E0">
              <w:rPr>
                <w:rFonts w:ascii="Arial" w:eastAsia="Calibri" w:hAnsi="Arial" w:cs="Arial"/>
                <w:color w:val="002060"/>
                <w:sz w:val="24"/>
                <w:szCs w:val="24"/>
                <w:lang w:val="en-US"/>
              </w:rPr>
              <w:t>C</w:t>
            </w:r>
            <w:r w:rsidRPr="004C55E0">
              <w:rPr>
                <w:rFonts w:ascii="Arial" w:eastAsia="Calibri" w:hAnsi="Arial" w:cs="Arial"/>
                <w:color w:val="002060"/>
                <w:sz w:val="24"/>
                <w:szCs w:val="24"/>
              </w:rPr>
              <w:t>. 4</w:t>
            </w:r>
            <w:r w:rsidRPr="004C55E0">
              <w:rPr>
                <w:rFonts w:ascii="Arial" w:eastAsia="Calibri" w:hAnsi="Arial" w:cs="Arial"/>
                <w:color w:val="002060"/>
                <w:sz w:val="24"/>
                <w:szCs w:val="24"/>
                <w:lang w:val="en-US"/>
              </w:rPr>
              <w:t>6</w:t>
            </w:r>
            <w:r w:rsidRPr="004C55E0">
              <w:rPr>
                <w:rFonts w:ascii="Arial" w:eastAsia="Calibri" w:hAnsi="Arial" w:cs="Arial"/>
                <w:color w:val="002060"/>
                <w:sz w:val="24"/>
                <w:szCs w:val="24"/>
              </w:rPr>
              <w:t xml:space="preserve"> </w:t>
            </w:r>
          </w:p>
        </w:tc>
      </w:tr>
      <w:tr w:rsidR="00A32834" w:rsidRPr="004C55E0" w:rsidTr="00A32834">
        <w:tc>
          <w:tcPr>
            <w:tcW w:w="7792" w:type="dxa"/>
            <w:shd w:val="clear" w:color="auto" w:fill="auto"/>
          </w:tcPr>
          <w:p w:rsidR="00A32834" w:rsidRPr="004C55E0" w:rsidRDefault="00A32834" w:rsidP="00A32834">
            <w:pPr>
              <w:keepNext/>
              <w:spacing w:after="0" w:line="240" w:lineRule="auto"/>
              <w:contextualSpacing/>
              <w:jc w:val="both"/>
              <w:outlineLvl w:val="3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</w:pPr>
            <w:r w:rsidRPr="004C55E0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  <w:t>Памятка по учету справок, консультаций</w:t>
            </w:r>
          </w:p>
        </w:tc>
        <w:tc>
          <w:tcPr>
            <w:tcW w:w="1553" w:type="dxa"/>
            <w:shd w:val="clear" w:color="auto" w:fill="auto"/>
          </w:tcPr>
          <w:p w:rsidR="00A32834" w:rsidRPr="004C55E0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</w:rPr>
            </w:pPr>
            <w:r w:rsidRPr="004C55E0">
              <w:rPr>
                <w:rFonts w:ascii="Arial" w:eastAsia="Calibri" w:hAnsi="Arial" w:cs="Arial"/>
                <w:color w:val="002060"/>
                <w:sz w:val="24"/>
                <w:szCs w:val="24"/>
              </w:rPr>
              <w:t>С. 48</w:t>
            </w:r>
          </w:p>
        </w:tc>
      </w:tr>
      <w:tr w:rsidR="00A32834" w:rsidRPr="004C55E0" w:rsidTr="00A32834">
        <w:tc>
          <w:tcPr>
            <w:tcW w:w="7792" w:type="dxa"/>
            <w:shd w:val="clear" w:color="auto" w:fill="auto"/>
          </w:tcPr>
          <w:p w:rsidR="00A32834" w:rsidRPr="004C55E0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  <w:highlight w:val="yellow"/>
              </w:rPr>
            </w:pPr>
            <w:r w:rsidRPr="004C55E0">
              <w:rPr>
                <w:rFonts w:ascii="Arial" w:eastAsia="Calibri" w:hAnsi="Arial" w:cs="Arial"/>
                <w:color w:val="002060"/>
                <w:sz w:val="24"/>
                <w:szCs w:val="24"/>
              </w:rPr>
              <w:t>Современные ресурсы для сельских библиотек Псковской области. Региональный Круглый стол (11 октября 2018 года, п. Дедовичи, Псковская область)</w:t>
            </w:r>
          </w:p>
        </w:tc>
        <w:tc>
          <w:tcPr>
            <w:tcW w:w="1553" w:type="dxa"/>
            <w:shd w:val="clear" w:color="auto" w:fill="auto"/>
          </w:tcPr>
          <w:p w:rsidR="00A32834" w:rsidRPr="004C55E0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</w:rPr>
            </w:pPr>
            <w:r w:rsidRPr="004C55E0">
              <w:rPr>
                <w:rFonts w:ascii="Arial" w:eastAsia="Calibri" w:hAnsi="Arial" w:cs="Arial"/>
                <w:color w:val="002060"/>
                <w:sz w:val="24"/>
                <w:szCs w:val="24"/>
              </w:rPr>
              <w:t>С. 50</w:t>
            </w:r>
          </w:p>
        </w:tc>
      </w:tr>
      <w:tr w:rsidR="00A32834" w:rsidRPr="004C55E0" w:rsidTr="00A32834">
        <w:tc>
          <w:tcPr>
            <w:tcW w:w="7792" w:type="dxa"/>
            <w:shd w:val="clear" w:color="auto" w:fill="auto"/>
          </w:tcPr>
          <w:p w:rsidR="00A32834" w:rsidRPr="004C55E0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</w:rPr>
            </w:pPr>
            <w:r w:rsidRPr="004C55E0">
              <w:rPr>
                <w:rFonts w:ascii="Arial" w:eastAsia="Calibri" w:hAnsi="Arial" w:cs="Arial"/>
                <w:color w:val="002060"/>
                <w:sz w:val="24"/>
                <w:szCs w:val="24"/>
              </w:rPr>
              <w:t>Документация по Центрам правовой информации:</w:t>
            </w:r>
          </w:p>
          <w:p w:rsidR="00A32834" w:rsidRPr="004C55E0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</w:rPr>
            </w:pPr>
          </w:p>
          <w:p w:rsidR="00A32834" w:rsidRPr="004C55E0" w:rsidRDefault="00A32834" w:rsidP="00A32834">
            <w:pPr>
              <w:widowControl w:val="0"/>
              <w:spacing w:after="0" w:line="240" w:lineRule="auto"/>
              <w:ind w:right="6"/>
              <w:jc w:val="both"/>
              <w:rPr>
                <w:rFonts w:ascii="Arial" w:eastAsia="SimSun" w:hAnsi="Arial" w:cs="Arial"/>
                <w:color w:val="002060"/>
                <w:sz w:val="24"/>
                <w:szCs w:val="24"/>
                <w:lang w:eastAsia="ru-RU"/>
              </w:rPr>
            </w:pPr>
            <w:r w:rsidRPr="004C55E0">
              <w:rPr>
                <w:rFonts w:ascii="Arial" w:eastAsia="SimSun" w:hAnsi="Arial" w:cs="Arial"/>
                <w:color w:val="002060"/>
                <w:sz w:val="24"/>
                <w:szCs w:val="24"/>
                <w:lang w:eastAsia="ru-RU"/>
              </w:rPr>
              <w:t>- Номенклатура документов, определяющих деятельность ПЦПИ сельской модельной библиотеки</w:t>
            </w:r>
          </w:p>
          <w:p w:rsidR="00A32834" w:rsidRPr="004C55E0" w:rsidRDefault="00A32834" w:rsidP="00A32834">
            <w:pPr>
              <w:widowControl w:val="0"/>
              <w:spacing w:after="0" w:line="240" w:lineRule="auto"/>
              <w:ind w:right="6"/>
              <w:jc w:val="both"/>
              <w:rPr>
                <w:rFonts w:ascii="Arial" w:eastAsia="SimSun" w:hAnsi="Arial" w:cs="Arial"/>
                <w:color w:val="002060"/>
                <w:sz w:val="24"/>
                <w:szCs w:val="24"/>
                <w:lang w:eastAsia="ru-RU"/>
              </w:rPr>
            </w:pPr>
          </w:p>
          <w:p w:rsidR="00A32834" w:rsidRPr="004C55E0" w:rsidRDefault="00A32834" w:rsidP="00A32834">
            <w:pPr>
              <w:widowControl w:val="0"/>
              <w:spacing w:after="0" w:line="240" w:lineRule="auto"/>
              <w:ind w:right="6"/>
              <w:jc w:val="both"/>
              <w:rPr>
                <w:rFonts w:ascii="Arial" w:eastAsia="SimSun" w:hAnsi="Arial" w:cs="Arial"/>
                <w:color w:val="002060"/>
                <w:sz w:val="24"/>
                <w:szCs w:val="24"/>
                <w:lang w:eastAsia="ru-RU"/>
              </w:rPr>
            </w:pPr>
            <w:r w:rsidRPr="004C55E0">
              <w:rPr>
                <w:rFonts w:ascii="Arial" w:eastAsia="SimSun" w:hAnsi="Arial" w:cs="Arial"/>
                <w:color w:val="002060"/>
                <w:sz w:val="24"/>
                <w:szCs w:val="24"/>
                <w:lang w:eastAsia="ru-RU"/>
              </w:rPr>
              <w:t>- Положение о деятельности Публичного центра правовой информации в сельской библиотеке (типовое)</w:t>
            </w:r>
          </w:p>
          <w:p w:rsidR="00A32834" w:rsidRPr="004C55E0" w:rsidRDefault="00A32834" w:rsidP="00A32834">
            <w:pPr>
              <w:widowControl w:val="0"/>
              <w:spacing w:after="0" w:line="240" w:lineRule="auto"/>
              <w:ind w:right="6"/>
              <w:jc w:val="both"/>
              <w:rPr>
                <w:rFonts w:ascii="Arial" w:eastAsia="SimSun" w:hAnsi="Arial" w:cs="Arial"/>
                <w:color w:val="002060"/>
                <w:sz w:val="24"/>
                <w:szCs w:val="24"/>
                <w:lang w:eastAsia="ru-RU"/>
              </w:rPr>
            </w:pPr>
          </w:p>
          <w:p w:rsidR="00A32834" w:rsidRPr="004C55E0" w:rsidRDefault="00A32834" w:rsidP="00A32834">
            <w:pPr>
              <w:widowControl w:val="0"/>
              <w:spacing w:after="0" w:line="240" w:lineRule="auto"/>
              <w:ind w:right="6"/>
              <w:jc w:val="both"/>
              <w:rPr>
                <w:rFonts w:ascii="Arial" w:eastAsia="SimSun" w:hAnsi="Arial" w:cs="Arial"/>
                <w:color w:val="002060"/>
                <w:sz w:val="24"/>
                <w:szCs w:val="24"/>
                <w:lang w:eastAsia="ru-RU"/>
              </w:rPr>
            </w:pPr>
            <w:r w:rsidRPr="004C55E0">
              <w:rPr>
                <w:rFonts w:ascii="Arial" w:eastAsia="SimSun" w:hAnsi="Arial" w:cs="Arial"/>
                <w:color w:val="002060"/>
                <w:sz w:val="24"/>
                <w:szCs w:val="24"/>
                <w:lang w:eastAsia="ru-RU"/>
              </w:rPr>
              <w:t>- Должностные обязанности библиотекаря сельской модельной библиотеки по организации работы ПЦПИ (типовые)</w:t>
            </w:r>
          </w:p>
          <w:p w:rsidR="00A32834" w:rsidRPr="004C55E0" w:rsidRDefault="00A32834" w:rsidP="00A32834">
            <w:pPr>
              <w:widowControl w:val="0"/>
              <w:spacing w:after="0" w:line="240" w:lineRule="auto"/>
              <w:ind w:right="6"/>
              <w:jc w:val="both"/>
              <w:rPr>
                <w:rFonts w:ascii="Arial" w:eastAsia="SimSun" w:hAnsi="Arial" w:cs="Arial"/>
                <w:color w:val="002060"/>
                <w:sz w:val="24"/>
                <w:szCs w:val="24"/>
                <w:lang w:eastAsia="ru-RU"/>
              </w:rPr>
            </w:pPr>
          </w:p>
          <w:p w:rsidR="00A32834" w:rsidRPr="004C55E0" w:rsidRDefault="00A32834" w:rsidP="00A32834">
            <w:pPr>
              <w:spacing w:after="200" w:line="240" w:lineRule="auto"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  <w:highlight w:val="yellow"/>
              </w:rPr>
            </w:pPr>
            <w:r w:rsidRPr="004C55E0">
              <w:rPr>
                <w:rFonts w:ascii="Arial" w:eastAsia="Calibri" w:hAnsi="Arial" w:cs="Arial"/>
                <w:bCs/>
                <w:color w:val="002060"/>
                <w:sz w:val="24"/>
                <w:szCs w:val="24"/>
              </w:rPr>
              <w:t>- Форма составления годового отчета о работе Центра правовой информации</w:t>
            </w:r>
          </w:p>
        </w:tc>
        <w:tc>
          <w:tcPr>
            <w:tcW w:w="1553" w:type="dxa"/>
            <w:shd w:val="clear" w:color="auto" w:fill="auto"/>
          </w:tcPr>
          <w:p w:rsidR="00A32834" w:rsidRPr="004C55E0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</w:rPr>
            </w:pPr>
            <w:r w:rsidRPr="004C55E0">
              <w:rPr>
                <w:rFonts w:ascii="Arial" w:eastAsia="Calibri" w:hAnsi="Arial" w:cs="Arial"/>
                <w:color w:val="002060"/>
                <w:sz w:val="24"/>
                <w:szCs w:val="24"/>
              </w:rPr>
              <w:t>С. 52</w:t>
            </w:r>
          </w:p>
          <w:p w:rsidR="00A32834" w:rsidRPr="004C55E0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</w:rPr>
            </w:pPr>
          </w:p>
          <w:p w:rsidR="00A32834" w:rsidRPr="004C55E0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</w:rPr>
            </w:pPr>
            <w:r w:rsidRPr="004C55E0">
              <w:rPr>
                <w:rFonts w:ascii="Arial" w:eastAsia="Calibri" w:hAnsi="Arial" w:cs="Arial"/>
                <w:color w:val="002060"/>
                <w:sz w:val="24"/>
                <w:szCs w:val="24"/>
              </w:rPr>
              <w:t>С. 52</w:t>
            </w:r>
          </w:p>
          <w:p w:rsidR="00A32834" w:rsidRPr="004C55E0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</w:rPr>
            </w:pPr>
          </w:p>
          <w:p w:rsidR="00A32834" w:rsidRPr="004C55E0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</w:rPr>
            </w:pPr>
          </w:p>
          <w:p w:rsidR="00A32834" w:rsidRPr="004C55E0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</w:rPr>
            </w:pPr>
            <w:r w:rsidRPr="004C55E0">
              <w:rPr>
                <w:rFonts w:ascii="Arial" w:eastAsia="Calibri" w:hAnsi="Arial" w:cs="Arial"/>
                <w:color w:val="002060"/>
                <w:sz w:val="24"/>
                <w:szCs w:val="24"/>
              </w:rPr>
              <w:t>С. 52</w:t>
            </w:r>
          </w:p>
          <w:p w:rsidR="00A32834" w:rsidRPr="004C55E0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</w:rPr>
            </w:pPr>
          </w:p>
          <w:p w:rsidR="00A32834" w:rsidRPr="004C55E0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</w:rPr>
            </w:pPr>
          </w:p>
          <w:p w:rsidR="00A32834" w:rsidRPr="004C55E0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</w:rPr>
            </w:pPr>
            <w:r w:rsidRPr="004C55E0">
              <w:rPr>
                <w:rFonts w:ascii="Arial" w:eastAsia="Calibri" w:hAnsi="Arial" w:cs="Arial"/>
                <w:color w:val="002060"/>
                <w:sz w:val="24"/>
                <w:szCs w:val="24"/>
              </w:rPr>
              <w:t>С. 54</w:t>
            </w:r>
          </w:p>
          <w:p w:rsidR="00A32834" w:rsidRPr="004C55E0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</w:rPr>
            </w:pPr>
          </w:p>
          <w:p w:rsidR="00A32834" w:rsidRPr="004C55E0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</w:rPr>
            </w:pPr>
          </w:p>
          <w:p w:rsidR="00A32834" w:rsidRPr="004C55E0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</w:rPr>
            </w:pPr>
            <w:r w:rsidRPr="004C55E0">
              <w:rPr>
                <w:rFonts w:ascii="Arial" w:eastAsia="Calibri" w:hAnsi="Arial" w:cs="Arial"/>
                <w:color w:val="002060"/>
                <w:sz w:val="24"/>
                <w:szCs w:val="24"/>
              </w:rPr>
              <w:t>С. 55</w:t>
            </w:r>
          </w:p>
        </w:tc>
      </w:tr>
      <w:tr w:rsidR="00A32834" w:rsidRPr="004C55E0" w:rsidTr="00A32834">
        <w:tc>
          <w:tcPr>
            <w:tcW w:w="7792" w:type="dxa"/>
            <w:shd w:val="clear" w:color="auto" w:fill="auto"/>
          </w:tcPr>
          <w:p w:rsidR="00A32834" w:rsidRPr="004C55E0" w:rsidRDefault="00A32834" w:rsidP="00A32834">
            <w:pPr>
              <w:spacing w:after="0" w:line="276" w:lineRule="auto"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</w:rPr>
            </w:pPr>
            <w:r w:rsidRPr="004C55E0">
              <w:rPr>
                <w:rFonts w:ascii="Arial" w:eastAsia="Calibri" w:hAnsi="Arial" w:cs="Arial"/>
                <w:color w:val="002060"/>
                <w:sz w:val="24"/>
                <w:szCs w:val="24"/>
              </w:rPr>
              <w:t xml:space="preserve">Методические рекомендации для библиотечных специалистов о действиях при </w:t>
            </w:r>
            <w:r w:rsidRPr="004C55E0">
              <w:rPr>
                <w:rFonts w:ascii="Arial" w:eastAsia="Times New Roman" w:hAnsi="Arial" w:cs="Arial"/>
                <w:color w:val="002060"/>
                <w:spacing w:val="-4"/>
                <w:sz w:val="24"/>
                <w:szCs w:val="24"/>
                <w:lang w:eastAsia="ru-RU"/>
              </w:rPr>
              <w:t>реорганизации или ликвидации сельской библиотеки</w:t>
            </w:r>
          </w:p>
        </w:tc>
        <w:tc>
          <w:tcPr>
            <w:tcW w:w="1553" w:type="dxa"/>
            <w:shd w:val="clear" w:color="auto" w:fill="auto"/>
          </w:tcPr>
          <w:p w:rsidR="00A32834" w:rsidRPr="004C55E0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</w:rPr>
            </w:pPr>
            <w:r w:rsidRPr="004C55E0">
              <w:rPr>
                <w:rFonts w:ascii="Arial" w:eastAsia="Calibri" w:hAnsi="Arial" w:cs="Arial"/>
                <w:color w:val="002060"/>
                <w:sz w:val="24"/>
                <w:szCs w:val="24"/>
              </w:rPr>
              <w:t>С. 57</w:t>
            </w:r>
          </w:p>
        </w:tc>
      </w:tr>
      <w:tr w:rsidR="00A32834" w:rsidRPr="004C55E0" w:rsidTr="00A32834">
        <w:tc>
          <w:tcPr>
            <w:tcW w:w="7792" w:type="dxa"/>
            <w:shd w:val="clear" w:color="auto" w:fill="auto"/>
          </w:tcPr>
          <w:p w:rsidR="00A32834" w:rsidRPr="004C55E0" w:rsidRDefault="00A32834" w:rsidP="00A32834">
            <w:pPr>
              <w:spacing w:after="0" w:line="276" w:lineRule="auto"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</w:rPr>
            </w:pPr>
            <w:r w:rsidRPr="004C55E0">
              <w:rPr>
                <w:rFonts w:ascii="Arial" w:eastAsia="Calibri" w:hAnsi="Arial" w:cs="Arial"/>
                <w:color w:val="002060"/>
                <w:sz w:val="24"/>
                <w:szCs w:val="24"/>
              </w:rPr>
              <w:t>Тетрадь учета библиографических справок</w:t>
            </w:r>
          </w:p>
          <w:p w:rsidR="00A32834" w:rsidRPr="004C55E0" w:rsidRDefault="00A32834" w:rsidP="00A32834">
            <w:pPr>
              <w:spacing w:after="0" w:line="276" w:lineRule="auto"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A32834" w:rsidRPr="004C55E0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</w:rPr>
            </w:pPr>
            <w:r w:rsidRPr="004C55E0">
              <w:rPr>
                <w:rFonts w:ascii="Arial" w:eastAsia="Calibri" w:hAnsi="Arial" w:cs="Arial"/>
                <w:color w:val="002060"/>
                <w:sz w:val="24"/>
                <w:szCs w:val="24"/>
              </w:rPr>
              <w:t>С. 61</w:t>
            </w:r>
          </w:p>
        </w:tc>
      </w:tr>
    </w:tbl>
    <w:p w:rsidR="00A32834" w:rsidRPr="004C55E0" w:rsidRDefault="00A32834" w:rsidP="00A32834">
      <w:pPr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</w:p>
    <w:p w:rsidR="00A32834" w:rsidRPr="00A32834" w:rsidRDefault="00A32834" w:rsidP="00A32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  <w:r w:rsidRPr="00A32834">
        <w:rPr>
          <w:rFonts w:ascii="Arial" w:eastAsia="Calibri" w:hAnsi="Arial" w:cs="Arial"/>
          <w:b/>
          <w:color w:val="002060"/>
          <w:sz w:val="24"/>
          <w:szCs w:val="24"/>
        </w:rPr>
        <w:lastRenderedPageBreak/>
        <w:t>МОДЕЛЬНЫЙ СТАНДАРТ ДЕЯТЕЛЬНОСТИ МУНИЦИПАЛЬНОЙ ОБЩЕДОСТУПНОЙ БИБЛИОТЕКИ ПСКОВСКОЙ ОБЛАСТИ. МЕТОДИЧЕСКИЕ РЕКОМЕНДАЦИИ (Извлечения)</w:t>
      </w:r>
    </w:p>
    <w:p w:rsidR="00A32834" w:rsidRPr="00A32834" w:rsidRDefault="00A32834" w:rsidP="00A32834">
      <w:pPr>
        <w:rPr>
          <w:rFonts w:ascii="Arial" w:eastAsia="Calibri" w:hAnsi="Arial" w:cs="Arial"/>
          <w:b/>
          <w:sz w:val="24"/>
          <w:szCs w:val="24"/>
        </w:rPr>
      </w:pPr>
      <w:r w:rsidRPr="00A32834">
        <w:rPr>
          <w:rFonts w:ascii="Arial" w:eastAsia="Calibri" w:hAnsi="Arial" w:cs="Arial"/>
          <w:b/>
          <w:sz w:val="24"/>
          <w:szCs w:val="24"/>
        </w:rPr>
        <w:t>ОГЛАВЛЕНИЕ</w:t>
      </w:r>
    </w:p>
    <w:p w:rsidR="00A32834" w:rsidRPr="00A32834" w:rsidRDefault="00A32834" w:rsidP="00A32834">
      <w:pPr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A32834">
        <w:rPr>
          <w:rFonts w:ascii="Arial" w:eastAsia="Calibri" w:hAnsi="Arial" w:cs="Arial"/>
          <w:sz w:val="24"/>
          <w:szCs w:val="24"/>
        </w:rPr>
        <w:t>ОСНОВНЫЕ ПОЛОЖЕНИЯ………………………………………………с. 4</w:t>
      </w:r>
    </w:p>
    <w:p w:rsidR="00A32834" w:rsidRPr="00A32834" w:rsidRDefault="00A32834" w:rsidP="00A3283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ИСПОЛЬЗУЕМЫЕ ТЕРМИНЫ……………………………………………с. 5</w:t>
      </w:r>
    </w:p>
    <w:p w:rsidR="00A32834" w:rsidRPr="00A32834" w:rsidRDefault="00A32834" w:rsidP="00A3283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ЗАДАЧИ, ВИДЫ И ПРИНЦИПЫ ДЕЯТЕЛЬНОСТИ БИБЛИОТЕК…..с. 7</w:t>
      </w:r>
    </w:p>
    <w:p w:rsidR="00A32834" w:rsidRPr="00A32834" w:rsidRDefault="00A32834" w:rsidP="00A3283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ОСНОВНЫЕ НАПРАВЛЕНИЯ ДЕЯТЕЛЬНОСТИ……………………...с. 8</w:t>
      </w:r>
    </w:p>
    <w:p w:rsidR="00A32834" w:rsidRPr="00A32834" w:rsidRDefault="00A32834" w:rsidP="00A3283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widowControl w:val="0"/>
        <w:tabs>
          <w:tab w:val="left" w:pos="1633"/>
        </w:tabs>
        <w:spacing w:after="349" w:line="240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РЕСУРСЫ ОБЩЕДОСТУПНОЙ БИБЛИОТЕКИ…………………….....с. 10</w:t>
      </w:r>
    </w:p>
    <w:p w:rsidR="00A32834" w:rsidRPr="00A32834" w:rsidRDefault="00A32834" w:rsidP="00A32834">
      <w:pPr>
        <w:widowControl w:val="0"/>
        <w:tabs>
          <w:tab w:val="left" w:pos="1633"/>
        </w:tabs>
        <w:spacing w:after="349" w:line="240" w:lineRule="auto"/>
        <w:ind w:right="20"/>
        <w:jc w:val="both"/>
        <w:rPr>
          <w:rFonts w:ascii="Arial" w:eastAsia="Times New Roman" w:hAnsi="Arial" w:cs="Arial"/>
          <w:i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i/>
          <w:color w:val="000000"/>
          <w:spacing w:val="1"/>
          <w:sz w:val="24"/>
          <w:szCs w:val="24"/>
          <w:lang w:eastAsia="ru-RU"/>
        </w:rPr>
        <w:t>Информационные ресурсы……………………………………………….с. 10</w:t>
      </w:r>
    </w:p>
    <w:p w:rsidR="00A32834" w:rsidRPr="00A32834" w:rsidRDefault="00A32834" w:rsidP="00A32834">
      <w:pPr>
        <w:widowControl w:val="0"/>
        <w:tabs>
          <w:tab w:val="left" w:pos="1633"/>
        </w:tabs>
        <w:spacing w:after="349" w:line="240" w:lineRule="auto"/>
        <w:ind w:right="20"/>
        <w:jc w:val="both"/>
        <w:rPr>
          <w:rFonts w:ascii="Arial" w:eastAsia="Times New Roman" w:hAnsi="Arial" w:cs="Arial"/>
          <w:i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i/>
          <w:color w:val="000000"/>
          <w:spacing w:val="1"/>
          <w:sz w:val="24"/>
          <w:szCs w:val="24"/>
          <w:lang w:eastAsia="ru-RU"/>
        </w:rPr>
        <w:t>Технические и технологические ресурсы……………………………..с. 12</w:t>
      </w:r>
    </w:p>
    <w:p w:rsidR="00A32834" w:rsidRPr="00A32834" w:rsidRDefault="00A32834" w:rsidP="00A32834">
      <w:pPr>
        <w:widowControl w:val="0"/>
        <w:tabs>
          <w:tab w:val="left" w:pos="1633"/>
        </w:tabs>
        <w:spacing w:after="349" w:line="240" w:lineRule="auto"/>
        <w:ind w:right="20"/>
        <w:jc w:val="both"/>
        <w:rPr>
          <w:rFonts w:ascii="Arial" w:eastAsia="Times New Roman" w:hAnsi="Arial" w:cs="Arial"/>
          <w:i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i/>
          <w:color w:val="000000"/>
          <w:spacing w:val="1"/>
          <w:sz w:val="24"/>
          <w:szCs w:val="24"/>
          <w:lang w:eastAsia="ru-RU"/>
        </w:rPr>
        <w:t>Кадровые ресурсы………………………………………………………….с. 14</w:t>
      </w:r>
    </w:p>
    <w:p w:rsidR="00A32834" w:rsidRPr="00A32834" w:rsidRDefault="00A32834" w:rsidP="00A32834">
      <w:pPr>
        <w:widowControl w:val="0"/>
        <w:tabs>
          <w:tab w:val="left" w:pos="1633"/>
        </w:tabs>
        <w:spacing w:after="349" w:line="240" w:lineRule="auto"/>
        <w:ind w:right="20"/>
        <w:jc w:val="both"/>
        <w:rPr>
          <w:rFonts w:ascii="Arial" w:eastAsia="Times New Roman" w:hAnsi="Arial" w:cs="Arial"/>
          <w:i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i/>
          <w:color w:val="000000"/>
          <w:spacing w:val="1"/>
          <w:sz w:val="24"/>
          <w:szCs w:val="24"/>
          <w:lang w:eastAsia="ru-RU"/>
        </w:rPr>
        <w:t>Финансовые ресурсы……………………………………………………....с. 15</w:t>
      </w:r>
    </w:p>
    <w:p w:rsidR="00A32834" w:rsidRPr="00A32834" w:rsidRDefault="00A32834" w:rsidP="00A32834">
      <w:pPr>
        <w:widowControl w:val="0"/>
        <w:tabs>
          <w:tab w:val="left" w:pos="1633"/>
        </w:tabs>
        <w:spacing w:after="349" w:line="240" w:lineRule="auto"/>
        <w:ind w:right="20"/>
        <w:jc w:val="both"/>
        <w:rPr>
          <w:rFonts w:ascii="Arial" w:eastAsia="Times New Roman" w:hAnsi="Arial" w:cs="Arial"/>
          <w:i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i/>
          <w:color w:val="000000"/>
          <w:spacing w:val="1"/>
          <w:sz w:val="24"/>
          <w:szCs w:val="24"/>
          <w:lang w:eastAsia="ru-RU"/>
        </w:rPr>
        <w:t>Нормативно-правовые ресурсы…………………………………………с. 16</w:t>
      </w:r>
    </w:p>
    <w:p w:rsidR="00A32834" w:rsidRPr="00A32834" w:rsidRDefault="00A32834" w:rsidP="00A32834">
      <w:pPr>
        <w:widowControl w:val="0"/>
        <w:tabs>
          <w:tab w:val="left" w:pos="1633"/>
        </w:tabs>
        <w:spacing w:after="349" w:line="240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ДОСТУПНОСТЬ БИБЛИОТЕКИ, ОРГАНИЗАЦИЯ БИБЛИОТЕЧНОГО ПРОСТРАНСТВА……………………………………………………….......с. 17</w:t>
      </w:r>
    </w:p>
    <w:p w:rsidR="00A32834" w:rsidRPr="00A32834" w:rsidRDefault="00A32834" w:rsidP="00A32834">
      <w:pPr>
        <w:widowControl w:val="0"/>
        <w:tabs>
          <w:tab w:val="left" w:pos="1633"/>
        </w:tabs>
        <w:spacing w:after="349" w:line="240" w:lineRule="auto"/>
        <w:ind w:right="20"/>
        <w:jc w:val="both"/>
        <w:rPr>
          <w:rFonts w:ascii="Arial" w:eastAsia="Arial Unicode MS" w:hAnsi="Arial" w:cs="Arial"/>
          <w:spacing w:val="1"/>
          <w:kern w:val="1"/>
          <w:sz w:val="24"/>
          <w:szCs w:val="24"/>
          <w:lang w:eastAsia="ar-SA"/>
        </w:rPr>
      </w:pPr>
      <w:r w:rsidRPr="00A32834">
        <w:rPr>
          <w:rFonts w:ascii="Arial" w:eastAsia="Arial Unicode MS" w:hAnsi="Arial" w:cs="Arial"/>
          <w:spacing w:val="1"/>
          <w:kern w:val="1"/>
          <w:sz w:val="24"/>
          <w:szCs w:val="24"/>
          <w:lang w:eastAsia="ar-SA"/>
        </w:rPr>
        <w:t>ЭФФЕКТИВНОСТЬ И КАЧЕСТВО РАБОТЫ БИБЛИОТЕК……………с. 23</w:t>
      </w:r>
    </w:p>
    <w:p w:rsidR="00A32834" w:rsidRPr="00A32834" w:rsidRDefault="00A32834" w:rsidP="00A32834">
      <w:pPr>
        <w:rPr>
          <w:rFonts w:ascii="Arial" w:eastAsia="Calibri" w:hAnsi="Arial" w:cs="Arial"/>
          <w:sz w:val="24"/>
          <w:szCs w:val="24"/>
        </w:rPr>
      </w:pPr>
      <w:r w:rsidRPr="00A32834">
        <w:rPr>
          <w:rFonts w:ascii="Arial" w:eastAsia="Calibri" w:hAnsi="Arial" w:cs="Arial"/>
          <w:sz w:val="24"/>
          <w:szCs w:val="24"/>
        </w:rPr>
        <w:t>ОСНОВНЫЕ ПОЛОЖЕНИЯ</w:t>
      </w:r>
    </w:p>
    <w:p w:rsidR="00A32834" w:rsidRPr="00A32834" w:rsidRDefault="00A32834" w:rsidP="00A32834">
      <w:pPr>
        <w:widowControl w:val="0"/>
        <w:shd w:val="clear" w:color="auto" w:fill="FFFFFF"/>
        <w:tabs>
          <w:tab w:val="left" w:pos="926"/>
        </w:tabs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hi-IN" w:bidi="hi-IN"/>
        </w:rPr>
      </w:pPr>
      <w:r w:rsidRPr="00A32834">
        <w:rPr>
          <w:rFonts w:ascii="Arial" w:eastAsia="Times New Roman" w:hAnsi="Arial" w:cs="Arial"/>
          <w:spacing w:val="2"/>
          <w:sz w:val="24"/>
          <w:szCs w:val="24"/>
          <w:lang w:eastAsia="hi-IN" w:bidi="hi-IN"/>
        </w:rPr>
        <w:t>Библиотеки Псковской области являются хранителями общенациональных и, в том числе местных псковских культурных традиций, исторического опыта, накопленного регионом; центрами общественно-политической, экономической, правовой, культурной и социально-бытовой информации о жизни государства, региона и его жителей; центрами общественных связей и культурных инициатив; местом общения населения.</w:t>
      </w:r>
    </w:p>
    <w:p w:rsidR="00A32834" w:rsidRPr="00A32834" w:rsidRDefault="00A32834" w:rsidP="00A32834">
      <w:pPr>
        <w:widowControl w:val="0"/>
        <w:shd w:val="clear" w:color="auto" w:fill="FFFFFF"/>
        <w:tabs>
          <w:tab w:val="left" w:pos="926"/>
        </w:tabs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Деятельность общедоступных библиотек основывается на призна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нии неотъемлемого права всех жителей на качественное, своевременное пре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доставление информации, способом получения которой является специально организованное библиотечно-информационное обслуживание, а результатом – повышение уровня культуры и вовлеченности граждан в культурную и общест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венную жизнь.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ab/>
        <w:t xml:space="preserve">Модельный стандарт деятельности общедоступных библиотек Псковской 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lastRenderedPageBreak/>
        <w:t>области (далее – Модельный стандарт) разработан в целях реализации госу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дарственной культурной политики, развития библиотечно-информационной отрасли, организации деятельности библиотек в условиях общественных из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менений, технологических инноваций.</w:t>
      </w:r>
    </w:p>
    <w:p w:rsidR="00A32834" w:rsidRPr="00A32834" w:rsidRDefault="00A32834" w:rsidP="00A32834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ab/>
        <w:t>Модельный стандарт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разработан на основе федерального и регионального законодательства, «Модельного стандарта деятельности общедоступной библиотеки», утвержденного Министром культуры Российской Федерации В.Р. </w:t>
      </w:r>
      <w:proofErr w:type="spellStart"/>
      <w:r w:rsidRPr="00A32834">
        <w:rPr>
          <w:rFonts w:ascii="Arial" w:eastAsia="Times New Roman" w:hAnsi="Arial" w:cs="Arial"/>
          <w:sz w:val="24"/>
          <w:szCs w:val="24"/>
          <w:lang w:eastAsia="ru-RU"/>
        </w:rPr>
        <w:t>Мединским</w:t>
      </w:r>
      <w:proofErr w:type="spellEnd"/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31 октября 2014 года, с учетом</w:t>
      </w:r>
      <w:r w:rsidRPr="00A32834">
        <w:rPr>
          <w:rFonts w:ascii="Arial" w:eastAsia="Calibri" w:hAnsi="Arial" w:cs="Arial"/>
          <w:sz w:val="24"/>
          <w:szCs w:val="24"/>
        </w:rPr>
        <w:t xml:space="preserve"> региональной специфики, которая характеризуется преимущественным расположением муниципальных общедоступных библиотек в сельской местности в малочисленных населенных пунктах, удаленных от административного центра поселения.</w:t>
      </w:r>
    </w:p>
    <w:p w:rsidR="00A32834" w:rsidRPr="00A32834" w:rsidRDefault="00A32834" w:rsidP="00A32834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Calibri" w:hAnsi="Arial" w:cs="Arial"/>
          <w:sz w:val="24"/>
          <w:szCs w:val="24"/>
        </w:rPr>
        <w:tab/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Модельный стандарт охватывает основные направления работы библиотек: нормативно-законодательную базу, размещение и организацию библиотечной сети и библиотечного пространства, ресурсное обеспечение (фонды, оборудование, помещения, персонал), организацию обслуживания пользователей.  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Модельный стандарт может быть использован руководителями органов культуры местного самоуправления Псковской области для организации эффективной системы библиотечного обслуживания населения; создания в учреждениях культуры библиотечного типа оптимальных условий для повышения качества библиотечных услуг, их социальной значимости, максимального охвата населения библиотечным обслуживанием.</w:t>
      </w:r>
      <w:r w:rsidRPr="00A32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A32834" w:rsidRPr="00A32834" w:rsidRDefault="00A32834" w:rsidP="00A3283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Данный Модельный стандарт рекомендуется использовать для разработки и принятия муниципального правового акта об организации библиотечного обслуживания на территориях муниципальных образований Псковской области.</w:t>
      </w:r>
    </w:p>
    <w:p w:rsidR="00A32834" w:rsidRPr="00A32834" w:rsidRDefault="00A32834" w:rsidP="00A3283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ИСПОЛЬЗУЕМЫЕ ТЕРМИНЫ</w:t>
      </w:r>
    </w:p>
    <w:p w:rsidR="00A32834" w:rsidRPr="00A32834" w:rsidRDefault="00A32834" w:rsidP="00A3283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 настоящем Модельном стандарте перечисленные ниже термины используются в следующих значениях: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Библиотечная система (централизованная библиотечная система)</w:t>
      </w:r>
      <w:r w:rsidRPr="00A3283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>— библиотечное объединение, представляющее собой целостное учреждение, функционирующее на основе общего управления, единого штата, распределённого библиотечного фонда, организационного и технологического единства, состоящее из центральной библиотеки и библиотек-филиалов.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Библиотечное обслуживание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— совокупность разных видов деятельности библиотеки по удовлетворению потребностей её пользователей путём предоставления библиотечных услуг.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Библиотечный фонд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— совокупность документов различного назначения и статуса, организационно и функционально связанных между собой, подлежащих учёту, комплектованию, хранению и использованию в целях библиотечного обслуживания населения.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3283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Внестационарное</w:t>
      </w:r>
      <w:proofErr w:type="spellEnd"/>
      <w:r w:rsidRPr="00A3283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библиотечное обслуживание</w:t>
      </w:r>
      <w:r w:rsidRPr="00A328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Pr="00A328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обслуживание читателей, вне стационарной библиотеки обеспечивающее приближение библиотечных услуг к 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месту работы, учёбы или жительства населения в библиотечных пунктах, передвижных библиотеках и др.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Информация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— сведения, воспринимаемые человеком и (или) специальными устройствами как отражение фактов материального или духовного мира в процессе коммуникации.</w:t>
      </w:r>
    </w:p>
    <w:p w:rsidR="00A32834" w:rsidRPr="00A32834" w:rsidRDefault="00A32834" w:rsidP="00A3283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i/>
          <w:iCs/>
          <w:sz w:val="24"/>
          <w:szCs w:val="24"/>
        </w:rPr>
        <w:t>Качество услуги</w:t>
      </w:r>
      <w:r w:rsidRPr="00A32834">
        <w:rPr>
          <w:rFonts w:ascii="Arial" w:eastAsia="Times New Roman" w:hAnsi="Arial" w:cs="Arial"/>
          <w:sz w:val="24"/>
          <w:szCs w:val="24"/>
        </w:rPr>
        <w:t xml:space="preserve"> 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>— совокупность характеристик или показателей качества услуги, определяющих её способность удовлетворять установленные или предполагаемые потребности пользователя.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  <w:lang w:eastAsia="ru-RU"/>
        </w:rPr>
        <w:t>Культурно — просветительская деятельность библиотеки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— деятельность, направленная на повышение уровня образования, культуры пользователя услуг библиотеки, его интеллектуальное, духовное развитие и социализацию.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spellStart"/>
      <w:r w:rsidRPr="00A32834">
        <w:rPr>
          <w:rFonts w:ascii="Arial" w:eastAsia="Times New Roman" w:hAnsi="Arial" w:cs="Arial"/>
          <w:i/>
          <w:color w:val="000000"/>
          <w:spacing w:val="3"/>
          <w:sz w:val="24"/>
          <w:szCs w:val="24"/>
          <w:lang w:eastAsia="ru-RU"/>
        </w:rPr>
        <w:t>Межпоселенческая</w:t>
      </w:r>
      <w:proofErr w:type="spellEnd"/>
      <w:r w:rsidRPr="00A32834">
        <w:rPr>
          <w:rFonts w:ascii="Arial" w:eastAsia="Times New Roman" w:hAnsi="Arial" w:cs="Arial"/>
          <w:i/>
          <w:color w:val="000000"/>
          <w:spacing w:val="3"/>
          <w:sz w:val="24"/>
          <w:szCs w:val="24"/>
          <w:lang w:eastAsia="ru-RU"/>
        </w:rPr>
        <w:t xml:space="preserve"> библиотека</w:t>
      </w: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- центральная библиотека муниципального района, которой органами местного самоуправления присвоен статус </w:t>
      </w:r>
      <w:proofErr w:type="spellStart"/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межпоселенческой</w:t>
      </w:r>
      <w:proofErr w:type="spellEnd"/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; выполняет функции координационного и методического центра для библиотек, созданных на территории муниципального района, по организации библиотечного обслуживания населения.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A32834">
        <w:rPr>
          <w:rFonts w:ascii="Arial" w:eastAsia="Calibri" w:hAnsi="Arial" w:cs="Arial"/>
          <w:bCs/>
          <w:i/>
          <w:sz w:val="24"/>
          <w:szCs w:val="24"/>
          <w:shd w:val="clear" w:color="auto" w:fill="FFFFFF"/>
        </w:rPr>
        <w:t>Муниципальная</w:t>
      </w:r>
      <w:r w:rsidRPr="00A32834">
        <w:rPr>
          <w:rFonts w:ascii="Arial" w:eastAsia="Calibri" w:hAnsi="Arial" w:cs="Arial"/>
          <w:i/>
          <w:sz w:val="24"/>
          <w:szCs w:val="24"/>
          <w:shd w:val="clear" w:color="auto" w:fill="FFFFFF"/>
        </w:rPr>
        <w:t> </w:t>
      </w:r>
      <w:r w:rsidRPr="00A32834">
        <w:rPr>
          <w:rFonts w:ascii="Arial" w:eastAsia="Calibri" w:hAnsi="Arial" w:cs="Arial"/>
          <w:bCs/>
          <w:i/>
          <w:sz w:val="24"/>
          <w:szCs w:val="24"/>
          <w:shd w:val="clear" w:color="auto" w:fill="FFFFFF"/>
        </w:rPr>
        <w:t>библиотека</w:t>
      </w:r>
      <w:r w:rsidRPr="00A32834">
        <w:rPr>
          <w:rFonts w:ascii="Arial" w:eastAsia="Calibri" w:hAnsi="Arial" w:cs="Arial"/>
          <w:sz w:val="24"/>
          <w:szCs w:val="24"/>
          <w:shd w:val="clear" w:color="auto" w:fill="FFFFFF"/>
        </w:rPr>
        <w:t> - </w:t>
      </w:r>
      <w:r w:rsidRPr="00A32834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это</w:t>
      </w:r>
      <w:r w:rsidRPr="00A32834">
        <w:rPr>
          <w:rFonts w:ascii="Arial" w:eastAsia="Calibri" w:hAnsi="Arial" w:cs="Arial"/>
          <w:sz w:val="24"/>
          <w:szCs w:val="24"/>
          <w:shd w:val="clear" w:color="auto" w:fill="FFFFFF"/>
        </w:rPr>
        <w:t> </w:t>
      </w:r>
      <w:r w:rsidRPr="00A32834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библиотека</w:t>
      </w:r>
      <w:r w:rsidRPr="00A32834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, являющаяся объектом собственности муниципального образования. 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Муниципальное задание</w:t>
      </w:r>
      <w:r w:rsidRPr="00A328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Pr="00A328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документ, устанавливающий требования к составу, качеству и (или) объёму (содержанию), условиям, порядку и результатам оказания муниципальных услуг (выполнения работ). 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Модельный стандарт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— документ, носящий рекомендательный характер, определяющий основные положения, цели, виды, принципы, минимальные необходимые параметры, обеспечивающие эффективное выполнение какой-либо общественно-значимой деятельности. Может быть использован для определения дальнейшего развития отрасли, территории, учреждения.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i/>
          <w:sz w:val="24"/>
          <w:szCs w:val="24"/>
          <w:lang w:eastAsia="ru-RU"/>
        </w:rPr>
        <w:t>Национальная электронная библиотека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— единая публичная электронная библиотека страны, осуществляющая функции единого интегратора электронного библиотечного ресурса страны и координатора согласованной оцифровки библиотечных фондов, а также предоставления доступа к ним.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Общедоступная библиотека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— библиотека, которая предоставляет возможность пользования её ресурсами юридическим лицам независимо от их организационно-правовых форм и форм собственности и гражданам без ограничений по возрасту, уровню образования, специальности, отношению к религии.</w:t>
      </w:r>
    </w:p>
    <w:p w:rsidR="00A32834" w:rsidRPr="00A32834" w:rsidRDefault="00A32834" w:rsidP="00A3283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Платные услуги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— услуги, оказываемые библиотеками физическим и юридическим лицам в рамках их уставной деятельности, реализация которых направлена на расширение спектра дополнительных услуг. 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Пользователь 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— физическое или юридическое лицо, пользующееся услугами библиотеки. </w:t>
      </w:r>
    </w:p>
    <w:p w:rsidR="00A32834" w:rsidRPr="00A32834" w:rsidRDefault="00A32834" w:rsidP="00A3283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i/>
          <w:iCs/>
          <w:sz w:val="24"/>
          <w:szCs w:val="24"/>
        </w:rPr>
        <w:t xml:space="preserve">Услуга </w:t>
      </w:r>
      <w:r w:rsidRPr="00A32834">
        <w:rPr>
          <w:rFonts w:ascii="Arial" w:eastAsia="Times New Roman" w:hAnsi="Arial" w:cs="Arial"/>
          <w:sz w:val="24"/>
          <w:szCs w:val="24"/>
        </w:rPr>
        <w:t xml:space="preserve">— 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>результат непосредственного взаимодействия исполнителя и потребителя, а также собственной деятельности исполнителя услуг по удовлетворению потребности потребителя услуг.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Цифровые библиотечно-информационные ресурсы, цифровой фонд — </w:t>
      </w:r>
      <w:r w:rsidRPr="00A32834">
        <w:rPr>
          <w:rFonts w:ascii="Arial" w:eastAsia="Times New Roman" w:hAnsi="Arial" w:cs="Arial"/>
          <w:iCs/>
          <w:sz w:val="24"/>
          <w:szCs w:val="24"/>
          <w:lang w:eastAsia="ru-RU"/>
        </w:rPr>
        <w:t>ресурсы библиотек, как оцифрованные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>, так и имевшие изначально цифровой (электронный) вид.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i/>
          <w:iCs/>
          <w:sz w:val="24"/>
          <w:szCs w:val="24"/>
          <w:lang w:eastAsia="ru-RU"/>
        </w:rPr>
        <w:lastRenderedPageBreak/>
        <w:t>Электронная библиотека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— организованная совокупность законченных (формально) электронных документов и метаданных, снабжённая средствами поиска и навигации, основной функцией которой является накопление, сохранение и предоставление в общественное пользование социально-значимых документов в электронной среде.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Электронный каталог библиотеки 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Pr="00A3283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3283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база данных библиографических записей, выполненных в едином стандарте и национальном коммуникативном формате, на поступающие и хранящиеся документы в фондах библиотек. 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i/>
          <w:sz w:val="24"/>
          <w:szCs w:val="24"/>
          <w:lang w:eastAsia="ru-RU"/>
        </w:rPr>
        <w:t>Эффективность работы библиотеки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— </w:t>
      </w:r>
      <w:r w:rsidRPr="00A32834">
        <w:rPr>
          <w:rFonts w:ascii="Arial" w:eastAsia="Times New Roman" w:hAnsi="Arial" w:cs="Arial"/>
          <w:iCs/>
          <w:sz w:val="24"/>
          <w:szCs w:val="24"/>
          <w:lang w:eastAsia="ru-RU"/>
        </w:rPr>
        <w:t>уровень достижения библиотекой поставленных целей с учётом потребностей пользователей.</w:t>
      </w:r>
    </w:p>
    <w:p w:rsidR="00A32834" w:rsidRPr="00A32834" w:rsidRDefault="00A32834" w:rsidP="00A3283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ЗАДАЧИ, ВИДЫ И ПРИНЦИПЫ ДЕЯТЕЛЬНОСТИ БИБЛИОТЕК</w:t>
      </w:r>
    </w:p>
    <w:p w:rsidR="00A32834" w:rsidRPr="00A32834" w:rsidRDefault="00A32834" w:rsidP="00A3283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widowControl w:val="0"/>
        <w:shd w:val="clear" w:color="auto" w:fill="FFFFFF"/>
        <w:tabs>
          <w:tab w:val="left" w:pos="874"/>
        </w:tabs>
        <w:suppressAutoHyphens/>
        <w:spacing w:after="0" w:line="276" w:lineRule="auto"/>
        <w:jc w:val="both"/>
        <w:rPr>
          <w:rFonts w:ascii="Arial" w:eastAsia="Arial Unicode MS" w:hAnsi="Arial" w:cs="Arial"/>
          <w:spacing w:val="1"/>
          <w:kern w:val="1"/>
          <w:sz w:val="24"/>
          <w:szCs w:val="24"/>
          <w:lang w:eastAsia="ar-SA"/>
        </w:rPr>
      </w:pPr>
      <w:r w:rsidRPr="00A32834">
        <w:rPr>
          <w:rFonts w:ascii="Arial" w:eastAsia="Arial Unicode MS" w:hAnsi="Arial" w:cs="Arial"/>
          <w:spacing w:val="2"/>
          <w:kern w:val="1"/>
          <w:sz w:val="24"/>
          <w:szCs w:val="24"/>
          <w:lang w:eastAsia="ar-SA"/>
        </w:rPr>
        <w:t>Приоритетными задачами развития библиотечного дела</w:t>
      </w:r>
      <w:r w:rsidRPr="00A32834">
        <w:rPr>
          <w:rFonts w:ascii="Arial" w:eastAsia="Arial Unicode MS" w:hAnsi="Arial" w:cs="Arial"/>
          <w:spacing w:val="-4"/>
          <w:kern w:val="1"/>
          <w:sz w:val="24"/>
          <w:szCs w:val="24"/>
          <w:lang w:eastAsia="ar-SA"/>
        </w:rPr>
        <w:t xml:space="preserve"> на территории Псковской области</w:t>
      </w:r>
      <w:r w:rsidRPr="00A32834">
        <w:rPr>
          <w:rFonts w:ascii="Arial" w:eastAsia="Arial Unicode MS" w:hAnsi="Arial" w:cs="Arial"/>
          <w:spacing w:val="2"/>
          <w:kern w:val="1"/>
          <w:sz w:val="24"/>
          <w:szCs w:val="24"/>
          <w:lang w:eastAsia="ar-SA"/>
        </w:rPr>
        <w:t xml:space="preserve"> </w:t>
      </w:r>
      <w:r w:rsidRPr="00A32834">
        <w:rPr>
          <w:rFonts w:ascii="Arial" w:eastAsia="Arial Unicode MS" w:hAnsi="Arial" w:cs="Arial"/>
          <w:spacing w:val="1"/>
          <w:kern w:val="1"/>
          <w:sz w:val="24"/>
          <w:szCs w:val="24"/>
          <w:lang w:eastAsia="ar-SA"/>
        </w:rPr>
        <w:t>являются:</w:t>
      </w:r>
    </w:p>
    <w:p w:rsidR="00A32834" w:rsidRPr="00A32834" w:rsidRDefault="00A32834" w:rsidP="00A32834">
      <w:pPr>
        <w:widowControl w:val="0"/>
        <w:shd w:val="clear" w:color="auto" w:fill="FFFFFF"/>
        <w:tabs>
          <w:tab w:val="left" w:pos="874"/>
        </w:tabs>
        <w:suppressAutoHyphens/>
        <w:spacing w:after="0" w:line="276" w:lineRule="auto"/>
        <w:jc w:val="both"/>
        <w:rPr>
          <w:rFonts w:ascii="Arial" w:eastAsia="Arial Unicode MS" w:hAnsi="Arial" w:cs="Arial"/>
          <w:spacing w:val="2"/>
          <w:kern w:val="1"/>
          <w:sz w:val="24"/>
          <w:szCs w:val="24"/>
          <w:lang w:eastAsia="ar-SA"/>
        </w:rPr>
      </w:pPr>
      <w:r w:rsidRPr="00A32834">
        <w:rPr>
          <w:rFonts w:ascii="Arial" w:eastAsia="Arial Unicode MS" w:hAnsi="Arial" w:cs="Arial"/>
          <w:spacing w:val="1"/>
          <w:kern w:val="1"/>
          <w:sz w:val="24"/>
          <w:szCs w:val="24"/>
          <w:lang w:eastAsia="ar-SA"/>
        </w:rPr>
        <w:t>- обеспечение свободного доступа граждан к информации через ресурсы и информатизацию библиотечной отрасли, создание новых форм информационных услуг и обслуживания;</w:t>
      </w:r>
    </w:p>
    <w:p w:rsidR="00A32834" w:rsidRPr="00A32834" w:rsidRDefault="00A32834" w:rsidP="00A32834">
      <w:pPr>
        <w:widowControl w:val="0"/>
        <w:shd w:val="clear" w:color="auto" w:fill="FFFFFF"/>
        <w:tabs>
          <w:tab w:val="left" w:pos="926"/>
        </w:tabs>
        <w:suppressAutoHyphens/>
        <w:spacing w:after="0" w:line="276" w:lineRule="auto"/>
        <w:jc w:val="both"/>
        <w:rPr>
          <w:rFonts w:ascii="Arial" w:eastAsia="Arial Unicode MS" w:hAnsi="Arial" w:cs="Arial"/>
          <w:spacing w:val="1"/>
          <w:kern w:val="1"/>
          <w:sz w:val="24"/>
          <w:szCs w:val="24"/>
          <w:lang w:eastAsia="ar-SA"/>
        </w:rPr>
      </w:pPr>
      <w:r w:rsidRPr="00A32834">
        <w:rPr>
          <w:rFonts w:ascii="Arial" w:eastAsia="Arial Unicode MS" w:hAnsi="Arial" w:cs="Arial"/>
          <w:spacing w:val="2"/>
          <w:kern w:val="1"/>
          <w:sz w:val="24"/>
          <w:szCs w:val="24"/>
          <w:lang w:eastAsia="ar-SA"/>
        </w:rPr>
        <w:t>- обеспечение возможности просвещения и развитие творческих способностей пользователей, организация интеллектуального досуга</w:t>
      </w:r>
      <w:r w:rsidRPr="00A32834">
        <w:rPr>
          <w:rFonts w:ascii="Arial" w:eastAsia="Arial Unicode MS" w:hAnsi="Arial" w:cs="Arial"/>
          <w:spacing w:val="1"/>
          <w:kern w:val="1"/>
          <w:sz w:val="24"/>
          <w:szCs w:val="24"/>
          <w:lang w:eastAsia="ar-SA"/>
        </w:rPr>
        <w:t>;</w:t>
      </w:r>
    </w:p>
    <w:p w:rsidR="00A32834" w:rsidRPr="00A32834" w:rsidRDefault="00A32834" w:rsidP="00A32834">
      <w:pPr>
        <w:widowControl w:val="0"/>
        <w:shd w:val="clear" w:color="auto" w:fill="FFFFFF"/>
        <w:tabs>
          <w:tab w:val="left" w:pos="92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сохранение культурного наследия</w:t>
      </w:r>
      <w:r w:rsidRPr="00A32834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регионального и муни</w:t>
      </w:r>
      <w:r w:rsidRPr="00A32834">
        <w:rPr>
          <w:rFonts w:ascii="Arial" w:eastAsia="Courier New" w:hAnsi="Arial" w:cs="Arial"/>
          <w:color w:val="000000"/>
          <w:sz w:val="24"/>
          <w:szCs w:val="24"/>
          <w:lang w:eastAsia="ru-RU"/>
        </w:rPr>
        <w:softHyphen/>
        <w:t>ципального значения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>, зафиксированного в текстовой, визуальной и иной форме.</w:t>
      </w:r>
    </w:p>
    <w:p w:rsidR="00A32834" w:rsidRPr="00A32834" w:rsidRDefault="00A32834" w:rsidP="00A32834">
      <w:pPr>
        <w:widowControl w:val="0"/>
        <w:shd w:val="clear" w:color="auto" w:fill="FFFFFF"/>
        <w:tabs>
          <w:tab w:val="left" w:pos="926"/>
        </w:tabs>
        <w:suppressAutoHyphens/>
        <w:spacing w:after="0" w:line="276" w:lineRule="auto"/>
        <w:jc w:val="both"/>
        <w:rPr>
          <w:rFonts w:ascii="Arial" w:eastAsia="Arial Unicode MS" w:hAnsi="Arial" w:cs="Arial"/>
          <w:spacing w:val="2"/>
          <w:kern w:val="1"/>
          <w:sz w:val="24"/>
          <w:szCs w:val="24"/>
          <w:lang w:eastAsia="ar-SA"/>
        </w:rPr>
      </w:pPr>
      <w:r w:rsidRPr="00A32834">
        <w:rPr>
          <w:rFonts w:ascii="Arial" w:eastAsia="Arial Unicode MS" w:hAnsi="Arial" w:cs="Arial"/>
          <w:spacing w:val="1"/>
          <w:kern w:val="1"/>
          <w:sz w:val="24"/>
          <w:szCs w:val="24"/>
          <w:lang w:eastAsia="ar-SA"/>
        </w:rPr>
        <w:t>- закрепление и повышение квалификации библиотечных кадров;</w:t>
      </w:r>
    </w:p>
    <w:p w:rsidR="00A32834" w:rsidRPr="00A32834" w:rsidRDefault="00A32834" w:rsidP="00A32834">
      <w:pPr>
        <w:widowControl w:val="0"/>
        <w:shd w:val="clear" w:color="auto" w:fill="FFFFFF"/>
        <w:tabs>
          <w:tab w:val="left" w:pos="926"/>
        </w:tabs>
        <w:suppressAutoHyphens/>
        <w:spacing w:after="0" w:line="276" w:lineRule="auto"/>
        <w:jc w:val="both"/>
        <w:rPr>
          <w:rFonts w:ascii="Arial" w:eastAsia="Arial Unicode MS" w:hAnsi="Arial" w:cs="Arial"/>
          <w:spacing w:val="2"/>
          <w:kern w:val="1"/>
          <w:sz w:val="24"/>
          <w:szCs w:val="24"/>
          <w:lang w:eastAsia="ar-SA"/>
        </w:rPr>
      </w:pPr>
      <w:r w:rsidRPr="00A32834">
        <w:rPr>
          <w:rFonts w:ascii="Arial" w:eastAsia="Arial Unicode MS" w:hAnsi="Arial" w:cs="Arial"/>
          <w:spacing w:val="2"/>
          <w:kern w:val="1"/>
          <w:sz w:val="24"/>
          <w:szCs w:val="24"/>
          <w:lang w:eastAsia="ar-SA"/>
        </w:rPr>
        <w:t>- укрепление и развитие материально-технической базы библиотек области.</w:t>
      </w:r>
    </w:p>
    <w:p w:rsidR="00A32834" w:rsidRPr="00A32834" w:rsidRDefault="00A32834" w:rsidP="00A32834">
      <w:pPr>
        <w:widowControl w:val="0"/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i-IN" w:bidi="hi-IN"/>
        </w:rPr>
      </w:pPr>
      <w:r w:rsidRPr="00A32834">
        <w:rPr>
          <w:rFonts w:ascii="Arial" w:eastAsia="Times New Roman" w:hAnsi="Arial" w:cs="Arial"/>
          <w:sz w:val="24"/>
          <w:szCs w:val="24"/>
          <w:lang w:eastAsia="hi-IN" w:bidi="hi-IN"/>
        </w:rPr>
        <w:t>Основные виды деятельности общедоступных библиотек:</w:t>
      </w:r>
    </w:p>
    <w:p w:rsidR="00A32834" w:rsidRPr="00A32834" w:rsidRDefault="00A32834" w:rsidP="00A32834">
      <w:pPr>
        <w:numPr>
          <w:ilvl w:val="0"/>
          <w:numId w:val="2"/>
        </w:numPr>
        <w:contextualSpacing/>
        <w:jc w:val="both"/>
        <w:rPr>
          <w:rFonts w:ascii="Arial" w:eastAsia="Times New Roman" w:hAnsi="Arial" w:cs="Arial"/>
          <w:iCs/>
          <w:color w:val="000000"/>
          <w:spacing w:val="-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  <w:lang w:eastAsia="ru-RU"/>
        </w:rPr>
        <w:t xml:space="preserve">библиотечно-информационное обслуживание — </w:t>
      </w:r>
      <w:r w:rsidRPr="00A32834">
        <w:rPr>
          <w:rFonts w:ascii="Arial" w:eastAsia="Times New Roman" w:hAnsi="Arial" w:cs="Arial"/>
          <w:iCs/>
          <w:color w:val="000000"/>
          <w:spacing w:val="-1"/>
          <w:sz w:val="24"/>
          <w:szCs w:val="24"/>
          <w:lang w:eastAsia="ru-RU"/>
        </w:rPr>
        <w:t>предоставление пользователям информации на материальных или нематериальных носителях; справочно-библиографическое обслуживание; обеспечение доступа к собственным и мировым информационным ресурсам; профессиональное консультирование в выборе источников информации и их качеству.</w:t>
      </w:r>
    </w:p>
    <w:p w:rsidR="00A32834" w:rsidRPr="00A32834" w:rsidRDefault="00A32834" w:rsidP="00A32834">
      <w:pPr>
        <w:widowControl w:val="0"/>
        <w:numPr>
          <w:ilvl w:val="0"/>
          <w:numId w:val="2"/>
        </w:numPr>
        <w:tabs>
          <w:tab w:val="left" w:pos="961"/>
          <w:tab w:val="left" w:pos="1461"/>
        </w:tabs>
        <w:spacing w:after="0" w:line="276" w:lineRule="auto"/>
        <w:ind w:left="60"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  <w:lang w:eastAsia="ru-RU"/>
        </w:rPr>
        <w:t xml:space="preserve">культурно-просветительская деятельность — 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организация и проведение образовательных, научных и просветительских мероприятий для интеллектуального, творческого развития и культур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 xml:space="preserve">ного досуга населения, реализация культурно-просветительских программ, выставочная деятельность. </w:t>
      </w:r>
    </w:p>
    <w:p w:rsidR="00A32834" w:rsidRPr="00A32834" w:rsidRDefault="00A32834" w:rsidP="00A32834">
      <w:pPr>
        <w:widowControl w:val="0"/>
        <w:tabs>
          <w:tab w:val="left" w:pos="709"/>
        </w:tabs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Courier New" w:hAnsi="Arial" w:cs="Arial"/>
          <w:color w:val="000000"/>
          <w:spacing w:val="1"/>
          <w:sz w:val="24"/>
          <w:szCs w:val="24"/>
          <w:lang w:eastAsia="ru-RU"/>
        </w:rPr>
        <w:tab/>
        <w:t>Общедоступные библиотеки в своей деятельности должны исходить из принципа социальной и экономической целесообразности, гармоничного сочетания разных направлений деятельности общедоступной библиотеки, поддерживать в актуальном состоянии все возможные информационные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каналы.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Общедоступные библиотеки (в рамках государственного и/или муниципального задания) должны: 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 работать в рамках действующего законодательства Российской Федерации и Псковской области, этических норм общества;</w:t>
      </w:r>
    </w:p>
    <w:p w:rsidR="00A32834" w:rsidRPr="00A32834" w:rsidRDefault="00A32834" w:rsidP="00A32834">
      <w:pPr>
        <w:widowControl w:val="0"/>
        <w:numPr>
          <w:ilvl w:val="0"/>
          <w:numId w:val="3"/>
        </w:numPr>
        <w:tabs>
          <w:tab w:val="left" w:pos="1058"/>
        </w:tabs>
        <w:spacing w:after="0" w:line="276" w:lineRule="auto"/>
        <w:ind w:left="720" w:right="20" w:hanging="36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соответствовать в своей работе нормативным и техническим требованиям;</w:t>
      </w:r>
    </w:p>
    <w:p w:rsidR="00A32834" w:rsidRPr="00A32834" w:rsidRDefault="00A32834" w:rsidP="00A32834">
      <w:pPr>
        <w:spacing w:line="276" w:lineRule="auto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pacing w:val="1"/>
          <w:sz w:val="24"/>
          <w:szCs w:val="24"/>
          <w:lang w:eastAsia="ru-RU"/>
        </w:rPr>
        <w:lastRenderedPageBreak/>
        <w:t xml:space="preserve">- ориентироваться на </w:t>
      </w:r>
      <w:r w:rsidRPr="00A32834">
        <w:rPr>
          <w:rFonts w:ascii="Arial" w:eastAsia="Calibri" w:hAnsi="Arial" w:cs="Arial"/>
          <w:sz w:val="24"/>
          <w:szCs w:val="24"/>
          <w:lang w:eastAsia="ru-RU"/>
        </w:rPr>
        <w:t>библиотечные и информационные по</w:t>
      </w:r>
      <w:r w:rsidRPr="00A32834">
        <w:rPr>
          <w:rFonts w:ascii="Arial" w:eastAsia="Calibri" w:hAnsi="Arial" w:cs="Arial"/>
          <w:sz w:val="24"/>
          <w:szCs w:val="24"/>
          <w:lang w:eastAsia="ru-RU"/>
        </w:rPr>
        <w:softHyphen/>
        <w:t xml:space="preserve">требности </w:t>
      </w:r>
      <w:r w:rsidRPr="00A32834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пользователей на основе постоянного мониторинга, </w:t>
      </w:r>
      <w:r w:rsidRPr="00A32834">
        <w:rPr>
          <w:rFonts w:ascii="Arial" w:eastAsia="Calibri" w:hAnsi="Arial" w:cs="Arial"/>
          <w:sz w:val="24"/>
          <w:szCs w:val="24"/>
          <w:lang w:eastAsia="ru-RU"/>
        </w:rPr>
        <w:t>оценку качества и результативности;</w:t>
      </w:r>
    </w:p>
    <w:p w:rsidR="00A32834" w:rsidRPr="00A32834" w:rsidRDefault="00A32834" w:rsidP="00A32834">
      <w:pPr>
        <w:widowControl w:val="0"/>
        <w:numPr>
          <w:ilvl w:val="0"/>
          <w:numId w:val="3"/>
        </w:numPr>
        <w:tabs>
          <w:tab w:val="left" w:pos="1058"/>
        </w:tabs>
        <w:spacing w:after="0" w:line="276" w:lineRule="auto"/>
        <w:ind w:left="720" w:right="20" w:hanging="36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учитывать специфику и возможности особых групп пользователей - детей и молодежи, людей с ограниченными возможностями здоровья.</w:t>
      </w:r>
    </w:p>
    <w:p w:rsidR="00A32834" w:rsidRPr="00A32834" w:rsidRDefault="00A32834" w:rsidP="00A32834">
      <w:pPr>
        <w:widowControl w:val="0"/>
        <w:tabs>
          <w:tab w:val="left" w:pos="1058"/>
        </w:tabs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Интересы читателя детского и юношеского возраста должны быть приоритетны. </w:t>
      </w:r>
    </w:p>
    <w:p w:rsidR="00A32834" w:rsidRPr="00A32834" w:rsidRDefault="00A32834" w:rsidP="00A32834">
      <w:pPr>
        <w:widowControl w:val="0"/>
        <w:numPr>
          <w:ilvl w:val="0"/>
          <w:numId w:val="3"/>
        </w:numPr>
        <w:tabs>
          <w:tab w:val="left" w:pos="1058"/>
        </w:tabs>
        <w:spacing w:after="0" w:line="276" w:lineRule="auto"/>
        <w:ind w:left="720" w:right="20" w:hanging="36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Courier New" w:hAnsi="Arial" w:cs="Arial"/>
          <w:color w:val="000000"/>
          <w:sz w:val="24"/>
          <w:szCs w:val="24"/>
          <w:lang w:eastAsia="ru-RU"/>
        </w:rPr>
        <w:t>При обслуживании детей и молодежи должны соблюдаться: безопасность, комфорт, свободное пространство для развития личности (чтения, образования, самообразования, творчества, общения и досуга)</w:t>
      </w:r>
    </w:p>
    <w:p w:rsidR="00A32834" w:rsidRPr="00A32834" w:rsidRDefault="00A32834" w:rsidP="00A32834">
      <w:pPr>
        <w:widowControl w:val="0"/>
        <w:shd w:val="clear" w:color="auto" w:fill="FFFFFF"/>
        <w:tabs>
          <w:tab w:val="left" w:pos="926"/>
        </w:tabs>
        <w:suppressAutoHyphens/>
        <w:spacing w:after="0" w:line="276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A32834">
        <w:rPr>
          <w:rFonts w:ascii="Arial" w:eastAsia="Courier New" w:hAnsi="Arial" w:cs="Arial"/>
          <w:color w:val="000000"/>
          <w:sz w:val="24"/>
          <w:szCs w:val="24"/>
          <w:lang w:eastAsia="ru-RU"/>
        </w:rPr>
        <w:t>Основные требования к библиотекам, обслуживающим людей с ограничениями здоровья: безопасность, комфорт, беспрепятственный доступ к библиотечному и информационному пространству с использованием технологий, учитывающих разные формы инвалидности.</w:t>
      </w:r>
    </w:p>
    <w:p w:rsidR="00A32834" w:rsidRPr="00A32834" w:rsidRDefault="00A32834" w:rsidP="00A32834">
      <w:pPr>
        <w:widowControl w:val="0"/>
        <w:shd w:val="clear" w:color="auto" w:fill="FFFFFF"/>
        <w:tabs>
          <w:tab w:val="left" w:pos="926"/>
        </w:tabs>
        <w:suppressAutoHyphens/>
        <w:spacing w:after="0" w:line="276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A32834">
        <w:rPr>
          <w:rFonts w:ascii="Arial" w:eastAsia="Courier New" w:hAnsi="Arial" w:cs="Arial"/>
          <w:color w:val="000000"/>
          <w:sz w:val="24"/>
          <w:szCs w:val="24"/>
          <w:lang w:eastAsia="ru-RU"/>
        </w:rPr>
        <w:t>Работа общедоступной библиотеки строится в тесном взаимодействии с региональной специальной библиотекой для незрячих и слабовидящих, специализированными учреждениями и общественными организациями инвалидов.</w:t>
      </w:r>
    </w:p>
    <w:p w:rsidR="00A32834" w:rsidRPr="00A32834" w:rsidRDefault="00A32834" w:rsidP="00A32834">
      <w:pPr>
        <w:widowControl w:val="0"/>
        <w:shd w:val="clear" w:color="auto" w:fill="FFFFFF"/>
        <w:tabs>
          <w:tab w:val="left" w:pos="926"/>
        </w:tabs>
        <w:suppressAutoHyphens/>
        <w:spacing w:after="0" w:line="276" w:lineRule="auto"/>
        <w:jc w:val="both"/>
        <w:rPr>
          <w:rFonts w:ascii="Arial" w:eastAsia="Arial Unicode MS" w:hAnsi="Arial" w:cs="Arial"/>
          <w:spacing w:val="1"/>
          <w:kern w:val="1"/>
          <w:sz w:val="24"/>
          <w:szCs w:val="24"/>
          <w:lang w:eastAsia="ar-SA"/>
        </w:rPr>
      </w:pPr>
    </w:p>
    <w:p w:rsidR="00A32834" w:rsidRPr="00A32834" w:rsidRDefault="00A32834" w:rsidP="00A3283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ОСНОВНЫЕ НАПРАВЛЕНИЯ ДЕЯТЕЛЬНОСТИ</w:t>
      </w:r>
    </w:p>
    <w:p w:rsidR="00A32834" w:rsidRPr="00A32834" w:rsidRDefault="00A32834" w:rsidP="00A3283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widowControl w:val="0"/>
        <w:shd w:val="clear" w:color="auto" w:fill="FFFFFF"/>
        <w:tabs>
          <w:tab w:val="left" w:pos="926"/>
        </w:tabs>
        <w:suppressAutoHyphens/>
        <w:spacing w:after="0" w:line="276" w:lineRule="auto"/>
        <w:jc w:val="both"/>
        <w:rPr>
          <w:rFonts w:ascii="Arial" w:eastAsia="Times New Roman" w:hAnsi="Arial" w:cs="Arial"/>
          <w:spacing w:val="2"/>
          <w:kern w:val="1"/>
          <w:sz w:val="24"/>
          <w:szCs w:val="24"/>
          <w:lang w:eastAsia="ar-SA"/>
        </w:rPr>
      </w:pPr>
      <w:r w:rsidRPr="00A32834">
        <w:rPr>
          <w:rFonts w:ascii="Arial" w:eastAsia="Arial Unicode MS" w:hAnsi="Arial" w:cs="Arial"/>
          <w:spacing w:val="2"/>
          <w:kern w:val="1"/>
          <w:sz w:val="24"/>
          <w:szCs w:val="24"/>
          <w:lang w:eastAsia="ar-SA"/>
        </w:rPr>
        <w:tab/>
        <w:t>Деятельность библиотек области осуществляется по следующим направлениям:</w:t>
      </w:r>
    </w:p>
    <w:p w:rsidR="00A32834" w:rsidRPr="00A32834" w:rsidRDefault="00A32834" w:rsidP="00A32834">
      <w:pPr>
        <w:widowControl w:val="0"/>
        <w:numPr>
          <w:ilvl w:val="0"/>
          <w:numId w:val="4"/>
        </w:numPr>
        <w:tabs>
          <w:tab w:val="left" w:pos="961"/>
        </w:tabs>
        <w:spacing w:after="0" w:line="276" w:lineRule="auto"/>
        <w:ind w:left="720" w:right="20" w:hanging="36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i/>
          <w:iCs/>
          <w:color w:val="000000"/>
          <w:spacing w:val="1"/>
          <w:sz w:val="24"/>
          <w:szCs w:val="24"/>
          <w:lang w:eastAsia="ru-RU"/>
        </w:rPr>
        <w:t>Библиотека как культурно-просветительский центр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— коммуника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ционная площадка для интеллектуального, творческого развития и культур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ного досуга населения;</w:t>
      </w:r>
    </w:p>
    <w:p w:rsidR="00A32834" w:rsidRPr="00A32834" w:rsidRDefault="00A32834" w:rsidP="00A32834">
      <w:pPr>
        <w:widowControl w:val="0"/>
        <w:numPr>
          <w:ilvl w:val="0"/>
          <w:numId w:val="4"/>
        </w:numPr>
        <w:tabs>
          <w:tab w:val="left" w:pos="990"/>
        </w:tabs>
        <w:spacing w:after="0" w:line="276" w:lineRule="auto"/>
        <w:ind w:left="720" w:right="20" w:hanging="36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i/>
          <w:iCs/>
          <w:color w:val="000000"/>
          <w:spacing w:val="1"/>
          <w:sz w:val="24"/>
          <w:szCs w:val="24"/>
          <w:lang w:eastAsia="ru-RU"/>
        </w:rPr>
        <w:t>Библиотека как активный агент в Интернет-пространстве: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пре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доставляет доступ к собственным и мировым информационным ресурсам, обеспечивает по ним навигацию, даёт пользователю профессиональную кон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сультацию в выборе источников информации и их качеству;</w:t>
      </w:r>
    </w:p>
    <w:p w:rsidR="00A32834" w:rsidRPr="00A32834" w:rsidRDefault="00A32834" w:rsidP="00A32834">
      <w:pPr>
        <w:widowControl w:val="0"/>
        <w:numPr>
          <w:ilvl w:val="0"/>
          <w:numId w:val="4"/>
        </w:numPr>
        <w:tabs>
          <w:tab w:val="left" w:pos="946"/>
        </w:tabs>
        <w:spacing w:after="0" w:line="276" w:lineRule="auto"/>
        <w:ind w:left="720" w:right="20" w:hanging="36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i/>
          <w:iCs/>
          <w:color w:val="000000"/>
          <w:spacing w:val="1"/>
          <w:sz w:val="24"/>
          <w:szCs w:val="24"/>
          <w:lang w:eastAsia="ru-RU"/>
        </w:rPr>
        <w:t>Библиотека как хранитель культурного наследия,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в том числе муни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ципального и регионального значения, представленного её фондами и други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ми информационными ресурсами.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Краеведческая деятельность библиотеки активно способствует форми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 xml:space="preserve">рованию культурно-исторического сознания местного сообщества. 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Общедоступная библиотека:</w:t>
      </w:r>
    </w:p>
    <w:p w:rsidR="00A32834" w:rsidRPr="00A32834" w:rsidRDefault="00A32834" w:rsidP="00A32834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 собирает и хранит литературу по вопросам местной жизни, в том числе местный обязательный экземпляр;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 отражает местную тематику в справочно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-библиографическом аппарате;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 составляет и издает на различных носителях информации краеведче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ские библиографические пособия, справочники, проспекты, путеводители, буклеты;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совместно с другими организациями участвует в сохранении местных традиций, соз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дает летописные и биографические описания местных достопримечательно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 xml:space="preserve">стей, знаменитых личностей, наиболее ярких событий, организует работу краеведческих клубов и объединений. 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i/>
          <w:iCs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i/>
          <w:iCs/>
          <w:color w:val="000000"/>
          <w:spacing w:val="1"/>
          <w:sz w:val="24"/>
          <w:szCs w:val="24"/>
          <w:lang w:eastAsia="ru-RU"/>
        </w:rPr>
        <w:lastRenderedPageBreak/>
        <w:t>Развитие информационной культуры пользователей.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</w:p>
    <w:p w:rsidR="00A32834" w:rsidRPr="00A32834" w:rsidRDefault="00A32834" w:rsidP="00A32834">
      <w:pPr>
        <w:widowControl w:val="0"/>
        <w:tabs>
          <w:tab w:val="left" w:pos="970"/>
        </w:tabs>
        <w:spacing w:after="0" w:line="276" w:lineRule="auto"/>
        <w:ind w:right="20"/>
        <w:jc w:val="both"/>
        <w:rPr>
          <w:rFonts w:ascii="Arial" w:eastAsia="Times New Roman" w:hAnsi="Arial" w:cs="Arial"/>
          <w:i/>
          <w:iCs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ab/>
        <w:t>Общедоступная библиотека: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 проводит библиотечные уроки в библиотеке, в образовательных учреждениях; экскурсии по библиотеке, знакомит посетителей с фондами, справочно-библиографическим аппаратом, услугами, технологиче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скими возможностями библиотеки.</w:t>
      </w:r>
    </w:p>
    <w:p w:rsidR="00A32834" w:rsidRPr="00A32834" w:rsidRDefault="00A32834" w:rsidP="00A32834">
      <w:pPr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ind w:left="720" w:right="20" w:hanging="36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pacing w:val="1"/>
          <w:sz w:val="24"/>
          <w:szCs w:val="24"/>
          <w:lang w:eastAsia="ru-RU"/>
        </w:rPr>
        <w:t>участвует</w:t>
      </w:r>
      <w:r w:rsidRPr="00A32834">
        <w:rPr>
          <w:rFonts w:ascii="Arial" w:eastAsia="Times New Roman" w:hAnsi="Arial" w:cs="Arial"/>
          <w:color w:val="C00000"/>
          <w:spacing w:val="1"/>
          <w:sz w:val="24"/>
          <w:szCs w:val="24"/>
          <w:lang w:eastAsia="ru-RU"/>
        </w:rPr>
        <w:t xml:space="preserve"> 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 организации специальных уроков, семинаров и тренингов в помощь овладению компьютерной грамотностью, основам работы с электронными ресурсами, обучающими программами и т.п.</w:t>
      </w:r>
    </w:p>
    <w:p w:rsidR="00A32834" w:rsidRPr="00A32834" w:rsidRDefault="00A32834" w:rsidP="00A32834">
      <w:pPr>
        <w:widowControl w:val="0"/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i-IN" w:bidi="hi-IN"/>
        </w:rPr>
      </w:pPr>
      <w:r w:rsidRPr="00A32834">
        <w:rPr>
          <w:rFonts w:ascii="Arial" w:eastAsia="Times New Roman" w:hAnsi="Arial" w:cs="Arial"/>
          <w:sz w:val="24"/>
          <w:szCs w:val="24"/>
          <w:lang w:eastAsia="hi-IN" w:bidi="hi-IN"/>
        </w:rPr>
        <w:t>Общедоступная библиотека осуществляет следующие основные формы обслуживания:</w:t>
      </w:r>
    </w:p>
    <w:p w:rsidR="00A32834" w:rsidRPr="00A32834" w:rsidRDefault="00A32834" w:rsidP="00A32834">
      <w:pPr>
        <w:widowControl w:val="0"/>
        <w:tabs>
          <w:tab w:val="left" w:pos="1014"/>
        </w:tabs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i/>
          <w:iCs/>
          <w:color w:val="000000"/>
          <w:spacing w:val="1"/>
          <w:sz w:val="24"/>
          <w:szCs w:val="24"/>
          <w:lang w:eastAsia="ru-RU"/>
        </w:rPr>
        <w:t>- Стационарная форма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обслуживания (все виды услуг библиотеки, оказываемых пользователю в стенах библиотеки).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i/>
          <w:iCs/>
          <w:color w:val="000000"/>
          <w:spacing w:val="1"/>
          <w:sz w:val="24"/>
          <w:szCs w:val="24"/>
          <w:lang w:eastAsia="ru-RU"/>
        </w:rPr>
        <w:t xml:space="preserve">- </w:t>
      </w:r>
      <w:proofErr w:type="spellStart"/>
      <w:r w:rsidRPr="00A32834">
        <w:rPr>
          <w:rFonts w:ascii="Arial" w:eastAsia="Times New Roman" w:hAnsi="Arial" w:cs="Arial"/>
          <w:i/>
          <w:iCs/>
          <w:color w:val="000000"/>
          <w:spacing w:val="1"/>
          <w:sz w:val="24"/>
          <w:szCs w:val="24"/>
          <w:lang w:eastAsia="ru-RU"/>
        </w:rPr>
        <w:t>Внестационарная</w:t>
      </w:r>
      <w:proofErr w:type="spellEnd"/>
      <w:r w:rsidRPr="00A32834">
        <w:rPr>
          <w:rFonts w:ascii="Arial" w:eastAsia="Times New Roman" w:hAnsi="Arial" w:cs="Arial"/>
          <w:i/>
          <w:iCs/>
          <w:color w:val="000000"/>
          <w:spacing w:val="1"/>
          <w:sz w:val="24"/>
          <w:szCs w:val="24"/>
          <w:lang w:eastAsia="ru-RU"/>
        </w:rPr>
        <w:t xml:space="preserve"> форма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обслуживания (организация библиотечного обслуживания жи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телей удалённых территорий или небольших поселений, где нет стационар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ной библиотеки; доставка пользователю до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 xml:space="preserve">кументов и оказание иных услуг библиотеки по месту жительства, работы, учебы, </w:t>
      </w:r>
      <w:r w:rsidRPr="00A32834">
        <w:rPr>
          <w:rFonts w:ascii="Arial" w:eastAsia="Times New Roman" w:hAnsi="Arial" w:cs="Arial"/>
          <w:spacing w:val="1"/>
          <w:sz w:val="24"/>
          <w:szCs w:val="24"/>
          <w:lang w:eastAsia="ru-RU"/>
        </w:rPr>
        <w:t>ЭДД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).</w:t>
      </w:r>
    </w:p>
    <w:p w:rsidR="00A32834" w:rsidRPr="00A32834" w:rsidRDefault="00A32834" w:rsidP="00A32834">
      <w:pPr>
        <w:widowControl w:val="0"/>
        <w:tabs>
          <w:tab w:val="left" w:pos="994"/>
        </w:tabs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i/>
          <w:iCs/>
          <w:color w:val="000000"/>
          <w:spacing w:val="1"/>
          <w:sz w:val="24"/>
          <w:szCs w:val="24"/>
          <w:lang w:eastAsia="ru-RU"/>
        </w:rPr>
        <w:t>- Дистанционное обслуживание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(обслуживание пользователя в уда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ленном режиме на основе информационно-коммуникационных технологий).</w:t>
      </w:r>
    </w:p>
    <w:p w:rsidR="00A32834" w:rsidRPr="00A32834" w:rsidRDefault="00A32834" w:rsidP="00A32834">
      <w:pPr>
        <w:widowControl w:val="0"/>
        <w:tabs>
          <w:tab w:val="left" w:pos="961"/>
        </w:tabs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ab/>
        <w:t>Общедоступная библиотека должна иметь свое представительство в Интернете. В этой связи существенное значение имеет сайт библиотеки, который яв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ляется инструментом для расширения виртуального взаимодействия библио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 xml:space="preserve">теки и потенциальных пользователей, развития спектра услуг. Сайт общедоступной библиотеки позволяет максимально увидеть её ресурсы, партнёрские связи, её деятельность. </w:t>
      </w:r>
    </w:p>
    <w:p w:rsidR="00A32834" w:rsidRPr="00A32834" w:rsidRDefault="00A32834" w:rsidP="00A32834">
      <w:pPr>
        <w:widowControl w:val="0"/>
        <w:tabs>
          <w:tab w:val="left" w:pos="961"/>
        </w:tabs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 общедоступной библиотеке обязательно должны быть:</w:t>
      </w:r>
    </w:p>
    <w:p w:rsidR="00A32834" w:rsidRPr="00A32834" w:rsidRDefault="00A32834" w:rsidP="00A32834">
      <w:pPr>
        <w:widowControl w:val="0"/>
        <w:tabs>
          <w:tab w:val="left" w:pos="961"/>
        </w:tabs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 сайт библиотеки;</w:t>
      </w:r>
    </w:p>
    <w:p w:rsidR="00A32834" w:rsidRPr="00A32834" w:rsidRDefault="00A32834" w:rsidP="00A32834">
      <w:pPr>
        <w:widowControl w:val="0"/>
        <w:tabs>
          <w:tab w:val="left" w:pos="961"/>
        </w:tabs>
        <w:spacing w:after="0" w:line="276" w:lineRule="auto"/>
        <w:ind w:right="20"/>
        <w:jc w:val="both"/>
        <w:rPr>
          <w:rFonts w:ascii="Arial" w:eastAsia="Calibri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Calibri" w:hAnsi="Arial" w:cs="Arial"/>
          <w:color w:val="000000"/>
          <w:spacing w:val="1"/>
          <w:sz w:val="24"/>
          <w:szCs w:val="24"/>
          <w:lang w:eastAsia="ru-RU"/>
        </w:rPr>
        <w:t xml:space="preserve">- информационная страница или ссылка на сайт на Библиотечном портале Псковской области; </w:t>
      </w:r>
    </w:p>
    <w:p w:rsidR="00A32834" w:rsidRPr="00A32834" w:rsidRDefault="00A32834" w:rsidP="00A32834">
      <w:pPr>
        <w:widowControl w:val="0"/>
        <w:tabs>
          <w:tab w:val="left" w:pos="1614"/>
        </w:tabs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 доступ к сайтам государственных и муниципаль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ных услуг, другим социальным сервисам;</w:t>
      </w:r>
    </w:p>
    <w:p w:rsidR="00A32834" w:rsidRPr="00A32834" w:rsidRDefault="00A32834" w:rsidP="00A32834">
      <w:pPr>
        <w:widowControl w:val="0"/>
        <w:tabs>
          <w:tab w:val="left" w:pos="942"/>
        </w:tabs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 он-</w:t>
      </w:r>
      <w:proofErr w:type="spellStart"/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лайн</w:t>
      </w:r>
      <w:proofErr w:type="spellEnd"/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услуги: виртуальная справочная служ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ба, электронная доставка документов, продление книг;</w:t>
      </w:r>
    </w:p>
    <w:p w:rsidR="00A32834" w:rsidRPr="00A32834" w:rsidRDefault="00A32834" w:rsidP="00A32834">
      <w:pPr>
        <w:widowControl w:val="0"/>
        <w:tabs>
          <w:tab w:val="left" w:pos="1633"/>
        </w:tabs>
        <w:spacing w:after="349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 присутствие библиотеки в социальных сетях (</w:t>
      </w:r>
      <w:proofErr w:type="spellStart"/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ВКонтакте</w:t>
      </w:r>
      <w:proofErr w:type="spellEnd"/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, </w:t>
      </w:r>
      <w:proofErr w:type="spellStart"/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val="en-US" w:eastAsia="ru-RU"/>
        </w:rPr>
        <w:t>FaceBook</w:t>
      </w:r>
      <w:proofErr w:type="spellEnd"/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, 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val="en-US" w:eastAsia="ru-RU"/>
        </w:rPr>
        <w:t>YouTube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, </w:t>
      </w:r>
      <w:proofErr w:type="spellStart"/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Twitter</w:t>
      </w:r>
      <w:proofErr w:type="spellEnd"/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и др.) для информирования и фор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мирования новых групп пользователей.</w:t>
      </w:r>
    </w:p>
    <w:p w:rsidR="00A32834" w:rsidRPr="00A32834" w:rsidRDefault="00A32834" w:rsidP="00A32834">
      <w:pPr>
        <w:widowControl w:val="0"/>
        <w:tabs>
          <w:tab w:val="left" w:pos="1633"/>
        </w:tabs>
        <w:spacing w:after="349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РЕСУРСЫ ОБЩЕДОСТУПНОЙ БИБЛИОТЕКИ</w:t>
      </w:r>
    </w:p>
    <w:p w:rsidR="00A32834" w:rsidRPr="00A32834" w:rsidRDefault="00A32834" w:rsidP="00A32834">
      <w:pPr>
        <w:widowControl w:val="0"/>
        <w:tabs>
          <w:tab w:val="left" w:pos="1633"/>
        </w:tabs>
        <w:spacing w:after="349" w:line="276" w:lineRule="auto"/>
        <w:ind w:right="20"/>
        <w:jc w:val="both"/>
        <w:rPr>
          <w:rFonts w:ascii="Arial" w:eastAsia="Times New Roman" w:hAnsi="Arial" w:cs="Arial"/>
          <w:i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i/>
          <w:color w:val="000000"/>
          <w:spacing w:val="1"/>
          <w:sz w:val="24"/>
          <w:szCs w:val="24"/>
          <w:lang w:eastAsia="ru-RU"/>
        </w:rPr>
        <w:t>Информационные ресурсы</w:t>
      </w:r>
    </w:p>
    <w:p w:rsidR="00A32834" w:rsidRPr="00A32834" w:rsidRDefault="00A32834" w:rsidP="00A32834">
      <w:pPr>
        <w:widowControl w:val="0"/>
        <w:tabs>
          <w:tab w:val="left" w:pos="709"/>
        </w:tabs>
        <w:spacing w:after="349" w:line="276" w:lineRule="auto"/>
        <w:ind w:right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Фонд общедоступной библиотеки включает документы в различных форматах и на различных носителях: печатные издания, аудиовизуальные и электронные документы.</w:t>
      </w:r>
    </w:p>
    <w:p w:rsidR="00A32834" w:rsidRPr="00A32834" w:rsidRDefault="00A32834" w:rsidP="00A32834">
      <w:pPr>
        <w:widowControl w:val="0"/>
        <w:tabs>
          <w:tab w:val="left" w:pos="709"/>
        </w:tabs>
        <w:spacing w:after="349" w:line="276" w:lineRule="auto"/>
        <w:ind w:right="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Фонды, содержащие особо ценные и редкие документы, являются культурным достоянием Псковской области и могут объявляться книжными памятниками в соответствии с законодательством Российской Федерации.</w:t>
      </w:r>
    </w:p>
    <w:p w:rsidR="00A32834" w:rsidRPr="00A32834" w:rsidRDefault="00A32834" w:rsidP="00A3283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фонда должно отвечать сложившемуся в обществе многообразию мнений и точек зрения, исключать материалы, связанные с пропагандой экстремизма, вражды, насилия, жестокости, порнографии.</w:t>
      </w:r>
    </w:p>
    <w:p w:rsidR="00A32834" w:rsidRPr="00A32834" w:rsidRDefault="00A32834" w:rsidP="00A3283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Основными характеристиками фонда библиотек являются: соответствие потребностям и спросу населения, постоянная </w:t>
      </w:r>
      <w:proofErr w:type="spellStart"/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обновляемость</w:t>
      </w:r>
      <w:proofErr w:type="spellEnd"/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32834" w:rsidRPr="00A32834" w:rsidRDefault="00A32834" w:rsidP="00A3283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Объем фонда муниципальной библиотеки формируется исходя из средней </w:t>
      </w:r>
      <w:proofErr w:type="spellStart"/>
      <w:r w:rsidRPr="00A32834">
        <w:rPr>
          <w:rFonts w:ascii="Arial" w:eastAsia="Times New Roman" w:hAnsi="Arial" w:cs="Arial"/>
          <w:sz w:val="24"/>
          <w:szCs w:val="24"/>
          <w:lang w:eastAsia="ru-RU"/>
        </w:rPr>
        <w:t>книгообеспеченности</w:t>
      </w:r>
      <w:proofErr w:type="spellEnd"/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жителя:</w:t>
      </w:r>
    </w:p>
    <w:p w:rsidR="00A32834" w:rsidRPr="00A32834" w:rsidRDefault="00A32834" w:rsidP="00A3283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ab/>
        <w:t>- в городе 5-7 томов;</w:t>
      </w:r>
    </w:p>
    <w:p w:rsidR="00A32834" w:rsidRPr="00A32834" w:rsidRDefault="00A32834" w:rsidP="00A3283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ab/>
        <w:t>- на селе - 7-9 томов.</w:t>
      </w:r>
    </w:p>
    <w:p w:rsidR="00A32834" w:rsidRPr="00A32834" w:rsidRDefault="00A32834" w:rsidP="00A3283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составе фонда муниципальной библиотеки должно содержаться до 50 % наименований </w:t>
      </w:r>
      <w:r w:rsidRPr="00A32834">
        <w:rPr>
          <w:rFonts w:ascii="Arial" w:eastAsia="Calibri" w:hAnsi="Arial" w:cs="Arial"/>
          <w:sz w:val="24"/>
          <w:szCs w:val="24"/>
          <w:lang w:eastAsia="ru-RU"/>
        </w:rPr>
        <w:t xml:space="preserve">новых поступлений документов 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>на различных носителях.</w:t>
      </w:r>
    </w:p>
    <w:p w:rsidR="00A32834" w:rsidRPr="00A32834" w:rsidRDefault="00A32834" w:rsidP="00A3283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          Норматив ежегодного пополнения фонда в расчете на 1000 жителей:</w:t>
      </w:r>
    </w:p>
    <w:p w:rsidR="00A32834" w:rsidRPr="00A32834" w:rsidRDefault="00A32834" w:rsidP="00A32834">
      <w:pPr>
        <w:widowControl w:val="0"/>
        <w:spacing w:after="2" w:line="276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  <w:r w:rsidRPr="00A32834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ab/>
      </w:r>
      <w:r w:rsidRPr="00A32834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- новые документы – в соответствии с </w:t>
      </w:r>
      <w:r w:rsidRPr="00A32834">
        <w:rPr>
          <w:rFonts w:ascii="Arial" w:eastAsia="Times New Roman" w:hAnsi="Arial" w:cs="Arial"/>
          <w:bCs/>
          <w:spacing w:val="-2"/>
          <w:sz w:val="24"/>
          <w:szCs w:val="24"/>
        </w:rPr>
        <w:t>Планом мероприятий («дорожная карта») по перспективному развитию общедоступных библиотек Российской Федерации на 2017-2021 годы.</w:t>
      </w:r>
    </w:p>
    <w:p w:rsidR="00A32834" w:rsidRPr="00A32834" w:rsidRDefault="00A32834" w:rsidP="00A3283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A32834">
        <w:rPr>
          <w:rFonts w:ascii="Arial" w:eastAsia="Calibri" w:hAnsi="Arial" w:cs="Arial"/>
          <w:sz w:val="24"/>
          <w:szCs w:val="24"/>
          <w:lang w:eastAsia="ru-RU"/>
        </w:rPr>
        <w:t>-  документы для детей - 100 экз.;</w:t>
      </w:r>
    </w:p>
    <w:p w:rsidR="00A32834" w:rsidRPr="00A32834" w:rsidRDefault="00A32834" w:rsidP="00A3283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A32834">
        <w:rPr>
          <w:rFonts w:ascii="Arial" w:eastAsia="Calibri" w:hAnsi="Arial" w:cs="Arial"/>
          <w:sz w:val="24"/>
          <w:szCs w:val="24"/>
          <w:lang w:eastAsia="ru-RU"/>
        </w:rPr>
        <w:tab/>
        <w:t xml:space="preserve">- документы на современных носителях информации (аудио,-видео-документы, </w:t>
      </w:r>
      <w:r w:rsidRPr="00A32834">
        <w:rPr>
          <w:rFonts w:ascii="Arial" w:eastAsia="Calibri" w:hAnsi="Arial" w:cs="Arial"/>
          <w:sz w:val="24"/>
          <w:szCs w:val="24"/>
          <w:lang w:val="en-US" w:eastAsia="ru-RU"/>
        </w:rPr>
        <w:t>CD</w:t>
      </w:r>
      <w:r w:rsidRPr="00A32834">
        <w:rPr>
          <w:rFonts w:ascii="Arial" w:eastAsia="Calibri" w:hAnsi="Arial" w:cs="Arial"/>
          <w:sz w:val="24"/>
          <w:szCs w:val="24"/>
          <w:lang w:eastAsia="ru-RU"/>
        </w:rPr>
        <w:t>-</w:t>
      </w:r>
      <w:r w:rsidRPr="00A32834">
        <w:rPr>
          <w:rFonts w:ascii="Arial" w:eastAsia="Calibri" w:hAnsi="Arial" w:cs="Arial"/>
          <w:sz w:val="24"/>
          <w:szCs w:val="24"/>
          <w:lang w:val="en-US" w:eastAsia="ru-RU"/>
        </w:rPr>
        <w:t>ROM</w:t>
      </w:r>
      <w:r w:rsidRPr="00A32834">
        <w:rPr>
          <w:rFonts w:ascii="Arial" w:eastAsia="Calibri" w:hAnsi="Arial" w:cs="Arial"/>
          <w:sz w:val="24"/>
          <w:szCs w:val="24"/>
          <w:lang w:eastAsia="ru-RU"/>
        </w:rPr>
        <w:t xml:space="preserve"> и др.)  - 30 экз.</w:t>
      </w:r>
    </w:p>
    <w:p w:rsidR="00A32834" w:rsidRPr="00A32834" w:rsidRDefault="00A32834" w:rsidP="00A3283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A32834">
        <w:rPr>
          <w:rFonts w:ascii="Arial" w:eastAsia="Calibri" w:hAnsi="Arial" w:cs="Arial"/>
          <w:sz w:val="24"/>
          <w:szCs w:val="24"/>
          <w:lang w:eastAsia="ru-RU"/>
        </w:rPr>
        <w:tab/>
        <w:t>Обновление фондов сельских библиотек должно составлять не менее 8-10 % в год от объема фонда.</w:t>
      </w:r>
    </w:p>
    <w:p w:rsidR="00A32834" w:rsidRPr="00A32834" w:rsidRDefault="00A32834" w:rsidP="00A32834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2834">
        <w:rPr>
          <w:rFonts w:ascii="Arial" w:eastAsia="Calibri" w:hAnsi="Arial" w:cs="Arial"/>
          <w:sz w:val="24"/>
          <w:szCs w:val="24"/>
          <w:lang w:eastAsia="ru-RU"/>
        </w:rPr>
        <w:t>-</w:t>
      </w:r>
      <w:r w:rsidRPr="00A32834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 </w:t>
      </w:r>
      <w:proofErr w:type="spellStart"/>
      <w:r w:rsidRPr="00A32834">
        <w:rPr>
          <w:rFonts w:ascii="Arial" w:eastAsia="Calibri" w:hAnsi="Arial" w:cs="Arial"/>
          <w:sz w:val="24"/>
          <w:szCs w:val="24"/>
          <w:lang w:eastAsia="ru-RU"/>
        </w:rPr>
        <w:t>Межпоселенческие</w:t>
      </w:r>
      <w:proofErr w:type="spellEnd"/>
      <w:r w:rsidRPr="00A32834">
        <w:rPr>
          <w:rFonts w:ascii="Arial" w:eastAsia="Calibri" w:hAnsi="Arial" w:cs="Arial"/>
          <w:sz w:val="24"/>
          <w:szCs w:val="24"/>
          <w:lang w:eastAsia="ru-RU"/>
        </w:rPr>
        <w:t xml:space="preserve"> центральные библиотеки, центральные библиотеки, расположенные в городских поселениях, должны располагать увеличенным объёмом фонда для обслуживания жителей всей территории (района, городского округа, городского поселения): дополнительно из расчёта от 0,5 до 2 томов на жителя всего муниципального образования.</w:t>
      </w:r>
    </w:p>
    <w:p w:rsidR="00A32834" w:rsidRPr="00A32834" w:rsidRDefault="00A32834" w:rsidP="00A32834">
      <w:pPr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2834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proofErr w:type="spellStart"/>
      <w:r w:rsidRPr="00A32834">
        <w:rPr>
          <w:rFonts w:ascii="Arial" w:eastAsia="Calibri" w:hAnsi="Arial" w:cs="Arial"/>
          <w:sz w:val="24"/>
          <w:szCs w:val="24"/>
          <w:lang w:eastAsia="ru-RU"/>
        </w:rPr>
        <w:t>Межпоселенческие</w:t>
      </w:r>
      <w:proofErr w:type="spellEnd"/>
      <w:r w:rsidRPr="00A32834">
        <w:rPr>
          <w:rFonts w:ascii="Arial" w:eastAsia="Calibri" w:hAnsi="Arial" w:cs="Arial"/>
          <w:sz w:val="24"/>
          <w:szCs w:val="24"/>
          <w:lang w:eastAsia="ru-RU"/>
        </w:rPr>
        <w:t xml:space="preserve"> центральные библиотеки, получающие обязательный экземпляр документов муниципального образования, формируют наиболее полный фонд, доступный жителям соответствующего муниципального образования.</w:t>
      </w:r>
    </w:p>
    <w:p w:rsidR="00A32834" w:rsidRPr="00A32834" w:rsidRDefault="00A32834" w:rsidP="00A3283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Calibri" w:hAnsi="Arial" w:cs="Arial"/>
          <w:i/>
          <w:sz w:val="24"/>
          <w:szCs w:val="24"/>
          <w:lang w:eastAsia="ru-RU"/>
        </w:rPr>
      </w:pPr>
      <w:r w:rsidRPr="00A32834">
        <w:rPr>
          <w:rFonts w:ascii="Arial" w:eastAsia="Calibri" w:hAnsi="Arial" w:cs="Arial"/>
          <w:color w:val="FF0000"/>
          <w:sz w:val="24"/>
          <w:szCs w:val="24"/>
          <w:lang w:eastAsia="ru-RU"/>
        </w:rPr>
        <w:tab/>
      </w:r>
      <w:r w:rsidRPr="00A32834">
        <w:rPr>
          <w:rFonts w:ascii="Arial" w:eastAsia="Calibri" w:hAnsi="Arial" w:cs="Arial"/>
          <w:sz w:val="24"/>
          <w:szCs w:val="24"/>
          <w:lang w:eastAsia="ru-RU"/>
        </w:rPr>
        <w:t>При отсутствии в районе обслуживания специализированной детской библиотеки в фонде общедоступной библиотеки литература для детей в возрасте до 14 лет составляет не менее 30% от общего объёма фонда библиотеки и содержит документы на различных носителях, в том числе,</w:t>
      </w:r>
      <w:r w:rsidRPr="00A32834">
        <w:rPr>
          <w:rFonts w:ascii="Arial" w:eastAsia="Calibri" w:hAnsi="Arial" w:cs="Arial"/>
          <w:sz w:val="24"/>
          <w:szCs w:val="24"/>
          <w:highlight w:val="lightGray"/>
          <w:lang w:eastAsia="ru-RU"/>
        </w:rPr>
        <w:t xml:space="preserve"> </w:t>
      </w:r>
      <w:r w:rsidRPr="00A32834">
        <w:rPr>
          <w:rFonts w:ascii="Arial" w:eastAsia="Calibri" w:hAnsi="Arial" w:cs="Arial"/>
          <w:sz w:val="24"/>
          <w:szCs w:val="24"/>
          <w:lang w:eastAsia="ru-RU"/>
        </w:rPr>
        <w:t xml:space="preserve">обучающие и развивающие программы, игры и т. п. </w:t>
      </w:r>
    </w:p>
    <w:p w:rsidR="00A32834" w:rsidRPr="00A32834" w:rsidRDefault="00A32834" w:rsidP="00A3283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2834">
        <w:rPr>
          <w:rFonts w:ascii="Arial" w:eastAsia="Calibri" w:hAnsi="Arial" w:cs="Arial"/>
          <w:sz w:val="24"/>
          <w:szCs w:val="24"/>
          <w:lang w:eastAsia="ru-RU"/>
        </w:rPr>
        <w:t xml:space="preserve">При организации доступа к фондам детской литературы в общедоступной библиотеке учитываются особенности классификации и организации фонда литературы для детей и требования законодательства о защите детей от информации, причиняющей вред их здоровью и развитию. </w:t>
      </w:r>
    </w:p>
    <w:p w:rsidR="00A32834" w:rsidRPr="00A32834" w:rsidRDefault="00A32834" w:rsidP="00A3283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         Показатели для фонда изданий на современных носителях                    (аудио, -видео- </w:t>
      </w:r>
      <w:r w:rsidRPr="00A32834">
        <w:rPr>
          <w:rFonts w:ascii="Arial" w:eastAsia="Times New Roman" w:hAnsi="Arial" w:cs="Arial"/>
          <w:sz w:val="24"/>
          <w:szCs w:val="24"/>
          <w:lang w:val="en-US" w:eastAsia="ru-RU"/>
        </w:rPr>
        <w:t>CD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>-документы):</w:t>
      </w:r>
    </w:p>
    <w:p w:rsidR="00A32834" w:rsidRPr="00A32834" w:rsidRDefault="00A32834" w:rsidP="00A3283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ab/>
        <w:t>- 10 единиц на 1000 жителей.</w:t>
      </w:r>
    </w:p>
    <w:p w:rsidR="00A32834" w:rsidRPr="00A32834" w:rsidRDefault="00A32834" w:rsidP="00A3283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Объем фонда периодических изданий определяется из расчета:</w:t>
      </w:r>
    </w:p>
    <w:p w:rsidR="00A32834" w:rsidRPr="00A32834" w:rsidRDefault="00A32834" w:rsidP="00A3283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ab/>
        <w:t>- базовый комплект для центральной районной (городской) библиотеки - не менее 150 названий, филиала – 25-30;</w:t>
      </w:r>
    </w:p>
    <w:p w:rsidR="00A32834" w:rsidRPr="00A32834" w:rsidRDefault="00A32834" w:rsidP="00A3283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минимальный норматив для сельской библиотеки-филиала: 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не менее 1 названия газеты и журнала региональной периодики; не менее 2 названий общегосударственной ежедневной полноформатной газеты; не менее 1 названия общегосударственной еженедельной газеты для сельской библиотеки.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A32834" w:rsidRPr="00A32834" w:rsidRDefault="00A32834" w:rsidP="00A3283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ab/>
        <w:t>Количество собственных баз данных (объем содержащейся в них информации), создаваемых библиотекой:</w:t>
      </w:r>
    </w:p>
    <w:p w:rsidR="00A32834" w:rsidRPr="00A32834" w:rsidRDefault="00A32834" w:rsidP="00A3283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ab/>
        <w:t>- норматив прироста 20-30 %</w:t>
      </w:r>
    </w:p>
    <w:p w:rsidR="00A32834" w:rsidRPr="00A32834" w:rsidRDefault="00A32834" w:rsidP="00A32834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обязательном порядке библиотеки осуществляют списание ветхих и устарелых по содержанию документов. </w:t>
      </w:r>
    </w:p>
    <w:p w:rsidR="00A32834" w:rsidRPr="00A32834" w:rsidRDefault="00A32834" w:rsidP="00A32834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Не подлежат списанию документы</w:t>
      </w: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имеющие историческое значение для данной местности. Они хранятся в фондах библиотек постоянно, </w:t>
      </w:r>
      <w:r w:rsidRPr="00A32834">
        <w:rPr>
          <w:rFonts w:ascii="Arial" w:eastAsia="Calibri" w:hAnsi="Arial" w:cs="Arial"/>
          <w:sz w:val="24"/>
          <w:szCs w:val="24"/>
          <w:lang w:eastAsia="ru-RU"/>
        </w:rPr>
        <w:t xml:space="preserve">по возможности, имеют копию в электронной форме. </w:t>
      </w:r>
    </w:p>
    <w:p w:rsidR="00A32834" w:rsidRPr="00A32834" w:rsidRDefault="00A32834" w:rsidP="00A32834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Библиотеки должны обеспечивать сохранность фонда и физическое состояние документов в соответствии с установленными нормами размещения и освещения:</w:t>
      </w:r>
    </w:p>
    <w:p w:rsidR="00A32834" w:rsidRPr="00A32834" w:rsidRDefault="00A32834" w:rsidP="00A3283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соблюдать температурно-влажностный режим;</w:t>
      </w:r>
    </w:p>
    <w:p w:rsidR="00A32834" w:rsidRPr="00A32834" w:rsidRDefault="00A32834" w:rsidP="00A3283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иметь пожарную и охранную сигнализацию;</w:t>
      </w:r>
    </w:p>
    <w:p w:rsidR="00A32834" w:rsidRPr="00A32834" w:rsidRDefault="00A32834" w:rsidP="00A3283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применять превентивные средства защиты (ксерокопирование документов, перевод документов на новые носители).</w:t>
      </w:r>
    </w:p>
    <w:p w:rsidR="00A32834" w:rsidRPr="00A32834" w:rsidRDefault="00A32834" w:rsidP="00A3283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Основным электронным ресурсом, который библиотеки формируют на основе использования корпоративного ресурса, является электронный каталог на библиотечный фонд. </w:t>
      </w:r>
    </w:p>
    <w:p w:rsidR="00A32834" w:rsidRPr="00A32834" w:rsidRDefault="00A32834" w:rsidP="00A3283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Общедоступные библиотеки Псковской области участвуют в создании единых информационных сетей, в корпоративных проектах. </w:t>
      </w:r>
    </w:p>
    <w:p w:rsidR="00A32834" w:rsidRPr="00A32834" w:rsidRDefault="00A32834" w:rsidP="00A3283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 обязательном порядке библиотеки создают краеведческую базу данных, отражающую направления развития местного сообщества, его историческую память.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</w:p>
    <w:p w:rsidR="00A32834" w:rsidRPr="00A32834" w:rsidRDefault="00A32834" w:rsidP="00A32834">
      <w:pPr>
        <w:widowControl w:val="0"/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hi-IN" w:bidi="hi-IN"/>
        </w:rPr>
      </w:pPr>
      <w:r w:rsidRPr="00A32834">
        <w:rPr>
          <w:rFonts w:ascii="Arial" w:eastAsia="Times New Roman" w:hAnsi="Arial" w:cs="Arial"/>
          <w:i/>
          <w:sz w:val="24"/>
          <w:szCs w:val="24"/>
          <w:lang w:eastAsia="hi-IN" w:bidi="hi-IN"/>
        </w:rPr>
        <w:t>Технические и технологические ресурсы</w:t>
      </w:r>
    </w:p>
    <w:p w:rsidR="00A32834" w:rsidRPr="00A32834" w:rsidRDefault="00A32834" w:rsidP="00A32834">
      <w:pPr>
        <w:widowControl w:val="0"/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i-IN" w:bidi="hi-IN"/>
        </w:rPr>
      </w:pPr>
    </w:p>
    <w:p w:rsidR="00A32834" w:rsidRPr="00A32834" w:rsidRDefault="00A32834" w:rsidP="00A3283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обеспечения доступности информации, формирования электронных ресурсов общедоступные библиотеки создают техническую и технологическую базу. </w:t>
      </w:r>
    </w:p>
    <w:p w:rsidR="00A32834" w:rsidRPr="00A32834" w:rsidRDefault="00A32834" w:rsidP="00A32834">
      <w:pPr>
        <w:widowControl w:val="0"/>
        <w:tabs>
          <w:tab w:val="left" w:pos="709"/>
        </w:tabs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ab/>
        <w:t>Для размещения ресурсов, организации производственных про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цессов и библиотечно-информационного обслуживания пользователей биб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лиотека должна быть оборудована библиотечной мебелью, в том числе детской мебелью (стеллажи, витри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ны, кафедры, столы, стулья и т.д.), средствами технического оснащения, обеспечивающими надлежащее качество предоставляемых услуг.</w:t>
      </w:r>
    </w:p>
    <w:p w:rsidR="00A32834" w:rsidRPr="00A32834" w:rsidRDefault="00A32834" w:rsidP="00A32834">
      <w:pPr>
        <w:widowControl w:val="0"/>
        <w:tabs>
          <w:tab w:val="left" w:pos="709"/>
        </w:tabs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ab/>
        <w:t>С целью развития новых форм обслуживания и обеспечения дос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тупности информации на качественно новом уровне, формирования элек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тронных ресурсов библиотека осуществляет информатизацию, которая включает:</w:t>
      </w:r>
    </w:p>
    <w:p w:rsidR="00A32834" w:rsidRPr="00A32834" w:rsidRDefault="00A32834" w:rsidP="00A32834">
      <w:pPr>
        <w:widowControl w:val="0"/>
        <w:numPr>
          <w:ilvl w:val="0"/>
          <w:numId w:val="4"/>
        </w:numPr>
        <w:tabs>
          <w:tab w:val="left" w:pos="955"/>
        </w:tabs>
        <w:spacing w:after="0" w:line="276" w:lineRule="auto"/>
        <w:ind w:left="720" w:right="20" w:hanging="36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создание материально-технической базы, определение необходимого 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lastRenderedPageBreak/>
        <w:t>количества автоматизированных рабочих мест для сотрудников и пользова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телей;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 приобретение лицензионных программных продуктов, формирование локальной вычислительной сети (ЛВС), подключение к сети Интернет.</w:t>
      </w:r>
      <w:r w:rsidRPr="00A3283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Программное обеспечение, устанавливаемое на компьютерах в библиотеках, в обя</w:t>
      </w:r>
      <w:r w:rsidRPr="00A3283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softHyphen/>
        <w:t>зательном порядке должно быть лицензионным и иметь соответствующие подтверждаю</w:t>
      </w:r>
      <w:r w:rsidRPr="00A3283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softHyphen/>
        <w:t>щие документы.</w:t>
      </w:r>
    </w:p>
    <w:p w:rsidR="00A32834" w:rsidRPr="00A32834" w:rsidRDefault="00A32834" w:rsidP="00A32834">
      <w:pPr>
        <w:widowControl w:val="0"/>
        <w:numPr>
          <w:ilvl w:val="0"/>
          <w:numId w:val="4"/>
        </w:numPr>
        <w:tabs>
          <w:tab w:val="left" w:pos="960"/>
        </w:tabs>
        <w:spacing w:after="0" w:line="276" w:lineRule="auto"/>
        <w:ind w:left="720" w:right="20" w:hanging="36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автоматизацию основных библиотечных процессов: управленческих, технологических (комплектование, обработка и каталогизация, создание справочно-библиографического аппарата и др.), библиотечного обслужива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ния, информационного обеспечения читателей.</w:t>
      </w:r>
    </w:p>
    <w:p w:rsidR="00A32834" w:rsidRPr="00A32834" w:rsidRDefault="00A32834" w:rsidP="00A32834">
      <w:pPr>
        <w:widowControl w:val="0"/>
        <w:tabs>
          <w:tab w:val="left" w:pos="709"/>
        </w:tabs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ab/>
        <w:t>Рекомендуемое нормативное обеспечение библиотеки средства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ми технического оснащения и дистанционного доступа к источникам инфор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мации:</w:t>
      </w:r>
    </w:p>
    <w:p w:rsidR="00A32834" w:rsidRPr="00A32834" w:rsidRDefault="00A32834" w:rsidP="00A32834">
      <w:pPr>
        <w:widowControl w:val="0"/>
        <w:numPr>
          <w:ilvl w:val="0"/>
          <w:numId w:val="4"/>
        </w:numPr>
        <w:tabs>
          <w:tab w:val="left" w:pos="960"/>
        </w:tabs>
        <w:spacing w:after="0" w:line="276" w:lineRule="auto"/>
        <w:ind w:left="720" w:hanging="360"/>
        <w:jc w:val="both"/>
        <w:rPr>
          <w:rFonts w:ascii="Arial" w:eastAsia="Times New Roman" w:hAnsi="Arial" w:cs="Arial"/>
          <w:i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i/>
          <w:color w:val="000000"/>
          <w:spacing w:val="1"/>
          <w:sz w:val="24"/>
          <w:szCs w:val="24"/>
          <w:lang w:eastAsia="ru-RU"/>
        </w:rPr>
        <w:t>библиотека сельского или городского поселения: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1 компьютер для пользователей; 1 компьютер для оснащения рабочего места сотрудника; общедоступная библиотека, обслуживающая детей, осна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щается дополнительно компьютерной техникой из расчета 1 компьютер на 500 жите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лей-детей; 1 модем, 1точка доступа в Интернет с электронной почтой на каж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дые 500 пользователей; МФУ или принтер, подключенный к каждому компьютеру, 1 планшетный ска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 xml:space="preserve">нер, 1 копировальный аппарат; 1 телефон с функцией факса; 1 музыкальный центр; 1 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val="en-US" w:eastAsia="ru-RU"/>
        </w:rPr>
        <w:t>DVD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-проигрыватель; 1 телевизор; 1 </w:t>
      </w:r>
      <w:proofErr w:type="spellStart"/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мультимедиапроектор</w:t>
      </w:r>
      <w:proofErr w:type="spellEnd"/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, 1 экран, 1 фотоаппарат, а также специальное обору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дование для людей с ограниченными физическими возможностями; 1 доска с магнитной поверхностью.</w:t>
      </w:r>
    </w:p>
    <w:p w:rsidR="00A32834" w:rsidRPr="00A32834" w:rsidRDefault="00A32834" w:rsidP="00A32834">
      <w:pPr>
        <w:widowControl w:val="0"/>
        <w:numPr>
          <w:ilvl w:val="0"/>
          <w:numId w:val="4"/>
        </w:numPr>
        <w:tabs>
          <w:tab w:val="left" w:pos="960"/>
        </w:tabs>
        <w:spacing w:after="0" w:line="276" w:lineRule="auto"/>
        <w:ind w:left="720" w:right="20" w:hanging="36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для центральных (городских, </w:t>
      </w:r>
      <w:proofErr w:type="spellStart"/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межпоселенческих</w:t>
      </w:r>
      <w:proofErr w:type="spellEnd"/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) библиотек количе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ство компьютеров должно быть достаточным, для обеспечения функций по централизованному комплектованию, обработке новых поступлений, учёту их распределения по филиалам, формированию сводного электронного ката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лога, новым технологиям обслуживания пользователей, а также функций по управлению всей библиотечной системой.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Библиотека должна быть обеспечена расходными материалами: </w:t>
      </w:r>
      <w:r w:rsidRPr="00A32834">
        <w:rPr>
          <w:rFonts w:ascii="Arial" w:eastAsia="Times New Roman" w:hAnsi="Arial" w:cs="Arial"/>
          <w:spacing w:val="2"/>
          <w:sz w:val="24"/>
          <w:szCs w:val="24"/>
          <w:lang w:val="en-US" w:eastAsia="ru-RU"/>
        </w:rPr>
        <w:t>USB</w:t>
      </w:r>
      <w:r w:rsidRPr="00A3283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spellStart"/>
      <w:r w:rsidRPr="00A32834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флеш</w:t>
      </w:r>
      <w:proofErr w:type="spellEnd"/>
      <w:r w:rsidRPr="00A32834">
        <w:rPr>
          <w:rFonts w:ascii="Arial" w:eastAsia="Times New Roman" w:hAnsi="Arial" w:cs="Arial"/>
          <w:spacing w:val="2"/>
          <w:sz w:val="24"/>
          <w:szCs w:val="24"/>
          <w:lang w:eastAsia="ru-RU"/>
        </w:rPr>
        <w:t>-накопителями</w:t>
      </w:r>
      <w:r w:rsidRPr="00A3283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, запи</w:t>
      </w:r>
      <w:r w:rsidRPr="00A3283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softHyphen/>
        <w:t>сываемыми и перезаписываемыми компакт-дисками, картриджами для МФУ, принтеров, копировальных аппаратов, а также бумагой для принтеров и копировальных аппаратов.</w:t>
      </w:r>
    </w:p>
    <w:p w:rsidR="00A32834" w:rsidRPr="00A32834" w:rsidRDefault="00A32834" w:rsidP="00A32834">
      <w:pPr>
        <w:widowControl w:val="0"/>
        <w:spacing w:after="283" w:line="276" w:lineRule="auto"/>
        <w:ind w:right="20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Для поддержания оборудования и техники в рабочем состоянии, на модернизацию технической базы библиотеки ежегодно должно выделяться не менее 8-10 % от балансо</w:t>
      </w:r>
      <w:r w:rsidRPr="00A3283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softHyphen/>
        <w:t>вой стоимости уже имеющегося оборудования и техники. Обновление оборудования и программного сопровождения должно осуществляться не реже одного раза в пять лет.</w:t>
      </w:r>
    </w:p>
    <w:p w:rsidR="00A32834" w:rsidRPr="00A32834" w:rsidRDefault="00A32834" w:rsidP="00A32834">
      <w:pPr>
        <w:widowControl w:val="0"/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hi-IN" w:bidi="hi-IN"/>
        </w:rPr>
      </w:pPr>
    </w:p>
    <w:p w:rsidR="00A32834" w:rsidRPr="00A32834" w:rsidRDefault="00A32834" w:rsidP="00A32834">
      <w:pPr>
        <w:widowControl w:val="0"/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hi-IN" w:bidi="hi-IN"/>
        </w:rPr>
      </w:pPr>
      <w:r w:rsidRPr="00A32834">
        <w:rPr>
          <w:rFonts w:ascii="Arial" w:eastAsia="Times New Roman" w:hAnsi="Arial" w:cs="Arial"/>
          <w:i/>
          <w:sz w:val="24"/>
          <w:szCs w:val="24"/>
          <w:lang w:eastAsia="hi-IN" w:bidi="hi-IN"/>
        </w:rPr>
        <w:t>Кадровые ресурсы</w:t>
      </w:r>
    </w:p>
    <w:p w:rsidR="00A32834" w:rsidRPr="00A32834" w:rsidRDefault="00A32834" w:rsidP="00A32834">
      <w:pPr>
        <w:widowControl w:val="0"/>
        <w:tabs>
          <w:tab w:val="left" w:pos="709"/>
        </w:tabs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</w:p>
    <w:p w:rsidR="00A32834" w:rsidRPr="00A32834" w:rsidRDefault="00A32834" w:rsidP="00A32834">
      <w:pPr>
        <w:widowControl w:val="0"/>
        <w:tabs>
          <w:tab w:val="left" w:pos="709"/>
        </w:tabs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ab/>
        <w:t>Базовое образование библиотечных работников определяется го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сударственными профессиональными стандартами специалиста в области библиотечно-информационной деятельности.</w:t>
      </w:r>
    </w:p>
    <w:p w:rsidR="00A32834" w:rsidRPr="00A32834" w:rsidRDefault="00A32834" w:rsidP="00A32834">
      <w:pPr>
        <w:widowControl w:val="0"/>
        <w:tabs>
          <w:tab w:val="left" w:pos="709"/>
        </w:tabs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lastRenderedPageBreak/>
        <w:tab/>
        <w:t>Все сотрудники должны ясно представлять цели и задачи, про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блемы и перспективы развития своей библиотеки. Каждый сотрудник должен иметь возможность участвовать в разработке стратегии своей библиотеки, в проектной деятельности, выступать с инициативными предложениями по улучшению библиотечного обслуживания.</w:t>
      </w:r>
    </w:p>
    <w:p w:rsidR="00A32834" w:rsidRPr="00A32834" w:rsidRDefault="00A32834" w:rsidP="00A32834">
      <w:pPr>
        <w:widowControl w:val="0"/>
        <w:tabs>
          <w:tab w:val="left" w:pos="709"/>
        </w:tabs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ab/>
        <w:t>Сотрудники библиотеки должны обладать профессиональными знаниями, умениями и навыками, повышать свой профессиональный уро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вень, развивать способность к творческой и созидательной работе. В профес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сиональной деятельности сотрудники руководствуются Кодексом этики рос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сийского библиотекаря (2011г.)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ab/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ab/>
        <w:t>Нормативная потребность в штатных работниках опреде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ляется с учётом бюджета рабочего времени и норм времени на работы, вы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полняемые в библиотеках, исходя из основных показателей деятельности: число пользователей, посещений, книговыдачи, объём и качество предостав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 xml:space="preserve">ляемых услуг, с учетом структуры библиотеки, </w:t>
      </w:r>
      <w:proofErr w:type="spellStart"/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внестационарных</w:t>
      </w:r>
      <w:proofErr w:type="spellEnd"/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форм обслуживания. </w:t>
      </w:r>
    </w:p>
    <w:p w:rsidR="00A32834" w:rsidRPr="00A32834" w:rsidRDefault="00A32834" w:rsidP="00A32834">
      <w:pPr>
        <w:widowControl w:val="0"/>
        <w:tabs>
          <w:tab w:val="left" w:pos="709"/>
        </w:tabs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ab/>
        <w:t xml:space="preserve">Штатная численность персонала центральной </w:t>
      </w:r>
      <w:proofErr w:type="spellStart"/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межпоселенческой</w:t>
      </w:r>
      <w:proofErr w:type="spellEnd"/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библиотеки, центральной городской библиотеки устанавливается на основе межотраслевых норм времени на работы, выполняемые в библиотеках, с учё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том структуры библиотеки и выполняемых функций, в том числе админист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ративно-хозяйственного, финансового, управленческого блоков.</w:t>
      </w:r>
    </w:p>
    <w:p w:rsidR="00A32834" w:rsidRPr="00A32834" w:rsidRDefault="00A32834" w:rsidP="00A3283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ab/>
        <w:t>В штате муниципальной библиотеки должны быть специалисты, обладающие специальными знаниями, необходимыми для выполнения различных функциональных обязанностей: обслуживания особых групп пользователей (дети, молодежь, инвалиды); работы с определенными видами документов и по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определенным направлениям деятельности библиотеки; внедрения и использования информационных технологий.</w:t>
      </w:r>
    </w:p>
    <w:p w:rsidR="00A32834" w:rsidRPr="00A32834" w:rsidRDefault="00A32834" w:rsidP="00A3283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ab/>
        <w:t>Персонал муниципальной библиотеки должен обладать практическими навыками работы на компьютерном оборудовании и копировально-множительной технике.</w:t>
      </w:r>
    </w:p>
    <w:p w:rsidR="00A32834" w:rsidRPr="00A32834" w:rsidRDefault="00A32834" w:rsidP="00A3283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ab/>
        <w:t>Каждый работник муниципальной библиотеки 1 раз в пять лет должен обновлять профессиональные знания по установленным программам.</w:t>
      </w:r>
    </w:p>
    <w:p w:rsidR="00A32834" w:rsidRPr="00A32834" w:rsidRDefault="00A32834" w:rsidP="00A3283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библиотеке обязательна реализация программы непрерывного профессионального образования, включая командировки.  </w:t>
      </w:r>
    </w:p>
    <w:p w:rsidR="00A32834" w:rsidRPr="00A32834" w:rsidRDefault="00A32834" w:rsidP="00A3283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ab/>
        <w:t>Сумма, предназначенная для целей обучения персонала библиотеки, должна быть не менее 0,5 % от общего бюджета библиотеки.</w:t>
      </w:r>
    </w:p>
    <w:p w:rsidR="00A32834" w:rsidRPr="00A32834" w:rsidRDefault="00A32834" w:rsidP="00A3283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ab/>
        <w:t>Администрация библиотеки и ее учредитель обеспечивают социальную и профессиональную защиту работников библиотек.</w:t>
      </w:r>
    </w:p>
    <w:p w:rsidR="00A32834" w:rsidRPr="00A32834" w:rsidRDefault="00A32834" w:rsidP="00A3283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ab/>
        <w:t>Учредитель и руководство библиотеки:</w:t>
      </w:r>
    </w:p>
    <w:p w:rsidR="00A32834" w:rsidRPr="00A32834" w:rsidRDefault="00A32834" w:rsidP="00A3283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заключают эффективный контракт с системой стимулирования специалистов за эффективность и качество выполняемой работы;</w:t>
      </w:r>
    </w:p>
    <w:p w:rsidR="00A32834" w:rsidRPr="00A32834" w:rsidRDefault="00A32834" w:rsidP="00A3283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создают удовлетворительные условия труда для специалистов;</w:t>
      </w:r>
    </w:p>
    <w:p w:rsidR="00A32834" w:rsidRPr="00A32834" w:rsidRDefault="00A32834" w:rsidP="00A3283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 обеспечивают социальную и профессиональную защиту специалистов;</w:t>
      </w:r>
    </w:p>
    <w:p w:rsidR="00A32834" w:rsidRPr="00A32834" w:rsidRDefault="00A32834" w:rsidP="00A3283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- </w:t>
      </w:r>
      <w:r w:rsidRPr="00A32834">
        <w:rPr>
          <w:rFonts w:ascii="Arial" w:eastAsia="Times New Roman" w:hAnsi="Arial" w:cs="Arial"/>
          <w:sz w:val="24"/>
          <w:szCs w:val="24"/>
          <w:lang w:eastAsia="hi-IN" w:bidi="hi-IN"/>
        </w:rPr>
        <w:t>развивают творческий потенциал библиотечных специалистов.</w:t>
      </w:r>
    </w:p>
    <w:p w:rsidR="00A32834" w:rsidRPr="00A32834" w:rsidRDefault="00A32834" w:rsidP="00A3283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hi-IN" w:bidi="hi-IN"/>
        </w:rPr>
        <w:lastRenderedPageBreak/>
        <w:tab/>
        <w:t>В целях инновационного развития библиотек, стимулирования специалистов учреждаются профессиональные конкурсы, гранты, премии органов местного самоуправления муниципальных образований.</w:t>
      </w:r>
    </w:p>
    <w:p w:rsidR="00A32834" w:rsidRPr="00A32834" w:rsidRDefault="00A32834" w:rsidP="00A32834">
      <w:pPr>
        <w:widowControl w:val="0"/>
        <w:shd w:val="clear" w:color="auto" w:fill="FFFFFF"/>
        <w:tabs>
          <w:tab w:val="left" w:pos="926"/>
        </w:tabs>
        <w:suppressAutoHyphens/>
        <w:spacing w:after="0" w:line="276" w:lineRule="auto"/>
        <w:jc w:val="both"/>
        <w:rPr>
          <w:rFonts w:ascii="Arial" w:eastAsia="Arial Unicode MS" w:hAnsi="Arial" w:cs="Arial"/>
          <w:spacing w:val="1"/>
          <w:kern w:val="1"/>
          <w:sz w:val="24"/>
          <w:szCs w:val="24"/>
          <w:lang w:eastAsia="ar-SA"/>
        </w:rPr>
      </w:pPr>
    </w:p>
    <w:p w:rsidR="00A32834" w:rsidRPr="00A32834" w:rsidRDefault="00A32834" w:rsidP="00A32834">
      <w:pPr>
        <w:widowControl w:val="0"/>
        <w:shd w:val="clear" w:color="auto" w:fill="FFFFFF"/>
        <w:tabs>
          <w:tab w:val="left" w:pos="926"/>
        </w:tabs>
        <w:suppressAutoHyphens/>
        <w:spacing w:after="0" w:line="276" w:lineRule="auto"/>
        <w:jc w:val="both"/>
        <w:rPr>
          <w:rFonts w:ascii="Arial" w:eastAsia="Arial Unicode MS" w:hAnsi="Arial" w:cs="Arial"/>
          <w:i/>
          <w:spacing w:val="1"/>
          <w:kern w:val="1"/>
          <w:sz w:val="24"/>
          <w:szCs w:val="24"/>
          <w:lang w:eastAsia="ar-SA"/>
        </w:rPr>
      </w:pPr>
      <w:r w:rsidRPr="00A32834">
        <w:rPr>
          <w:rFonts w:ascii="Arial" w:eastAsia="Arial Unicode MS" w:hAnsi="Arial" w:cs="Arial"/>
          <w:i/>
          <w:spacing w:val="1"/>
          <w:kern w:val="1"/>
          <w:sz w:val="24"/>
          <w:szCs w:val="24"/>
          <w:lang w:eastAsia="ar-SA"/>
        </w:rPr>
        <w:t>Финансовые ресурсы</w:t>
      </w:r>
    </w:p>
    <w:p w:rsidR="00A32834" w:rsidRPr="00A32834" w:rsidRDefault="00A32834" w:rsidP="00A32834">
      <w:pPr>
        <w:widowControl w:val="0"/>
        <w:shd w:val="clear" w:color="auto" w:fill="FFFFFF"/>
        <w:tabs>
          <w:tab w:val="left" w:pos="926"/>
        </w:tabs>
        <w:suppressAutoHyphens/>
        <w:spacing w:after="0" w:line="276" w:lineRule="auto"/>
        <w:jc w:val="both"/>
        <w:rPr>
          <w:rFonts w:ascii="Arial" w:eastAsia="Arial Unicode MS" w:hAnsi="Arial" w:cs="Arial"/>
          <w:i/>
          <w:spacing w:val="1"/>
          <w:kern w:val="1"/>
          <w:sz w:val="24"/>
          <w:szCs w:val="24"/>
          <w:lang w:eastAsia="ar-SA"/>
        </w:rPr>
      </w:pPr>
    </w:p>
    <w:p w:rsidR="00A32834" w:rsidRPr="00A32834" w:rsidRDefault="00A32834" w:rsidP="00A32834">
      <w:pPr>
        <w:widowControl w:val="0"/>
        <w:shd w:val="clear" w:color="auto" w:fill="FFFFFF"/>
        <w:tabs>
          <w:tab w:val="left" w:pos="926"/>
        </w:tabs>
        <w:suppressAutoHyphens/>
        <w:spacing w:after="0" w:line="276" w:lineRule="auto"/>
        <w:jc w:val="both"/>
        <w:rPr>
          <w:rFonts w:ascii="Arial" w:eastAsia="Arial Unicode MS" w:hAnsi="Arial" w:cs="Arial"/>
          <w:i/>
          <w:spacing w:val="1"/>
          <w:kern w:val="1"/>
          <w:sz w:val="24"/>
          <w:szCs w:val="24"/>
          <w:lang w:eastAsia="ar-SA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Финансирование библиотеки осуществляется за счет средств ме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 xml:space="preserve">стного бюджета, государственного бюджетного финансирования из фонда </w:t>
      </w:r>
      <w:proofErr w:type="spellStart"/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софинансирования</w:t>
      </w:r>
      <w:proofErr w:type="spellEnd"/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социальных расходов (субсидии), фонда финансовой под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держки (дотации), регионального фонда развития (субсидии), а также за счет средств государственных и местных внебюджетных фондов, целевых гран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тов, пожертвований, спонсорских средств организаций и частных лиц, дохо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дов от предпринимательской и иной приносящей доход деятельности биб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лиотеки.</w:t>
      </w:r>
    </w:p>
    <w:p w:rsidR="00A32834" w:rsidRPr="00A32834" w:rsidRDefault="00A32834" w:rsidP="00A32834">
      <w:pPr>
        <w:widowControl w:val="0"/>
        <w:tabs>
          <w:tab w:val="left" w:pos="709"/>
        </w:tabs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ab/>
        <w:t>Финансовое обеспечение общедоступной библиотеки произво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дится за счёт субсидии на возмещение нормативных затрат, связанных с ока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занием муниципальных услуг (выполнением работ) на основе муниципально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го задания (для бюджетного учреждения), или на основании бюджетной сме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ты (для казённого учреждения).</w:t>
      </w:r>
    </w:p>
    <w:p w:rsidR="00A32834" w:rsidRPr="00A32834" w:rsidRDefault="00A32834" w:rsidP="00A32834">
      <w:pPr>
        <w:widowControl w:val="0"/>
        <w:tabs>
          <w:tab w:val="left" w:pos="709"/>
        </w:tabs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ab/>
        <w:t>Нормативные затраты на организацию библиотечного обслужи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вания должны включать:</w:t>
      </w:r>
    </w:p>
    <w:p w:rsidR="00A32834" w:rsidRPr="00A32834" w:rsidRDefault="00A32834" w:rsidP="00A32834">
      <w:pPr>
        <w:widowControl w:val="0"/>
        <w:numPr>
          <w:ilvl w:val="0"/>
          <w:numId w:val="4"/>
        </w:numPr>
        <w:tabs>
          <w:tab w:val="left" w:pos="970"/>
        </w:tabs>
        <w:spacing w:after="0" w:line="276" w:lineRule="auto"/>
        <w:ind w:left="720" w:right="20" w:hanging="36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содержание персонала библиотеки (оплата труда с начислениями согласно штатному расписанию; стимулирующие, компенсационные выплаты; расходы на повышение квалификации кадров);</w:t>
      </w:r>
    </w:p>
    <w:p w:rsidR="00A32834" w:rsidRPr="00A32834" w:rsidRDefault="00A32834" w:rsidP="00A32834">
      <w:pPr>
        <w:widowControl w:val="0"/>
        <w:numPr>
          <w:ilvl w:val="0"/>
          <w:numId w:val="4"/>
        </w:numPr>
        <w:tabs>
          <w:tab w:val="left" w:pos="975"/>
        </w:tabs>
        <w:spacing w:after="0" w:line="276" w:lineRule="auto"/>
        <w:ind w:left="720" w:hanging="36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формирование библиотечного фонда и его сохранность;</w:t>
      </w:r>
    </w:p>
    <w:p w:rsidR="00A32834" w:rsidRPr="00A32834" w:rsidRDefault="00A32834" w:rsidP="00A32834">
      <w:pPr>
        <w:widowControl w:val="0"/>
        <w:numPr>
          <w:ilvl w:val="0"/>
          <w:numId w:val="4"/>
        </w:numPr>
        <w:tabs>
          <w:tab w:val="left" w:pos="961"/>
        </w:tabs>
        <w:spacing w:after="0" w:line="276" w:lineRule="auto"/>
        <w:ind w:left="720" w:right="20" w:hanging="36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оснащение библиотеки современными техническими средствами и оборудованием (</w:t>
      </w:r>
      <w:r w:rsidRPr="00A32834">
        <w:rPr>
          <w:rFonts w:ascii="Arial" w:eastAsia="Courier New" w:hAnsi="Arial" w:cs="Arial"/>
          <w:color w:val="000000"/>
          <w:sz w:val="24"/>
          <w:szCs w:val="24"/>
          <w:lang w:eastAsia="ru-RU"/>
        </w:rPr>
        <w:t>модернизация компьютерной техники: приобретение, замена и обновление компьютерного и иного техническо</w:t>
      </w:r>
      <w:r w:rsidRPr="00A32834">
        <w:rPr>
          <w:rFonts w:ascii="Arial" w:eastAsia="Courier New" w:hAnsi="Arial" w:cs="Arial"/>
          <w:color w:val="000000"/>
          <w:sz w:val="24"/>
          <w:szCs w:val="24"/>
          <w:lang w:eastAsia="ru-RU"/>
        </w:rPr>
        <w:softHyphen/>
        <w:t>го оборудования, расходы на сетевое сопровождение и программное обеспечение и др.);</w:t>
      </w:r>
    </w:p>
    <w:p w:rsidR="00A32834" w:rsidRPr="00A32834" w:rsidRDefault="00A32834" w:rsidP="00A32834">
      <w:pPr>
        <w:widowControl w:val="0"/>
        <w:numPr>
          <w:ilvl w:val="0"/>
          <w:numId w:val="4"/>
        </w:numPr>
        <w:tabs>
          <w:tab w:val="left" w:pos="1009"/>
        </w:tabs>
        <w:spacing w:after="0" w:line="276" w:lineRule="auto"/>
        <w:ind w:left="720" w:right="20" w:hanging="36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содержание здания (помещения) и оборудования (коммунальные ус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луги, текущий и капитальный ремонт, аренда, техническое обслуживание здания и оборудования);</w:t>
      </w:r>
    </w:p>
    <w:p w:rsidR="00A32834" w:rsidRPr="00A32834" w:rsidRDefault="00A32834" w:rsidP="00A32834">
      <w:pPr>
        <w:widowControl w:val="0"/>
        <w:numPr>
          <w:ilvl w:val="0"/>
          <w:numId w:val="4"/>
        </w:numPr>
        <w:tabs>
          <w:tab w:val="left" w:pos="1138"/>
        </w:tabs>
        <w:spacing w:after="0" w:line="276" w:lineRule="auto"/>
        <w:ind w:left="720" w:right="20" w:hanging="36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организация библиотечного пространства (приобретение мебели, материалов, предметов дизайна и т. д.);</w:t>
      </w:r>
    </w:p>
    <w:p w:rsidR="00A32834" w:rsidRPr="00A32834" w:rsidRDefault="00A32834" w:rsidP="00A32834">
      <w:pPr>
        <w:widowControl w:val="0"/>
        <w:numPr>
          <w:ilvl w:val="0"/>
          <w:numId w:val="4"/>
        </w:numPr>
        <w:tabs>
          <w:tab w:val="left" w:pos="1138"/>
        </w:tabs>
        <w:spacing w:after="0" w:line="276" w:lineRule="auto"/>
        <w:ind w:left="720" w:right="20" w:hanging="36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материальное обеспечение культурно-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просветительской деятельности библиотеки, организация выставок, представительские расходы;</w:t>
      </w:r>
    </w:p>
    <w:p w:rsidR="00A32834" w:rsidRPr="00A32834" w:rsidRDefault="00A32834" w:rsidP="00A32834">
      <w:pPr>
        <w:widowControl w:val="0"/>
        <w:spacing w:after="296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 обеспечение организационно-методической, учебно-образовательной деятельности (услуги связи, информационно-издательские и рекламные расходы, ко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мандировочные расходы, приобретение канцелярских и офисных принадлежностей, расходных материалов и др.).</w:t>
      </w:r>
    </w:p>
    <w:p w:rsidR="00A32834" w:rsidRPr="00A32834" w:rsidRDefault="00A32834" w:rsidP="00A32834">
      <w:pPr>
        <w:widowControl w:val="0"/>
        <w:spacing w:after="296" w:line="276" w:lineRule="auto"/>
        <w:ind w:right="20"/>
        <w:jc w:val="both"/>
        <w:rPr>
          <w:rFonts w:ascii="Arial" w:eastAsia="Times New Roman" w:hAnsi="Arial" w:cs="Arial"/>
          <w:i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i/>
          <w:color w:val="000000"/>
          <w:spacing w:val="1"/>
          <w:sz w:val="24"/>
          <w:szCs w:val="24"/>
          <w:lang w:eastAsia="ru-RU"/>
        </w:rPr>
        <w:t>Нормативно-правовые ресурсы</w:t>
      </w:r>
    </w:p>
    <w:p w:rsidR="00A32834" w:rsidRPr="00A32834" w:rsidRDefault="00A32834" w:rsidP="00A32834">
      <w:pPr>
        <w:widowControl w:val="0"/>
        <w:tabs>
          <w:tab w:val="left" w:pos="709"/>
        </w:tabs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ab/>
        <w:t>Нормативно-правовые ресурсы - это система локальных норма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тивных, технологических документов, регулирующая различные направле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 xml:space="preserve">ния деятельности библиотеки, правоотношений с юридическими и физическими 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lastRenderedPageBreak/>
        <w:t>лицами, внешней средой, а также социально-трудовые отношения в учреждении.</w:t>
      </w:r>
    </w:p>
    <w:p w:rsidR="00A32834" w:rsidRPr="00A32834" w:rsidRDefault="00A32834" w:rsidP="00A32834">
      <w:pPr>
        <w:widowControl w:val="0"/>
        <w:tabs>
          <w:tab w:val="left" w:pos="709"/>
        </w:tabs>
        <w:spacing w:after="0" w:line="276" w:lineRule="auto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ab/>
        <w:t>Нормативно-правовые ресурсы включают:</w:t>
      </w:r>
    </w:p>
    <w:p w:rsidR="00A32834" w:rsidRPr="00A32834" w:rsidRDefault="00A32834" w:rsidP="00A32834">
      <w:pPr>
        <w:widowControl w:val="0"/>
        <w:numPr>
          <w:ilvl w:val="0"/>
          <w:numId w:val="4"/>
        </w:numPr>
        <w:tabs>
          <w:tab w:val="left" w:pos="1038"/>
        </w:tabs>
        <w:spacing w:after="0" w:line="276" w:lineRule="auto"/>
        <w:ind w:left="720" w:right="20" w:hanging="360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Решение администрации муниципального образования о создании библиотечного учреждения.</w:t>
      </w:r>
    </w:p>
    <w:p w:rsidR="00A32834" w:rsidRPr="00A32834" w:rsidRDefault="00A32834" w:rsidP="00A32834">
      <w:pPr>
        <w:widowControl w:val="0"/>
        <w:numPr>
          <w:ilvl w:val="0"/>
          <w:numId w:val="4"/>
        </w:numPr>
        <w:tabs>
          <w:tab w:val="left" w:pos="1018"/>
        </w:tabs>
        <w:spacing w:after="0" w:line="276" w:lineRule="auto"/>
        <w:ind w:left="720" w:right="20" w:hanging="360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Устав учреждения (Положение о библиотеке - для филиала и биб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лиотеки, входящей в структуру другого учреждения).</w:t>
      </w:r>
    </w:p>
    <w:p w:rsidR="00A32834" w:rsidRPr="00A32834" w:rsidRDefault="00A32834" w:rsidP="00A32834">
      <w:pPr>
        <w:widowControl w:val="0"/>
        <w:numPr>
          <w:ilvl w:val="0"/>
          <w:numId w:val="4"/>
        </w:numPr>
        <w:tabs>
          <w:tab w:val="left" w:pos="975"/>
        </w:tabs>
        <w:spacing w:after="0" w:line="276" w:lineRule="auto"/>
        <w:ind w:left="720" w:right="20" w:hanging="360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Документ, подтверждающий право оперативного управления имуще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ством (для библиотеки - юридического лица).</w:t>
      </w:r>
    </w:p>
    <w:p w:rsidR="00A32834" w:rsidRPr="00A32834" w:rsidRDefault="00A32834" w:rsidP="00A32834">
      <w:pPr>
        <w:widowControl w:val="0"/>
        <w:numPr>
          <w:ilvl w:val="0"/>
          <w:numId w:val="4"/>
        </w:numPr>
        <w:tabs>
          <w:tab w:val="left" w:pos="970"/>
        </w:tabs>
        <w:spacing w:after="0" w:line="276" w:lineRule="auto"/>
        <w:ind w:left="720" w:right="20" w:hanging="360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Правоустанавливающие документы на землю (для библиотеки- юридического лица).</w:t>
      </w:r>
    </w:p>
    <w:p w:rsidR="00A32834" w:rsidRPr="00A32834" w:rsidRDefault="00A32834" w:rsidP="00A32834">
      <w:pPr>
        <w:widowControl w:val="0"/>
        <w:numPr>
          <w:ilvl w:val="0"/>
          <w:numId w:val="4"/>
        </w:numPr>
        <w:tabs>
          <w:tab w:val="left" w:pos="999"/>
        </w:tabs>
        <w:spacing w:after="0" w:line="276" w:lineRule="auto"/>
        <w:ind w:left="720" w:right="20" w:hanging="360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Свидетельство о внесении записи в Единый государственный реестр юридических лиц (для библиотеки - юридического лица).</w:t>
      </w:r>
    </w:p>
    <w:p w:rsidR="00A32834" w:rsidRPr="00A32834" w:rsidRDefault="00A32834" w:rsidP="00A32834">
      <w:pPr>
        <w:widowControl w:val="0"/>
        <w:numPr>
          <w:ilvl w:val="0"/>
          <w:numId w:val="4"/>
        </w:numPr>
        <w:tabs>
          <w:tab w:val="left" w:pos="980"/>
        </w:tabs>
        <w:spacing w:after="0" w:line="276" w:lineRule="auto"/>
        <w:ind w:left="720" w:right="20" w:hanging="360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Свидетельство о постановке на учёт в налоговом органе (для библио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теки -юридического лица).</w:t>
      </w:r>
    </w:p>
    <w:p w:rsidR="00A32834" w:rsidRPr="00A32834" w:rsidRDefault="00A32834" w:rsidP="00A32834">
      <w:pPr>
        <w:widowControl w:val="0"/>
        <w:numPr>
          <w:ilvl w:val="0"/>
          <w:numId w:val="4"/>
        </w:numPr>
        <w:tabs>
          <w:tab w:val="left" w:pos="980"/>
        </w:tabs>
        <w:spacing w:after="0" w:line="276" w:lineRule="auto"/>
        <w:ind w:left="720" w:right="20" w:hanging="360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Паспорт доступности библиотеки.</w:t>
      </w:r>
    </w:p>
    <w:p w:rsidR="00A32834" w:rsidRPr="00A32834" w:rsidRDefault="00A32834" w:rsidP="00A32834">
      <w:pPr>
        <w:widowControl w:val="0"/>
        <w:numPr>
          <w:ilvl w:val="0"/>
          <w:numId w:val="4"/>
        </w:numPr>
        <w:tabs>
          <w:tab w:val="left" w:pos="966"/>
        </w:tabs>
        <w:spacing w:after="0" w:line="276" w:lineRule="auto"/>
        <w:ind w:left="720" w:hanging="360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Паспорт библиотечного учреждения.</w:t>
      </w:r>
    </w:p>
    <w:p w:rsidR="00A32834" w:rsidRPr="00A32834" w:rsidRDefault="00A32834" w:rsidP="00A32834">
      <w:pPr>
        <w:widowControl w:val="0"/>
        <w:numPr>
          <w:ilvl w:val="0"/>
          <w:numId w:val="4"/>
        </w:numPr>
        <w:tabs>
          <w:tab w:val="left" w:pos="966"/>
        </w:tabs>
        <w:spacing w:after="0" w:line="276" w:lineRule="auto"/>
        <w:ind w:left="720" w:hanging="360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Правила пользования библиотекой.</w:t>
      </w:r>
    </w:p>
    <w:p w:rsidR="00A32834" w:rsidRPr="00A32834" w:rsidRDefault="00A32834" w:rsidP="00A32834">
      <w:pPr>
        <w:widowControl w:val="0"/>
        <w:numPr>
          <w:ilvl w:val="0"/>
          <w:numId w:val="4"/>
        </w:numPr>
        <w:tabs>
          <w:tab w:val="left" w:pos="211"/>
        </w:tabs>
        <w:spacing w:after="0" w:line="276" w:lineRule="auto"/>
        <w:ind w:left="720" w:right="20" w:hanging="360"/>
        <w:jc w:val="right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Положение о платных услугах библиотеки (с перечнем видов услуг).</w:t>
      </w:r>
    </w:p>
    <w:p w:rsidR="00A32834" w:rsidRPr="00A32834" w:rsidRDefault="00A32834" w:rsidP="00A32834">
      <w:pPr>
        <w:widowControl w:val="0"/>
        <w:numPr>
          <w:ilvl w:val="0"/>
          <w:numId w:val="4"/>
        </w:numPr>
        <w:tabs>
          <w:tab w:val="left" w:pos="951"/>
        </w:tabs>
        <w:spacing w:after="0" w:line="276" w:lineRule="auto"/>
        <w:ind w:left="720" w:hanging="360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Прейскурант цен на платные услуги.</w:t>
      </w:r>
    </w:p>
    <w:p w:rsidR="00A32834" w:rsidRPr="00A32834" w:rsidRDefault="00A32834" w:rsidP="00A32834">
      <w:pPr>
        <w:widowControl w:val="0"/>
        <w:numPr>
          <w:ilvl w:val="0"/>
          <w:numId w:val="4"/>
        </w:numPr>
        <w:tabs>
          <w:tab w:val="left" w:pos="951"/>
        </w:tabs>
        <w:spacing w:after="0" w:line="276" w:lineRule="auto"/>
        <w:ind w:left="720" w:hanging="360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Регламенты и стандарты качества предоставления услуг;</w:t>
      </w:r>
    </w:p>
    <w:p w:rsidR="00A32834" w:rsidRPr="00A32834" w:rsidRDefault="00A32834" w:rsidP="00A32834">
      <w:pPr>
        <w:widowControl w:val="0"/>
        <w:numPr>
          <w:ilvl w:val="0"/>
          <w:numId w:val="4"/>
        </w:numPr>
        <w:tabs>
          <w:tab w:val="left" w:pos="966"/>
        </w:tabs>
        <w:spacing w:after="0" w:line="276" w:lineRule="auto"/>
        <w:ind w:left="720" w:hanging="360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Правила внутреннего трудового распорядка.</w:t>
      </w:r>
    </w:p>
    <w:p w:rsidR="00A32834" w:rsidRPr="00A32834" w:rsidRDefault="00A32834" w:rsidP="00A32834">
      <w:pPr>
        <w:widowControl w:val="0"/>
        <w:numPr>
          <w:ilvl w:val="0"/>
          <w:numId w:val="4"/>
        </w:numPr>
        <w:tabs>
          <w:tab w:val="left" w:pos="966"/>
        </w:tabs>
        <w:spacing w:after="0" w:line="276" w:lineRule="auto"/>
        <w:ind w:left="720" w:hanging="360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Штатное расписание.</w:t>
      </w:r>
    </w:p>
    <w:p w:rsidR="00A32834" w:rsidRPr="00A32834" w:rsidRDefault="00A32834" w:rsidP="00A32834">
      <w:pPr>
        <w:widowControl w:val="0"/>
        <w:numPr>
          <w:ilvl w:val="0"/>
          <w:numId w:val="4"/>
        </w:numPr>
        <w:tabs>
          <w:tab w:val="left" w:pos="966"/>
        </w:tabs>
        <w:spacing w:after="0" w:line="276" w:lineRule="auto"/>
        <w:ind w:left="720" w:hanging="360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Положение об оплате труда работников библиотеки.</w:t>
      </w:r>
    </w:p>
    <w:p w:rsidR="00A32834" w:rsidRPr="00A32834" w:rsidRDefault="00A32834" w:rsidP="00A32834">
      <w:pPr>
        <w:widowControl w:val="0"/>
        <w:numPr>
          <w:ilvl w:val="0"/>
          <w:numId w:val="4"/>
        </w:numPr>
        <w:tabs>
          <w:tab w:val="left" w:pos="970"/>
        </w:tabs>
        <w:spacing w:after="0" w:line="276" w:lineRule="auto"/>
        <w:ind w:left="720" w:right="20" w:hanging="360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Положение о стимулировании работников муниципальной библиоте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ки.</w:t>
      </w:r>
    </w:p>
    <w:p w:rsidR="00A32834" w:rsidRPr="00A32834" w:rsidRDefault="00A32834" w:rsidP="00A32834">
      <w:pPr>
        <w:widowControl w:val="0"/>
        <w:numPr>
          <w:ilvl w:val="0"/>
          <w:numId w:val="4"/>
        </w:numPr>
        <w:tabs>
          <w:tab w:val="left" w:pos="226"/>
        </w:tabs>
        <w:spacing w:after="0" w:line="276" w:lineRule="auto"/>
        <w:ind w:left="720" w:right="20" w:hanging="360"/>
        <w:jc w:val="right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Положение о премировании работников муниципальной библиотеки.</w:t>
      </w:r>
    </w:p>
    <w:p w:rsidR="00A32834" w:rsidRPr="00A32834" w:rsidRDefault="00A32834" w:rsidP="00A32834">
      <w:pPr>
        <w:widowControl w:val="0"/>
        <w:numPr>
          <w:ilvl w:val="0"/>
          <w:numId w:val="4"/>
        </w:numPr>
        <w:tabs>
          <w:tab w:val="left" w:pos="966"/>
        </w:tabs>
        <w:spacing w:after="0" w:line="276" w:lineRule="auto"/>
        <w:ind w:left="720" w:hanging="360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Положения о структурных подразделениях библиотеки.</w:t>
      </w:r>
    </w:p>
    <w:p w:rsidR="00A32834" w:rsidRPr="00A32834" w:rsidRDefault="00A32834" w:rsidP="00A32834">
      <w:pPr>
        <w:widowControl w:val="0"/>
        <w:numPr>
          <w:ilvl w:val="0"/>
          <w:numId w:val="4"/>
        </w:numPr>
        <w:tabs>
          <w:tab w:val="left" w:pos="961"/>
        </w:tabs>
        <w:spacing w:after="0" w:line="276" w:lineRule="auto"/>
        <w:ind w:left="720" w:right="20" w:hanging="360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Правила (Инструкция, Порядок) учёта услуг и работ в библиотеке (библиотечная статистика).</w:t>
      </w:r>
    </w:p>
    <w:p w:rsidR="00A32834" w:rsidRPr="00A32834" w:rsidRDefault="00A32834" w:rsidP="00A32834">
      <w:pPr>
        <w:widowControl w:val="0"/>
        <w:numPr>
          <w:ilvl w:val="0"/>
          <w:numId w:val="4"/>
        </w:numPr>
        <w:tabs>
          <w:tab w:val="left" w:pos="966"/>
        </w:tabs>
        <w:spacing w:after="0" w:line="276" w:lineRule="auto"/>
        <w:ind w:left="720" w:hanging="360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Планы (отчёты) работы библиотеки и её отделов.</w:t>
      </w:r>
    </w:p>
    <w:p w:rsidR="00A32834" w:rsidRPr="00A32834" w:rsidRDefault="00A32834" w:rsidP="00A32834">
      <w:pPr>
        <w:widowControl w:val="0"/>
        <w:numPr>
          <w:ilvl w:val="0"/>
          <w:numId w:val="4"/>
        </w:numPr>
        <w:tabs>
          <w:tab w:val="left" w:pos="966"/>
        </w:tabs>
        <w:spacing w:after="0" w:line="276" w:lineRule="auto"/>
        <w:ind w:left="720" w:hanging="360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Дневники учёта работы библиотеки и структурных подразделений.</w:t>
      </w:r>
    </w:p>
    <w:p w:rsidR="00A32834" w:rsidRPr="00A32834" w:rsidRDefault="00A32834" w:rsidP="00A32834">
      <w:pPr>
        <w:widowControl w:val="0"/>
        <w:numPr>
          <w:ilvl w:val="0"/>
          <w:numId w:val="4"/>
        </w:numPr>
        <w:tabs>
          <w:tab w:val="left" w:pos="966"/>
        </w:tabs>
        <w:spacing w:after="0" w:line="276" w:lineRule="auto"/>
        <w:ind w:left="720" w:hanging="360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Кадровые документы.</w:t>
      </w:r>
    </w:p>
    <w:p w:rsidR="00A32834" w:rsidRPr="00A32834" w:rsidRDefault="00A32834" w:rsidP="00A32834">
      <w:pPr>
        <w:widowControl w:val="0"/>
        <w:numPr>
          <w:ilvl w:val="0"/>
          <w:numId w:val="4"/>
        </w:numPr>
        <w:tabs>
          <w:tab w:val="left" w:pos="975"/>
        </w:tabs>
        <w:spacing w:after="0" w:line="276" w:lineRule="auto"/>
        <w:ind w:left="720" w:hanging="360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Должностные инструкции.</w:t>
      </w:r>
    </w:p>
    <w:p w:rsidR="00A32834" w:rsidRPr="00A32834" w:rsidRDefault="00A32834" w:rsidP="00A32834">
      <w:pPr>
        <w:widowControl w:val="0"/>
        <w:numPr>
          <w:ilvl w:val="0"/>
          <w:numId w:val="4"/>
        </w:numPr>
        <w:tabs>
          <w:tab w:val="left" w:pos="966"/>
        </w:tabs>
        <w:spacing w:after="0" w:line="276" w:lineRule="auto"/>
        <w:ind w:left="720" w:hanging="360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Аттестационные документы.</w:t>
      </w:r>
    </w:p>
    <w:p w:rsidR="00A32834" w:rsidRPr="00A32834" w:rsidRDefault="00A32834" w:rsidP="00A32834">
      <w:pPr>
        <w:widowControl w:val="0"/>
        <w:numPr>
          <w:ilvl w:val="0"/>
          <w:numId w:val="4"/>
        </w:numPr>
        <w:tabs>
          <w:tab w:val="left" w:pos="966"/>
        </w:tabs>
        <w:spacing w:after="0" w:line="276" w:lineRule="auto"/>
        <w:ind w:left="720" w:hanging="360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Бухгалтерские документы.</w:t>
      </w:r>
    </w:p>
    <w:p w:rsidR="00A32834" w:rsidRPr="00A32834" w:rsidRDefault="00A32834" w:rsidP="00A32834">
      <w:pPr>
        <w:widowControl w:val="0"/>
        <w:numPr>
          <w:ilvl w:val="0"/>
          <w:numId w:val="4"/>
        </w:numPr>
        <w:tabs>
          <w:tab w:val="left" w:pos="966"/>
        </w:tabs>
        <w:spacing w:after="0" w:line="276" w:lineRule="auto"/>
        <w:ind w:left="720" w:hanging="360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Книга замечаний и предложений граждан.</w:t>
      </w:r>
    </w:p>
    <w:p w:rsidR="00A32834" w:rsidRPr="00A32834" w:rsidRDefault="00A32834" w:rsidP="00A32834">
      <w:pPr>
        <w:widowControl w:val="0"/>
        <w:spacing w:after="0" w:line="276" w:lineRule="auto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А также:</w:t>
      </w:r>
    </w:p>
    <w:p w:rsidR="00A32834" w:rsidRPr="00A32834" w:rsidRDefault="00A32834" w:rsidP="00A32834">
      <w:pPr>
        <w:widowControl w:val="0"/>
        <w:numPr>
          <w:ilvl w:val="0"/>
          <w:numId w:val="4"/>
        </w:numPr>
        <w:tabs>
          <w:tab w:val="left" w:pos="1004"/>
        </w:tabs>
        <w:spacing w:after="0" w:line="276" w:lineRule="auto"/>
        <w:ind w:left="720" w:right="20" w:hanging="360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Документы, регламентирующие закупки, охрану труда и технику безопасно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сти.</w:t>
      </w:r>
    </w:p>
    <w:p w:rsidR="00A32834" w:rsidRPr="00A32834" w:rsidRDefault="00A32834" w:rsidP="00A32834">
      <w:pPr>
        <w:widowControl w:val="0"/>
        <w:numPr>
          <w:ilvl w:val="0"/>
          <w:numId w:val="4"/>
        </w:numPr>
        <w:tabs>
          <w:tab w:val="left" w:pos="966"/>
        </w:tabs>
        <w:spacing w:after="0" w:line="276" w:lineRule="auto"/>
        <w:ind w:left="720" w:right="20" w:hanging="360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Международные, национальные, региональные, местные стандарты в области библиотечного дела.</w:t>
      </w:r>
    </w:p>
    <w:p w:rsidR="00A32834" w:rsidRPr="00A32834" w:rsidRDefault="00A32834" w:rsidP="00A32834">
      <w:pPr>
        <w:widowControl w:val="0"/>
        <w:spacing w:after="296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ab/>
        <w:t>Руководства, положения, инструкции, методики, технологии работы с фондами, пользователями.</w:t>
      </w:r>
    </w:p>
    <w:p w:rsidR="00A32834" w:rsidRPr="00A32834" w:rsidRDefault="00A32834" w:rsidP="00A32834">
      <w:pPr>
        <w:widowControl w:val="0"/>
        <w:tabs>
          <w:tab w:val="left" w:pos="709"/>
        </w:tabs>
        <w:spacing w:after="349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ab/>
        <w:t xml:space="preserve">В библиотеке следует осуществлять регулярный (не реже 1 раза в год) 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lastRenderedPageBreak/>
        <w:t>пересмотр документов, регламентирующих ее деятельность, на соответ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ствие требованиям общества, развивающейся законодательной базе.</w:t>
      </w:r>
    </w:p>
    <w:p w:rsidR="00A32834" w:rsidRPr="00A32834" w:rsidRDefault="00A32834" w:rsidP="00A32834">
      <w:pPr>
        <w:widowControl w:val="0"/>
        <w:spacing w:after="296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ДОСТУПНОСТЬ БИБЛИОТЕКИ, ОРГАНИЗАЦИЯ БИБЛИОТЕЧНОГО ПРОСТРАНСТВА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ab/>
        <w:t>Нормы</w:t>
      </w: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ab/>
        <w:t>размещения общедоступных муниципальных библиотек осуществляются в рамках полномочий органов местного самоуправления по организации библиотечного обслуживания населения, комплектованию и обеспечению сохранности библиотечных фондов.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Минимально необходимое количество библиотек определяется по следующей формуле:</w:t>
      </w:r>
    </w:p>
    <w:p w:rsidR="00A32834" w:rsidRPr="00A32834" w:rsidRDefault="00A32834" w:rsidP="00A32834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БС = Н : </w:t>
      </w:r>
      <w:proofErr w:type="spellStart"/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Нн</w:t>
      </w:r>
      <w:proofErr w:type="spellEnd"/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</w:t>
      </w:r>
    </w:p>
    <w:p w:rsidR="00A32834" w:rsidRPr="00A32834" w:rsidRDefault="00A32834" w:rsidP="00A32834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где:</w:t>
      </w:r>
    </w:p>
    <w:p w:rsidR="00A32834" w:rsidRPr="00A32834" w:rsidRDefault="00A32834" w:rsidP="00A32834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БС - библиотечная сеть;</w:t>
      </w:r>
    </w:p>
    <w:p w:rsidR="00A32834" w:rsidRPr="00A32834" w:rsidRDefault="00A32834" w:rsidP="00A32834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 - численность населения;</w:t>
      </w:r>
    </w:p>
    <w:p w:rsidR="00A32834" w:rsidRPr="00A32834" w:rsidRDefault="00A32834" w:rsidP="00A32834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spellStart"/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Нн</w:t>
      </w:r>
      <w:proofErr w:type="spellEnd"/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- норматив численности жителей на 1 библиотеку.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i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i/>
          <w:color w:val="000000"/>
          <w:spacing w:val="3"/>
          <w:sz w:val="24"/>
          <w:szCs w:val="24"/>
          <w:lang w:eastAsia="ru-RU"/>
        </w:rPr>
        <w:t>Нормы размещения библиотек в городских поселениях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городском поселении создается общедоступная библиотека, которая наделяется статусом центральной библиотеки и осуществляет функции по обеспечению комплектования, обработки и хранения библиотечных фондов, создания и ведения электронного каталога и специализированных баз данных, методического обеспечения библиотечной деятельности, популяризации литературы и чтения.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Для городского поселения с численностью населения более 10 тыс. чел. к расчету принимается сетевая единица на 5 тыс. чел.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Для городского поселения с населением от 9 999 до 7 500 чел. следует применять коэффициент 1,25 к нормативной потребности в библиотеках.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Для городского поселения с численностью населения менее 5 тыс. чел. к расчету принимается сетевая единица на 3 тыс. чел.</w:t>
      </w:r>
      <w:r w:rsidRPr="00A32834">
        <w:rPr>
          <w:rFonts w:ascii="Arial" w:eastAsia="Calibri" w:hAnsi="Arial" w:cs="Arial"/>
          <w:b/>
          <w:spacing w:val="3"/>
          <w:sz w:val="24"/>
          <w:szCs w:val="24"/>
          <w:lang w:eastAsia="ru-RU"/>
        </w:rPr>
        <w:t xml:space="preserve"> </w:t>
      </w:r>
    </w:p>
    <w:p w:rsidR="00A32834" w:rsidRPr="00A32834" w:rsidRDefault="00A32834" w:rsidP="00A32834">
      <w:pPr>
        <w:widowControl w:val="0"/>
        <w:tabs>
          <w:tab w:val="left" w:pos="709"/>
        </w:tabs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ab/>
        <w:t>В городских поселениях создается самостоятельная детская библиотека для обслуживания детей дошкольного возраста и учащихся общеобразовательных школ с универсальным фондом документов при условии, если количество детей до 14 лет составляет не менее 10 тыс. чел.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 условии меньшего количества детского населения - детская библиотека может действовать в составе общедоступной библиотеки, как филиал или структурное подразделение центральной библиотеки.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городском поселении, которое является административным центром муниципального района, нецелесообразно создавать самостоятельную детскую библиотеку ввиду исключения дублирования функций детской библиотеки, созданной на уровне муниципального района.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Если в состав муниципального района входят городские поселения, не являющиеся административным центром, но имеющие количество детей не менее 10 тыс. чел., то в таких городских поселениях целесообразно создать самостоятельную детскую библиотеку.</w:t>
      </w:r>
    </w:p>
    <w:p w:rsidR="00A32834" w:rsidRPr="00A32834" w:rsidRDefault="00A32834" w:rsidP="00A32834">
      <w:pPr>
        <w:widowControl w:val="0"/>
        <w:tabs>
          <w:tab w:val="left" w:pos="709"/>
        </w:tabs>
        <w:spacing w:after="0" w:line="276" w:lineRule="auto"/>
        <w:jc w:val="both"/>
        <w:rPr>
          <w:rFonts w:ascii="Arial" w:eastAsia="Times New Roman" w:hAnsi="Arial" w:cs="Arial"/>
          <w:i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i/>
          <w:color w:val="000000"/>
          <w:spacing w:val="3"/>
          <w:sz w:val="24"/>
          <w:szCs w:val="24"/>
          <w:lang w:eastAsia="ru-RU"/>
        </w:rPr>
        <w:lastRenderedPageBreak/>
        <w:tab/>
        <w:t>Нормы</w:t>
      </w:r>
      <w:r w:rsidRPr="00A32834">
        <w:rPr>
          <w:rFonts w:ascii="Arial" w:eastAsia="Times New Roman" w:hAnsi="Arial" w:cs="Arial"/>
          <w:i/>
          <w:color w:val="000000"/>
          <w:spacing w:val="3"/>
          <w:sz w:val="24"/>
          <w:szCs w:val="24"/>
          <w:lang w:eastAsia="ru-RU"/>
        </w:rPr>
        <w:tab/>
        <w:t xml:space="preserve">размещения </w:t>
      </w:r>
      <w:proofErr w:type="spellStart"/>
      <w:r w:rsidRPr="00A32834">
        <w:rPr>
          <w:rFonts w:ascii="Arial" w:eastAsia="Times New Roman" w:hAnsi="Arial" w:cs="Arial"/>
          <w:i/>
          <w:color w:val="000000"/>
          <w:spacing w:val="3"/>
          <w:sz w:val="24"/>
          <w:szCs w:val="24"/>
          <w:lang w:eastAsia="ru-RU"/>
        </w:rPr>
        <w:t>межпоселенческих</w:t>
      </w:r>
      <w:proofErr w:type="spellEnd"/>
      <w:r w:rsidRPr="00A32834">
        <w:rPr>
          <w:rFonts w:ascii="Arial" w:eastAsia="Times New Roman" w:hAnsi="Arial" w:cs="Arial"/>
          <w:i/>
          <w:color w:val="000000"/>
          <w:spacing w:val="3"/>
          <w:sz w:val="24"/>
          <w:szCs w:val="24"/>
          <w:lang w:eastAsia="ru-RU"/>
        </w:rPr>
        <w:t xml:space="preserve"> (районных) библиотек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 соответствии с полномочиями муниципального района для библиотечного обслуживания населения создается </w:t>
      </w:r>
      <w:proofErr w:type="spellStart"/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межпоселенческая</w:t>
      </w:r>
      <w:proofErr w:type="spellEnd"/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библиотека с филиалами в сельских поселениях, если иное (самостоятельная библиотека в сельском поселении) не установлено законом субъекта Российской Федерации и уставом муниципального района и сельского поселения в соответствии с частью 3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ru-RU"/>
        </w:rPr>
      </w:pPr>
      <w:proofErr w:type="spellStart"/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Межпоселенческая</w:t>
      </w:r>
      <w:proofErr w:type="spellEnd"/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библиотека выполняет функции координационного и методического центра для библиотек, созданных на территории муниципального района, по организации библиотечного обслуживания населения, в том числе проживающего в населенных пунктах, не имеющих стационарных библиотек; по формированию универсального фонда документов; по ведению сводного электронного каталога, сбора и обработки библиотечной статистики. Ввиду вышеизложенных функций, связанных не только с обслуживанием населения, но и с исполнением специализированных библиотечных операций в интересах всех библиотек муниципального района, а также в соответствии с установленными полномочиями муниципального района, </w:t>
      </w:r>
      <w:proofErr w:type="spellStart"/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межпоселенческая</w:t>
      </w:r>
      <w:proofErr w:type="spellEnd"/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библиотека создается независимо от количества населения, проживающего в муниципальном районе.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Детская библиотека на уровне муниципального района </w:t>
      </w:r>
      <w:r w:rsidRPr="00A32834">
        <w:rPr>
          <w:rFonts w:ascii="Arial" w:eastAsia="Calibri" w:hAnsi="Arial" w:cs="Arial"/>
          <w:spacing w:val="3"/>
          <w:sz w:val="24"/>
          <w:szCs w:val="24"/>
          <w:lang w:eastAsia="ru-RU"/>
        </w:rPr>
        <w:t xml:space="preserve">создается как самостоятельное юридическое лицо или в составе </w:t>
      </w:r>
      <w:proofErr w:type="spellStart"/>
      <w:r w:rsidRPr="00A32834">
        <w:rPr>
          <w:rFonts w:ascii="Arial" w:eastAsia="Calibri" w:hAnsi="Arial" w:cs="Arial"/>
          <w:spacing w:val="3"/>
          <w:sz w:val="24"/>
          <w:szCs w:val="24"/>
          <w:lang w:eastAsia="ru-RU"/>
        </w:rPr>
        <w:t>межпоселенческой</w:t>
      </w:r>
      <w:proofErr w:type="spellEnd"/>
      <w:r w:rsidRPr="00A32834">
        <w:rPr>
          <w:rFonts w:ascii="Arial" w:eastAsia="Calibri" w:hAnsi="Arial" w:cs="Arial"/>
          <w:spacing w:val="3"/>
          <w:sz w:val="24"/>
          <w:szCs w:val="24"/>
          <w:lang w:eastAsia="ru-RU"/>
        </w:rPr>
        <w:t xml:space="preserve"> библиотеки в целях улучшения </w:t>
      </w:r>
      <w:r w:rsidRPr="00A32834">
        <w:rPr>
          <w:rFonts w:ascii="Arial" w:eastAsia="Calibri" w:hAnsi="Arial" w:cs="Arial"/>
          <w:color w:val="000000"/>
          <w:spacing w:val="3"/>
          <w:sz w:val="24"/>
          <w:szCs w:val="24"/>
          <w:lang w:eastAsia="ru-RU"/>
        </w:rPr>
        <w:t>качества обслуживания детей</w:t>
      </w: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формирования специализированного фонда и методического обеспечения библиотек, обслуживающих детей.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На базе </w:t>
      </w:r>
      <w:proofErr w:type="spellStart"/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межпоселенческой</w:t>
      </w:r>
      <w:proofErr w:type="spellEnd"/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библиотеки может быть сформирована централизованная библиотечная система, объединяющая библиотеки сельских поселений.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i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i/>
          <w:color w:val="000000"/>
          <w:spacing w:val="3"/>
          <w:sz w:val="24"/>
          <w:szCs w:val="24"/>
          <w:lang w:eastAsia="ru-RU"/>
        </w:rPr>
        <w:t>Нормы</w:t>
      </w:r>
      <w:r w:rsidRPr="00A32834">
        <w:rPr>
          <w:rFonts w:ascii="Arial" w:eastAsia="Times New Roman" w:hAnsi="Arial" w:cs="Arial"/>
          <w:i/>
          <w:color w:val="000000"/>
          <w:spacing w:val="3"/>
          <w:sz w:val="24"/>
          <w:szCs w:val="24"/>
          <w:lang w:eastAsia="ru-RU"/>
        </w:rPr>
        <w:tab/>
        <w:t>размещения библиотек в сельских поселениях.</w:t>
      </w:r>
    </w:p>
    <w:p w:rsidR="00A32834" w:rsidRPr="00A32834" w:rsidRDefault="00A32834" w:rsidP="00A32834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Общедоступная библиотека сельского поселения, имеющая статус</w:t>
      </w:r>
    </w:p>
    <w:p w:rsidR="00A32834" w:rsidRPr="00A32834" w:rsidRDefault="00A32834" w:rsidP="00A32834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центральной, располагается в административном центре сельского поселения.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Для обслуживания жителей сельских поселений библиотека создается исходя из расчета 1 сетевая единица на 0,5 тыс. жителей, проживающих в зоне обслуживания данной библиотеки/филиала независимо от количества населенных пунктов, входящих в состав сельского поселения.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 населенных пунктах с количеством жителей до 500 человек вводится норматив на 1 филиал общедоступной библиотеки или пункт </w:t>
      </w:r>
      <w:proofErr w:type="spellStart"/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внестационарного</w:t>
      </w:r>
      <w:proofErr w:type="spellEnd"/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обслуживания, в зависимости от удаленности стационарной библиотеки и территориальной доступности.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Центральная библиотека сельского поселения (либо </w:t>
      </w:r>
      <w:proofErr w:type="spellStart"/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межпоселенческая</w:t>
      </w:r>
      <w:proofErr w:type="spellEnd"/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библиотека) организует работу филиала на базе специализированного помещения или пункт книговыдачи на базе приспособленного помещения, в котором могут проводиться мероприятия по популяризации книги и чтения.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Филиалы общедоступной библиотеки, либо пункты книговыдачи (по потребности) могут размещаться в сельских населенных пунктах, входящих в состав </w:t>
      </w: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городского округа (или городского поселения). Норматив: 1 общедоступная библиотека на 500 человек, проживающих в зоне обслуживания данной библиотеки. Филиалы, или структурные подразделения центральной библиотеки, могут размещаться как в отдельно стоящих зданиях, так и во встроенных помещениях, либо в помещениях иных учреждений культуры, находящихся на территории жилого района и принимаются к расчету в качестве сетевых единиц.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Минимально необходимое количество библиотек в сельском поселении определяется по следующей формуле:</w:t>
      </w:r>
    </w:p>
    <w:p w:rsidR="00A32834" w:rsidRPr="00A32834" w:rsidRDefault="00A32834" w:rsidP="00A32834">
      <w:pPr>
        <w:widowControl w:val="0"/>
        <w:spacing w:after="0" w:line="276" w:lineRule="auto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БС = (Н - </w:t>
      </w:r>
      <w:proofErr w:type="spellStart"/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Надм.ц.п</w:t>
      </w:r>
      <w:proofErr w:type="spellEnd"/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.) : </w:t>
      </w:r>
      <w:proofErr w:type="spellStart"/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Нн.ф</w:t>
      </w:r>
      <w:proofErr w:type="spellEnd"/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.) + (</w:t>
      </w:r>
      <w:proofErr w:type="spellStart"/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Надм.ц.п</w:t>
      </w:r>
      <w:proofErr w:type="spellEnd"/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. : </w:t>
      </w:r>
      <w:proofErr w:type="spellStart"/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Нн.адм.ц</w:t>
      </w:r>
      <w:proofErr w:type="spellEnd"/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),</w:t>
      </w:r>
    </w:p>
    <w:p w:rsidR="00A32834" w:rsidRPr="00A32834" w:rsidRDefault="00A32834" w:rsidP="00A32834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где:</w:t>
      </w:r>
    </w:p>
    <w:p w:rsidR="00A32834" w:rsidRPr="00A32834" w:rsidRDefault="00A32834" w:rsidP="00A32834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БС - библиотечная сеть;</w:t>
      </w:r>
    </w:p>
    <w:p w:rsidR="00A32834" w:rsidRPr="00A32834" w:rsidRDefault="00A32834" w:rsidP="00A32834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 - численность населения;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spellStart"/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Надм.ц.п</w:t>
      </w:r>
      <w:proofErr w:type="spellEnd"/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- численность населения административного центра сельского поселения;</w:t>
      </w:r>
    </w:p>
    <w:p w:rsidR="00A32834" w:rsidRPr="00A32834" w:rsidRDefault="00A32834" w:rsidP="00A32834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spellStart"/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Нн.ф</w:t>
      </w:r>
      <w:proofErr w:type="spellEnd"/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 - норматив численности жителей на 1 филиал библиотеки;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spellStart"/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Нн.адм.ц</w:t>
      </w:r>
      <w:proofErr w:type="spellEnd"/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- норматив числа библиотек для административного центра сельского поселения.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организации библиотечного обслуживания в порядке, предусмотренном решением представительного органа муниципального образования (Федеральный закон от 06.10.2003 № 131-ФЭ «Об общих принципах организации местного самоуправления в Российской Федерации»).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 (пункт 1.1 статьи 23 Федерального закона от 29.12.1994 № 78-ФЗ «О библиотечном деле»).</w:t>
      </w:r>
    </w:p>
    <w:p w:rsidR="00A32834" w:rsidRPr="00A32834" w:rsidRDefault="00A32834" w:rsidP="00A32834">
      <w:pPr>
        <w:widowControl w:val="0"/>
        <w:tabs>
          <w:tab w:val="left" w:pos="709"/>
        </w:tabs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ab/>
        <w:t>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 (пункт 2 статьи 8 Федерального закона от 29.12.1994 № 78-ФЗ «О библиотечном деле»).</w:t>
      </w:r>
    </w:p>
    <w:p w:rsidR="00A32834" w:rsidRPr="00A32834" w:rsidRDefault="00A32834" w:rsidP="00A32834">
      <w:pPr>
        <w:widowControl w:val="0"/>
        <w:spacing w:after="0" w:line="276" w:lineRule="auto"/>
        <w:ind w:right="120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ab/>
        <w:t>В целях обеспечения доступности библиотечных услуг для инвалидов по зрению следует предусматривать зоны обслуживания в учреждениях и на</w:t>
      </w: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предприятиях, где учатся и работают инвалиды по зрению, лечебных и реабилитационных учреждениях.</w:t>
      </w:r>
    </w:p>
    <w:p w:rsidR="00A32834" w:rsidRPr="00A32834" w:rsidRDefault="00A32834" w:rsidP="00A32834">
      <w:pPr>
        <w:widowControl w:val="0"/>
        <w:tabs>
          <w:tab w:val="left" w:pos="709"/>
        </w:tabs>
        <w:spacing w:after="0" w:line="276" w:lineRule="auto"/>
        <w:ind w:right="160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ab/>
        <w:t xml:space="preserve">Пользователям библиотек, независимо от места проживания, должен быть обеспечен доступ к культурным ценностям на основе цифровых коммуникационных технологий, для чего рекомендуется на базе универсальной и детской библиотек субъекта Российской Федерации, центральных библиотек городского округа, городского поселения, муниципального района и сельского поселения (сельских поселений) организовать точки доступа к полнотекстовым </w:t>
      </w: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информационным ресурсам (Указ Президента Российской Федерации от 24.12.2014 № 808 «Об утверждении Основ государственной культурной политики»).</w:t>
      </w:r>
    </w:p>
    <w:p w:rsidR="00A32834" w:rsidRPr="00A32834" w:rsidRDefault="00A32834" w:rsidP="00A32834">
      <w:pPr>
        <w:widowControl w:val="0"/>
        <w:spacing w:after="0" w:line="276" w:lineRule="auto"/>
        <w:ind w:right="160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ресурсам, на право пользования которыми библиотека заключает договоры (соглашения) с собственниками этих ресурсов.</w:t>
      </w:r>
    </w:p>
    <w:p w:rsidR="00A32834" w:rsidRPr="00A32834" w:rsidRDefault="00A32834" w:rsidP="00A32834">
      <w:pPr>
        <w:widowControl w:val="0"/>
        <w:spacing w:after="0" w:line="276" w:lineRule="auto"/>
        <w:ind w:right="160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 полнотекстовым информационным ресурсам, доступ к которым библиотека получает бесплатно, относятся:</w:t>
      </w:r>
    </w:p>
    <w:p w:rsidR="00A32834" w:rsidRPr="00A32834" w:rsidRDefault="00A32834" w:rsidP="00A32834">
      <w:pPr>
        <w:widowControl w:val="0"/>
        <w:tabs>
          <w:tab w:val="left" w:pos="1356"/>
        </w:tabs>
        <w:spacing w:after="0" w:line="276" w:lineRule="auto"/>
        <w:ind w:right="160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- фонды Национальной электронной библиотеки; </w:t>
      </w:r>
    </w:p>
    <w:p w:rsidR="00A32834" w:rsidRPr="00A32834" w:rsidRDefault="00A32834" w:rsidP="00A32834">
      <w:pPr>
        <w:widowControl w:val="0"/>
        <w:tabs>
          <w:tab w:val="left" w:pos="1313"/>
        </w:tabs>
        <w:spacing w:after="348" w:line="276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фонды Президентской библиотеки;</w:t>
      </w:r>
    </w:p>
    <w:p w:rsidR="00A32834" w:rsidRPr="00A32834" w:rsidRDefault="00A32834" w:rsidP="00A32834">
      <w:pPr>
        <w:widowControl w:val="0"/>
        <w:tabs>
          <w:tab w:val="left" w:pos="1313"/>
        </w:tabs>
        <w:spacing w:after="348" w:line="276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Электронная библиотека «</w:t>
      </w:r>
      <w:proofErr w:type="spellStart"/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Псковиана</w:t>
      </w:r>
      <w:proofErr w:type="spellEnd"/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».</w:t>
      </w:r>
    </w:p>
    <w:p w:rsidR="00A32834" w:rsidRPr="00A32834" w:rsidRDefault="00A32834" w:rsidP="00A32834">
      <w:pPr>
        <w:widowControl w:val="0"/>
        <w:tabs>
          <w:tab w:val="left" w:pos="709"/>
        </w:tabs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ab/>
        <w:t>Внешний вид и организация внутреннего пространства создают положительный образ библиотеки. Главный принцип библиотеки - работать не только для читателя, но и для населения.</w:t>
      </w:r>
    </w:p>
    <w:p w:rsidR="00A32834" w:rsidRPr="00A32834" w:rsidRDefault="00A32834" w:rsidP="00A32834">
      <w:pPr>
        <w:widowControl w:val="0"/>
        <w:tabs>
          <w:tab w:val="left" w:pos="1412"/>
        </w:tabs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Созданию привлекательного образа библиотеки способствуют:</w:t>
      </w:r>
    </w:p>
    <w:p w:rsidR="00A32834" w:rsidRPr="00A32834" w:rsidRDefault="00A32834" w:rsidP="00A32834">
      <w:pPr>
        <w:widowControl w:val="0"/>
        <w:tabs>
          <w:tab w:val="left" w:pos="1412"/>
        </w:tabs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 свободный подход к библиотеке;</w:t>
      </w:r>
    </w:p>
    <w:p w:rsidR="00A32834" w:rsidRPr="00A32834" w:rsidRDefault="00A32834" w:rsidP="00A32834">
      <w:pPr>
        <w:widowControl w:val="0"/>
        <w:tabs>
          <w:tab w:val="left" w:pos="1412"/>
        </w:tabs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 система уличных указателей;</w:t>
      </w:r>
    </w:p>
    <w:p w:rsidR="00A32834" w:rsidRPr="00A32834" w:rsidRDefault="00A32834" w:rsidP="00A32834">
      <w:pPr>
        <w:widowControl w:val="0"/>
        <w:tabs>
          <w:tab w:val="left" w:pos="1412"/>
        </w:tabs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- благоустроенная прилегающая территория к зданию библиотеки, в том числе наличие парковки, </w:t>
      </w:r>
      <w:proofErr w:type="spellStart"/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велопарковки</w:t>
      </w:r>
      <w:proofErr w:type="spellEnd"/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;</w:t>
      </w:r>
    </w:p>
    <w:p w:rsidR="00A32834" w:rsidRPr="00A32834" w:rsidRDefault="00A32834" w:rsidP="00A32834">
      <w:pPr>
        <w:widowControl w:val="0"/>
        <w:tabs>
          <w:tab w:val="left" w:pos="1412"/>
        </w:tabs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- видимое и легко узнаваемое название библиотеки. </w:t>
      </w:r>
    </w:p>
    <w:p w:rsidR="00A32834" w:rsidRPr="00A32834" w:rsidRDefault="00A32834" w:rsidP="00A32834">
      <w:pPr>
        <w:widowControl w:val="0"/>
        <w:tabs>
          <w:tab w:val="left" w:pos="709"/>
        </w:tabs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 наличие системы навигации по библиотеке;</w:t>
      </w:r>
    </w:p>
    <w:p w:rsidR="00A32834" w:rsidRPr="00A32834" w:rsidRDefault="00A32834" w:rsidP="00A32834">
      <w:pPr>
        <w:widowControl w:val="0"/>
        <w:tabs>
          <w:tab w:val="left" w:pos="709"/>
        </w:tabs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- наличие </w:t>
      </w:r>
      <w:proofErr w:type="spellStart"/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бейджей</w:t>
      </w:r>
      <w:proofErr w:type="spellEnd"/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у сотрудников.</w:t>
      </w:r>
    </w:p>
    <w:p w:rsidR="00A32834" w:rsidRPr="00A32834" w:rsidRDefault="00A32834" w:rsidP="00A32834">
      <w:pPr>
        <w:widowControl w:val="0"/>
        <w:tabs>
          <w:tab w:val="left" w:pos="1412"/>
        </w:tabs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</w:p>
    <w:p w:rsidR="00A32834" w:rsidRPr="00A32834" w:rsidRDefault="00A32834" w:rsidP="00A32834">
      <w:pPr>
        <w:widowControl w:val="0"/>
        <w:tabs>
          <w:tab w:val="left" w:pos="1412"/>
        </w:tabs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Вывеска библиотеки должна включать необходимую информацию:</w:t>
      </w:r>
    </w:p>
    <w:p w:rsidR="00A32834" w:rsidRPr="00A32834" w:rsidRDefault="00A32834" w:rsidP="00A32834">
      <w:pPr>
        <w:widowControl w:val="0"/>
        <w:tabs>
          <w:tab w:val="left" w:pos="970"/>
        </w:tabs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 полное наименование учреждения в соответствии с Уставом или По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ложением о библиотеке (для филиалов и самостоятельных библиотек);</w:t>
      </w:r>
    </w:p>
    <w:p w:rsidR="00A32834" w:rsidRPr="00A32834" w:rsidRDefault="00A32834" w:rsidP="00A32834">
      <w:pPr>
        <w:widowControl w:val="0"/>
        <w:tabs>
          <w:tab w:val="left" w:pos="709"/>
        </w:tabs>
        <w:spacing w:after="0" w:line="276" w:lineRule="auto"/>
        <w:ind w:right="20"/>
        <w:jc w:val="both"/>
        <w:rPr>
          <w:rFonts w:ascii="Arial" w:eastAsia="Calibri" w:hAnsi="Arial" w:cs="Arial"/>
          <w:i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 ежедневный режим работы с указанием перерывов, выходных и сани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тарных дней. Время работы библиотеки удобное для пользователей не должно на 20% совпадать с часа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softHyphen/>
        <w:t>ми рабочего дня основной части населения (40 часов в неделю – в городе; 36 часов в неделю – в сельской местности по согласованию с органами местного самоуправления);</w:t>
      </w:r>
      <w:r w:rsidRPr="00A32834">
        <w:rPr>
          <w:rFonts w:ascii="Arial" w:eastAsia="Calibri" w:hAnsi="Arial" w:cs="Arial"/>
          <w:color w:val="000000"/>
          <w:spacing w:val="1"/>
          <w:sz w:val="24"/>
          <w:szCs w:val="24"/>
          <w:lang w:eastAsia="ru-RU"/>
        </w:rPr>
        <w:t xml:space="preserve"> </w:t>
      </w:r>
    </w:p>
    <w:p w:rsidR="00A32834" w:rsidRPr="00A32834" w:rsidRDefault="00A32834" w:rsidP="00A32834">
      <w:pPr>
        <w:widowControl w:val="0"/>
        <w:spacing w:after="296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 соответствии с созданием модельных библиотек в контексте задач национального проекта «Культура» в библиотеках должны быть:</w:t>
      </w:r>
    </w:p>
    <w:p w:rsidR="00A32834" w:rsidRPr="00A32834" w:rsidRDefault="00A32834" w:rsidP="00A32834">
      <w:pPr>
        <w:widowControl w:val="0"/>
        <w:spacing w:after="296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 оборудованная зона оперативного обслуживания пользователей (информационный стенд, мягкий уголок для читателей, выставочные стенды);</w:t>
      </w:r>
    </w:p>
    <w:p w:rsidR="00A32834" w:rsidRPr="00A32834" w:rsidRDefault="00A32834" w:rsidP="00A32834">
      <w:pPr>
        <w:widowControl w:val="0"/>
        <w:spacing w:after="296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- оборудованное пространство для чтения (наличие бесплатного </w:t>
      </w:r>
      <w:proofErr w:type="spellStart"/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Wi-fi</w:t>
      </w:r>
      <w:proofErr w:type="spellEnd"/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, наличие открытых фондов, комфортная зона, доступ к электронным базам, комфортное освещение);</w:t>
      </w:r>
    </w:p>
    <w:p w:rsidR="00A32834" w:rsidRPr="00A32834" w:rsidRDefault="00A32834" w:rsidP="00A32834">
      <w:pPr>
        <w:widowControl w:val="0"/>
        <w:spacing w:after="296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lastRenderedPageBreak/>
        <w:t>-  оборудованная зона для проведения культурно-просветительских мероприятий (подиум, мультимедийное оборудование, пространство для мастер- классов, мягкий уголок/посадочные места);</w:t>
      </w:r>
    </w:p>
    <w:p w:rsidR="00A32834" w:rsidRPr="00A32834" w:rsidRDefault="00A32834" w:rsidP="00A32834">
      <w:pPr>
        <w:widowControl w:val="0"/>
        <w:spacing w:after="296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 оборудованная площадка для групповых занятий и самообразования (комфортные столы, посадочные места, мультимедийное оборудование, наличие компьютеризированных мест);</w:t>
      </w:r>
    </w:p>
    <w:p w:rsidR="00A32834" w:rsidRPr="00A32834" w:rsidRDefault="00A32834" w:rsidP="00A32834">
      <w:pPr>
        <w:widowControl w:val="0"/>
        <w:spacing w:after="296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 наличие компьютеризированных мест для пользователей с подключением к сети Интернет (для городской общедоступной библиотеки не менее 10 мест/для сельской библиотеки не менее 3 мест);</w:t>
      </w:r>
    </w:p>
    <w:p w:rsidR="00A32834" w:rsidRPr="00A32834" w:rsidRDefault="00A32834" w:rsidP="00A32834">
      <w:pPr>
        <w:widowControl w:val="0"/>
        <w:spacing w:after="296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 закрытые рабочие места (комфортные места для индивидуальной работы);</w:t>
      </w:r>
    </w:p>
    <w:p w:rsidR="00A32834" w:rsidRPr="00A32834" w:rsidRDefault="00A32834" w:rsidP="00A32834">
      <w:pPr>
        <w:widowControl w:val="0"/>
        <w:spacing w:after="296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 оборудованная детская зона (открытые фонды для детской аудитории, детская мебель, наборы для творчества, развивающие игры, мультимедийное оборудование);</w:t>
      </w:r>
    </w:p>
    <w:p w:rsidR="00A32834" w:rsidRPr="00A32834" w:rsidRDefault="00A32834" w:rsidP="00A32834">
      <w:pPr>
        <w:widowControl w:val="0"/>
        <w:spacing w:after="296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- оборудованная зона отдыха (наличие бесплатного </w:t>
      </w:r>
      <w:proofErr w:type="spellStart"/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Wi</w:t>
      </w:r>
      <w:proofErr w:type="spellEnd"/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val="en-US" w:eastAsia="ru-RU"/>
        </w:rPr>
        <w:t>F</w:t>
      </w: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i, выделенного пространства для обмена книгами (</w:t>
      </w:r>
      <w:proofErr w:type="spellStart"/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буккроссинг</w:t>
      </w:r>
      <w:proofErr w:type="spellEnd"/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), стойки с периодическими изданиями и т.д.);</w:t>
      </w:r>
    </w:p>
    <w:p w:rsidR="00A32834" w:rsidRPr="00A32834" w:rsidRDefault="00A32834" w:rsidP="00A32834">
      <w:pPr>
        <w:widowControl w:val="0"/>
        <w:spacing w:after="296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 оборудованная зона для молодежи (подиум, мультимедийное оборудование, пространство для мастер-классов, мягкий уголок/посадочные места, пространство для организации выставок, наличие магнитно-маркерной доски с креплением для листа или блока бумаги (</w:t>
      </w:r>
      <w:proofErr w:type="spellStart"/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флипчарт</w:t>
      </w:r>
      <w:proofErr w:type="spellEnd"/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);</w:t>
      </w:r>
    </w:p>
    <w:p w:rsidR="00A32834" w:rsidRPr="00A32834" w:rsidRDefault="00A32834" w:rsidP="00A32834">
      <w:pPr>
        <w:widowControl w:val="0"/>
        <w:spacing w:after="296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 наличие площади/помещения для организации продажи книжной, сувенирной продукции и /или оборудованной зоны для оказания платных услуг посредством использования оргтехники (принтеры, копировальные аппараты, сканеры);</w:t>
      </w:r>
    </w:p>
    <w:p w:rsidR="00A32834" w:rsidRPr="00A32834" w:rsidRDefault="00A32834" w:rsidP="00A32834">
      <w:pPr>
        <w:widowControl w:val="0"/>
        <w:spacing w:after="296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- оборудованная зона общего пользования (гардероб, санузлы).</w:t>
      </w:r>
    </w:p>
    <w:p w:rsidR="00A32834" w:rsidRPr="00A32834" w:rsidRDefault="00A32834" w:rsidP="00A32834">
      <w:pPr>
        <w:widowControl w:val="0"/>
        <w:spacing w:after="296" w:line="276" w:lineRule="auto"/>
        <w:ind w:right="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обеспечение доступной среды для людей с ограниченными возможностями (пандусы, поручни, доступные входные группы, кнопка для вызова сотрудника и т.п.).</w:t>
      </w:r>
    </w:p>
    <w:p w:rsidR="00A32834" w:rsidRPr="00A32834" w:rsidRDefault="00A32834" w:rsidP="00A32834">
      <w:pPr>
        <w:widowControl w:val="0"/>
        <w:shd w:val="clear" w:color="auto" w:fill="FFFFFF"/>
        <w:tabs>
          <w:tab w:val="left" w:pos="926"/>
        </w:tabs>
        <w:suppressAutoHyphens/>
        <w:spacing w:after="0" w:line="276" w:lineRule="auto"/>
        <w:jc w:val="both"/>
        <w:rPr>
          <w:rFonts w:ascii="Arial" w:eastAsia="Arial Unicode MS" w:hAnsi="Arial" w:cs="Arial"/>
          <w:spacing w:val="1"/>
          <w:kern w:val="1"/>
          <w:sz w:val="24"/>
          <w:szCs w:val="24"/>
          <w:lang w:eastAsia="ar-SA"/>
        </w:rPr>
      </w:pPr>
      <w:r w:rsidRPr="00A32834">
        <w:rPr>
          <w:rFonts w:ascii="Arial" w:eastAsia="Arial Unicode MS" w:hAnsi="Arial" w:cs="Arial"/>
          <w:spacing w:val="1"/>
          <w:kern w:val="1"/>
          <w:sz w:val="24"/>
          <w:szCs w:val="24"/>
          <w:lang w:eastAsia="ar-SA"/>
        </w:rPr>
        <w:t>ЭФФЕКТИВНОСТЬ И КАЧЕСТВО РАБОТЫ БИБЛИОТЕК</w:t>
      </w:r>
    </w:p>
    <w:p w:rsidR="00A32834" w:rsidRPr="00A32834" w:rsidRDefault="00A32834" w:rsidP="00A32834">
      <w:pPr>
        <w:widowControl w:val="0"/>
        <w:shd w:val="clear" w:color="auto" w:fill="FFFFFF"/>
        <w:tabs>
          <w:tab w:val="left" w:pos="926"/>
        </w:tabs>
        <w:suppressAutoHyphens/>
        <w:spacing w:after="0" w:line="276" w:lineRule="auto"/>
        <w:jc w:val="both"/>
        <w:rPr>
          <w:rFonts w:ascii="Arial" w:eastAsia="Arial Unicode MS" w:hAnsi="Arial" w:cs="Arial"/>
          <w:color w:val="FF0000"/>
          <w:spacing w:val="1"/>
          <w:kern w:val="1"/>
          <w:sz w:val="24"/>
          <w:szCs w:val="24"/>
          <w:lang w:eastAsia="ar-SA"/>
        </w:rPr>
      </w:pPr>
    </w:p>
    <w:p w:rsidR="00A32834" w:rsidRPr="00A32834" w:rsidRDefault="00A32834" w:rsidP="00A32834">
      <w:pPr>
        <w:widowControl w:val="0"/>
        <w:numPr>
          <w:ilvl w:val="0"/>
          <w:numId w:val="5"/>
        </w:numPr>
        <w:tabs>
          <w:tab w:val="left" w:pos="284"/>
        </w:tabs>
        <w:spacing w:after="64" w:line="276" w:lineRule="auto"/>
        <w:ind w:right="20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Администрация библиотеки и ее учредитель должны регулярно оценивать эф</w:t>
      </w: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softHyphen/>
        <w:t xml:space="preserve">фективность и качество работы библиотеки. </w:t>
      </w:r>
    </w:p>
    <w:p w:rsidR="00A32834" w:rsidRPr="00A32834" w:rsidRDefault="00A32834" w:rsidP="00A32834">
      <w:pPr>
        <w:widowControl w:val="0"/>
        <w:numPr>
          <w:ilvl w:val="0"/>
          <w:numId w:val="5"/>
        </w:numPr>
        <w:tabs>
          <w:tab w:val="left" w:pos="284"/>
        </w:tabs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Основными факторами, влияющими на эффективность работы и качество предо</w:t>
      </w: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softHyphen/>
        <w:t>ставляемых услуг в библиотеках, являются: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наличие и состояние документов, в соответствии с которыми функционирует биб</w:t>
      </w: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softHyphen/>
        <w:t>лиотека,</w:t>
      </w:r>
    </w:p>
    <w:p w:rsidR="00A32834" w:rsidRPr="00A32834" w:rsidRDefault="00A32834" w:rsidP="00A32834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- условия размещения;</w:t>
      </w:r>
    </w:p>
    <w:p w:rsidR="00A32834" w:rsidRPr="00A32834" w:rsidRDefault="00A32834" w:rsidP="00A32834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техническое оснащение;</w:t>
      </w:r>
    </w:p>
    <w:p w:rsidR="00A32834" w:rsidRPr="00A32834" w:rsidRDefault="00A32834" w:rsidP="00A32834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укомплектованность специалистами и уровень их квалификации;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наличие информации о библиотеке, порядке и правилах предоставления услуг населению, наличие внутренней (собственной) и внешней систем контроля за деятельно</w:t>
      </w:r>
      <w:r w:rsidRPr="00A3283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softHyphen/>
        <w:t>стью библиотеки.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3.Исходными данными для проведения оценки библиотечных услуг являются мате</w:t>
      </w:r>
      <w:r w:rsidRPr="00A3283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softHyphen/>
        <w:t>риалы статистического и информационного отчетов деятельности библио</w:t>
      </w:r>
      <w:r w:rsidRPr="00A3283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softHyphen/>
        <w:t>теки, которые могут включать результаты опросов пользователей и местных жителей.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4. Индикаторами эффективности и качества библиотечных услуг могут быть следующие показатели:</w:t>
      </w:r>
    </w:p>
    <w:p w:rsidR="00A32834" w:rsidRPr="00A32834" w:rsidRDefault="00A32834" w:rsidP="00A32834">
      <w:pPr>
        <w:widowControl w:val="0"/>
        <w:numPr>
          <w:ilvl w:val="0"/>
          <w:numId w:val="7"/>
        </w:num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Производственные:</w:t>
      </w:r>
    </w:p>
    <w:p w:rsidR="00A32834" w:rsidRPr="00A32834" w:rsidRDefault="00A32834" w:rsidP="00A32834">
      <w:pPr>
        <w:widowControl w:val="0"/>
        <w:numPr>
          <w:ilvl w:val="0"/>
          <w:numId w:val="6"/>
        </w:numPr>
        <w:tabs>
          <w:tab w:val="left" w:pos="284"/>
          <w:tab w:val="left" w:pos="1147"/>
        </w:tabs>
        <w:spacing w:after="0" w:line="276" w:lineRule="auto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проведение культурно-просветительских мероприятий;</w:t>
      </w:r>
    </w:p>
    <w:p w:rsidR="00A32834" w:rsidRPr="00A32834" w:rsidRDefault="00A32834" w:rsidP="00A32834">
      <w:pPr>
        <w:widowControl w:val="0"/>
        <w:numPr>
          <w:ilvl w:val="0"/>
          <w:numId w:val="6"/>
        </w:numPr>
        <w:tabs>
          <w:tab w:val="left" w:pos="284"/>
          <w:tab w:val="left" w:pos="1147"/>
        </w:tabs>
        <w:spacing w:after="60" w:line="276" w:lineRule="auto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наличие собственных баз данных (библиографических, краеведческих и т.д.)</w:t>
      </w:r>
    </w:p>
    <w:p w:rsidR="00A32834" w:rsidRPr="00A32834" w:rsidRDefault="00A32834" w:rsidP="00A32834">
      <w:pPr>
        <w:widowControl w:val="0"/>
        <w:numPr>
          <w:ilvl w:val="0"/>
          <w:numId w:val="7"/>
        </w:numPr>
        <w:tabs>
          <w:tab w:val="left" w:pos="284"/>
          <w:tab w:val="left" w:pos="970"/>
        </w:tabs>
        <w:spacing w:after="0" w:line="276" w:lineRule="auto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Социальные:</w:t>
      </w:r>
    </w:p>
    <w:p w:rsidR="00A32834" w:rsidRPr="00A32834" w:rsidRDefault="00A32834" w:rsidP="00A32834">
      <w:pPr>
        <w:widowControl w:val="0"/>
        <w:numPr>
          <w:ilvl w:val="0"/>
          <w:numId w:val="6"/>
        </w:numPr>
        <w:tabs>
          <w:tab w:val="left" w:pos="284"/>
          <w:tab w:val="left" w:pos="1147"/>
        </w:tabs>
        <w:spacing w:after="0" w:line="276" w:lineRule="auto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наличие сайта с версией для слабовидящих;</w:t>
      </w:r>
    </w:p>
    <w:p w:rsidR="00A32834" w:rsidRPr="00A32834" w:rsidRDefault="00A32834" w:rsidP="00A32834">
      <w:pPr>
        <w:widowControl w:val="0"/>
        <w:numPr>
          <w:ilvl w:val="0"/>
          <w:numId w:val="6"/>
        </w:numPr>
        <w:tabs>
          <w:tab w:val="left" w:pos="284"/>
          <w:tab w:val="left" w:pos="1147"/>
        </w:tabs>
        <w:spacing w:after="0" w:line="276" w:lineRule="auto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развитие социального партнерства.</w:t>
      </w:r>
    </w:p>
    <w:p w:rsidR="00A32834" w:rsidRPr="00A32834" w:rsidRDefault="00A32834" w:rsidP="00A32834">
      <w:pPr>
        <w:widowControl w:val="0"/>
        <w:numPr>
          <w:ilvl w:val="0"/>
          <w:numId w:val="7"/>
        </w:numPr>
        <w:tabs>
          <w:tab w:val="left" w:pos="284"/>
          <w:tab w:val="left" w:pos="965"/>
        </w:tabs>
        <w:spacing w:after="0" w:line="276" w:lineRule="auto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Организационные:</w:t>
      </w:r>
    </w:p>
    <w:p w:rsidR="00A32834" w:rsidRPr="00A32834" w:rsidRDefault="00A32834" w:rsidP="00A32834">
      <w:pPr>
        <w:widowControl w:val="0"/>
        <w:numPr>
          <w:ilvl w:val="0"/>
          <w:numId w:val="6"/>
        </w:numPr>
        <w:tabs>
          <w:tab w:val="left" w:pos="284"/>
          <w:tab w:val="left" w:pos="1147"/>
        </w:tabs>
        <w:spacing w:after="0" w:line="276" w:lineRule="auto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программная и проектная деятельность (в т. ч. наличие программ повышения квалификации персонала);</w:t>
      </w:r>
    </w:p>
    <w:p w:rsidR="00A32834" w:rsidRPr="00A32834" w:rsidRDefault="00A32834" w:rsidP="00A32834">
      <w:pPr>
        <w:widowControl w:val="0"/>
        <w:numPr>
          <w:ilvl w:val="0"/>
          <w:numId w:val="6"/>
        </w:numPr>
        <w:tabs>
          <w:tab w:val="left" w:pos="284"/>
          <w:tab w:val="left" w:pos="1147"/>
        </w:tabs>
        <w:spacing w:after="0" w:line="276" w:lineRule="auto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инновационные формы предоставления информационно-библиотечных услуг.</w:t>
      </w:r>
    </w:p>
    <w:p w:rsidR="00A32834" w:rsidRPr="00A32834" w:rsidRDefault="00A32834" w:rsidP="00A3283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br w:type="page"/>
      </w:r>
      <w:r w:rsidRPr="00A32834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lastRenderedPageBreak/>
        <w:t>ИНСТРУКЦИЯ «ПОРЯДОК УЧЕТА СТАТИСТИЧЕСКИХ ПОКАЗАТЕЛЕЙ РАБОТЫ МУНИЦИПАЛЬНЫХ БИБЛИОТЕК ПСКОВСКОЙ ОБЛАСТИ»</w:t>
      </w:r>
    </w:p>
    <w:p w:rsidR="00A32834" w:rsidRPr="00A32834" w:rsidRDefault="00A32834" w:rsidP="00A328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 1 января </w:t>
      </w:r>
      <w:smartTag w:uri="urn:schemas-microsoft-com:office:smarttags" w:element="metricconverter">
        <w:smartTagPr>
          <w:attr w:name="ProductID" w:val="2015 г"/>
        </w:smartTagPr>
        <w:r w:rsidRPr="00A32834">
          <w:rPr>
            <w:rFonts w:ascii="Arial" w:eastAsia="Times New Roman" w:hAnsi="Arial" w:cs="Arial"/>
            <w:sz w:val="24"/>
            <w:szCs w:val="24"/>
            <w:lang w:eastAsia="ru-RU"/>
          </w:rPr>
          <w:t>2015 г</w:t>
        </w:r>
      </w:smartTag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. введен в действие новый национальный стандарт по статистике ГОСТ Р 7.0.20 – 2014 «Библиотечная статистика: показатели и единицы исчисления» (утвержден Приказом Федерального агентства по техническому регулированию и метрологии от 21 октября </w:t>
      </w:r>
      <w:smartTag w:uri="urn:schemas-microsoft-com:office:smarttags" w:element="metricconverter">
        <w:smartTagPr>
          <w:attr w:name="ProductID" w:val="2014 г"/>
        </w:smartTagPr>
        <w:r w:rsidRPr="00A32834">
          <w:rPr>
            <w:rFonts w:ascii="Arial" w:eastAsia="Times New Roman" w:hAnsi="Arial" w:cs="Arial"/>
            <w:sz w:val="24"/>
            <w:szCs w:val="24"/>
            <w:lang w:eastAsia="ru-RU"/>
          </w:rPr>
          <w:t>2014 г</w:t>
        </w:r>
      </w:smartTag>
      <w:r w:rsidRPr="00A32834">
        <w:rPr>
          <w:rFonts w:ascii="Arial" w:eastAsia="Times New Roman" w:hAnsi="Arial" w:cs="Arial"/>
          <w:sz w:val="24"/>
          <w:szCs w:val="24"/>
          <w:lang w:eastAsia="ru-RU"/>
        </w:rPr>
        <w:t>. № 1367).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ab/>
        <w:t>Настоящий стандарт устанавливает перечень первичных статистических показателей в области библиотечного дела и научно-технической информации и унифицированные единицы их исчисления.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ab/>
        <w:t>Стандарт предназначен для использования в библиотеках всех типов и видов вне зависимости от ведомственной принадлежности и юридического статуса, органами научно-технической информации, органами исполнительной власти субъектов Российской Федерации и органами местного самоуправления муниципальных образований.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ab/>
        <w:t>Предложенный стандартом перечень показателей применяется избирательно: в зависимости от специфики библиотеки, состава фондов, перечня оказываемых услуг, а также исходя из конкретных целей сбора первичных статистических данных.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ab/>
        <w:t>Обязательными показателями являются те, которые относятся к официальному статистическому учету и подлежат отражению в статистических форматах установленного образца (форма 6-НК).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На основании определения «стандартизация», закрепленного в ст. 2 Закона № 184- ФЗ, порядок внедрения ГОСТа Р 7.0.20-2014 в практику деятельности организации подразумевает: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i/>
          <w:sz w:val="24"/>
          <w:szCs w:val="24"/>
          <w:lang w:eastAsia="ru-RU"/>
        </w:rPr>
        <w:t>Установление правил и характеристик, обязательных для выполнения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>, и рекомендаций, обеспечивающих право потребителя на получение качественных библиотечно-информационных услуг;</w:t>
      </w:r>
    </w:p>
    <w:p w:rsidR="00A32834" w:rsidRPr="00A32834" w:rsidRDefault="00A32834" w:rsidP="00A32834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Упорядочение сферы производства 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>(применительно к библиотекам -  внутренней технологии);</w:t>
      </w:r>
    </w:p>
    <w:p w:rsidR="00A32834" w:rsidRPr="00A32834" w:rsidRDefault="00A32834" w:rsidP="00A32834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Повышение </w:t>
      </w:r>
      <w:proofErr w:type="spellStart"/>
      <w:r w:rsidRPr="00A3283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конкурентноспособности</w:t>
      </w:r>
      <w:proofErr w:type="spellEnd"/>
      <w:r w:rsidRPr="00A3283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и качества библиотечно-информационных услуг.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В библиотеке при внедрении национального стандарта системы СИБИД или стандарта организаций должен быть издан приказ, в котором целесообразно отразить следующие действия: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Разработка плана организационных технических мероприятий по внедрению ГОСТа Р 7.0.20 – 2014;</w:t>
      </w:r>
    </w:p>
    <w:p w:rsidR="00A32834" w:rsidRPr="00A32834" w:rsidRDefault="00A32834" w:rsidP="00A32834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Создание комиссии и назначение ответственных за внедрение ГОСТа;</w:t>
      </w:r>
    </w:p>
    <w:p w:rsidR="00A32834" w:rsidRPr="00A32834" w:rsidRDefault="00A32834" w:rsidP="00A32834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Проведение методического мониторинга состояния стандартизации библиотечного дела в библиотеке по положениям ГОСТа;</w:t>
      </w:r>
    </w:p>
    <w:p w:rsidR="00A32834" w:rsidRPr="00A32834" w:rsidRDefault="00A32834" w:rsidP="00A32834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Подготовку материалов для внедрения ГОСТа (разъяснений, рекомендаций, учетных форм, образцов и т.д.) и их распространения;</w:t>
      </w:r>
    </w:p>
    <w:p w:rsidR="00A32834" w:rsidRPr="00A32834" w:rsidRDefault="00A32834" w:rsidP="00A32834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Обучение персонала библиотеки требованиям ГОСТа;</w:t>
      </w:r>
    </w:p>
    <w:p w:rsidR="00A32834" w:rsidRPr="00A32834" w:rsidRDefault="00A32834" w:rsidP="00A32834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Внесение изменений в технологию библиотечной работы;</w:t>
      </w:r>
    </w:p>
    <w:p w:rsidR="00A32834" w:rsidRPr="00A32834" w:rsidRDefault="00A32834" w:rsidP="00A32834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Контроль за соблюдением требований ГОСТа и методических рекомендаций по внедрению ГОСТа;</w:t>
      </w:r>
    </w:p>
    <w:p w:rsidR="00A32834" w:rsidRPr="00A32834" w:rsidRDefault="00A32834" w:rsidP="00A32834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Отражение в плане и отчете деятельности по стандартизации в библиотеке;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2834" w:rsidRPr="00A32834" w:rsidRDefault="00A32834" w:rsidP="00A32834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Формирование фонда стандартов по библиотечному делу и обеспечение доступа к ним, в </w:t>
      </w:r>
      <w:proofErr w:type="spellStart"/>
      <w:r w:rsidRPr="00A32834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A32834">
        <w:rPr>
          <w:rFonts w:ascii="Arial" w:eastAsia="Times New Roman" w:hAnsi="Arial" w:cs="Arial"/>
          <w:sz w:val="24"/>
          <w:szCs w:val="24"/>
          <w:lang w:eastAsia="ru-RU"/>
        </w:rPr>
        <w:t>. к электронным базам стандартов.</w:t>
      </w:r>
    </w:p>
    <w:p w:rsidR="00A32834" w:rsidRPr="00A32834" w:rsidRDefault="00A32834" w:rsidP="00A32834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2834" w:rsidRPr="00A32834" w:rsidRDefault="00A32834" w:rsidP="00A32834">
      <w:pPr>
        <w:numPr>
          <w:ilvl w:val="1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1.1. Инструкция разработана на основании ГОСТа Р 7.0.20-2014 «Библиотечная статистика: показатели и единицы исчисления» и «Порядка учета документов, входящих в состав библиотечного фонда», утвержденного приказом Министерства культуры РФ от 8 октября </w:t>
      </w:r>
      <w:smartTag w:uri="urn:schemas-microsoft-com:office:smarttags" w:element="metricconverter">
        <w:smartTagPr>
          <w:attr w:name="ProductID" w:val="2012 г"/>
        </w:smartTagPr>
        <w:r w:rsidRPr="00A32834">
          <w:rPr>
            <w:rFonts w:ascii="Arial" w:eastAsia="Times New Roman" w:hAnsi="Arial" w:cs="Arial"/>
            <w:sz w:val="24"/>
            <w:szCs w:val="24"/>
            <w:lang w:eastAsia="ru-RU"/>
          </w:rPr>
          <w:t>2012 г</w:t>
        </w:r>
      </w:smartTag>
      <w:r w:rsidRPr="00A32834">
        <w:rPr>
          <w:rFonts w:ascii="Arial" w:eastAsia="Times New Roman" w:hAnsi="Arial" w:cs="Arial"/>
          <w:sz w:val="24"/>
          <w:szCs w:val="24"/>
          <w:lang w:eastAsia="ru-RU"/>
        </w:rPr>
        <w:t>. № 1077.</w:t>
      </w:r>
    </w:p>
    <w:p w:rsidR="00A32834" w:rsidRPr="00A32834" w:rsidRDefault="00A32834" w:rsidP="00A32834">
      <w:pPr>
        <w:numPr>
          <w:ilvl w:val="1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numPr>
          <w:ilvl w:val="1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1.2. Данная Инструкция определяет единый порядок и требования к внедрению в деятельность муниципальных библиотек ГОСТа Р 7.0.20-2014 «Библиотечная статистика: показатели и единицы исчисления» к организации учета выполнения библиотечно-информационных услуг для населения.</w:t>
      </w:r>
    </w:p>
    <w:p w:rsidR="00A32834" w:rsidRPr="00A32834" w:rsidRDefault="00A32834" w:rsidP="00A328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numPr>
          <w:ilvl w:val="1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Библиотечно-информационная услуга: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конкретный результат библиотечного обслуживания, удовлетворяющий определенную потребность пользователя библиотеки (выдача документов, предоставление информации о новых поступлениях, справки, выставки, консультации и т.д.).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numPr>
          <w:ilvl w:val="1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1.4.</w:t>
      </w: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Основными формами учетной документации при обслуживании пользователей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в библиотеке являются первичные учетные документы для ежедневного заполнения:</w:t>
      </w:r>
    </w:p>
    <w:p w:rsidR="00A32834" w:rsidRPr="00A32834" w:rsidRDefault="00A32834" w:rsidP="00A32834">
      <w:pPr>
        <w:numPr>
          <w:ilvl w:val="1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Договор об обслуживании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(заключается с каждым физическим лицом);</w:t>
      </w:r>
    </w:p>
    <w:p w:rsidR="00A32834" w:rsidRPr="00A32834" w:rsidRDefault="00A32834" w:rsidP="00A32834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Формуляр читателя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(электронный формуляр читателя) – предназначен для учета читателя библиотеки, контроля и учета выданных ему и возвращенных им произведений печати и других документов и анализа чтения;</w:t>
      </w:r>
    </w:p>
    <w:p w:rsidR="00A32834" w:rsidRPr="00A32834" w:rsidRDefault="00A32834" w:rsidP="00A32834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Электронная БД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(база данных) пользователей библиотеки;</w:t>
      </w:r>
    </w:p>
    <w:p w:rsidR="00A32834" w:rsidRPr="00A32834" w:rsidRDefault="00A32834" w:rsidP="00A32834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Картотека регистрации абонентов МБА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(электронная база данных Межбиблиотечного абонемента) предназначены для учета абонентов и анализа сведений о них;</w:t>
      </w:r>
    </w:p>
    <w:p w:rsidR="00A32834" w:rsidRPr="00A32834" w:rsidRDefault="00A32834" w:rsidP="00A32834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Картотека регистрации абонентов информации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(электронная база данных) предназначена для учета абонентов и анализа сведений о них;</w:t>
      </w:r>
    </w:p>
    <w:p w:rsidR="00A32834" w:rsidRPr="00A32834" w:rsidRDefault="00A32834" w:rsidP="00A32834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Карточка регистрации читателя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предназначена для учета читателя библиотеки и анализа сведений о нем;</w:t>
      </w:r>
    </w:p>
    <w:p w:rsidR="00A32834" w:rsidRPr="00A32834" w:rsidRDefault="00A32834" w:rsidP="00A32834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Книжный формуляр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предназначен для учета и контроля за выданным и возвращенным пользователем (читателем, абонентом) документом и анализа его использования;</w:t>
      </w:r>
    </w:p>
    <w:p w:rsidR="00A32834" w:rsidRPr="00A32834" w:rsidRDefault="00A32834" w:rsidP="00A32834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Контрольный листок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предназначен для учета посещений пользователя подразделений библиотеки, контроля за выданными и возвращенными документами*;</w:t>
      </w:r>
    </w:p>
    <w:p w:rsidR="00A32834" w:rsidRPr="00A32834" w:rsidRDefault="00A32834" w:rsidP="00A32834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Разовый контрольный листок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предназначен для учета посещений разовыми пользователями подразделения библиотеки;</w:t>
      </w:r>
    </w:p>
    <w:p w:rsidR="00A32834" w:rsidRPr="00A32834" w:rsidRDefault="00A32834" w:rsidP="00A32834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Листок читательского требования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предназначен для поиска и выдачи произведения печати и другого документа, учета и анализа запросов и отказов*;</w:t>
      </w:r>
    </w:p>
    <w:p w:rsidR="00A32834" w:rsidRPr="00A32834" w:rsidRDefault="00A32834" w:rsidP="00A32834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Лист ежедневной статистики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> предназначен для ежедневного учета показателей количества посещений, обращений и выдачи документов пользователям по отраслям знаний;</w:t>
      </w:r>
    </w:p>
    <w:p w:rsidR="00A32834" w:rsidRPr="00A32834" w:rsidRDefault="00A32834" w:rsidP="00A32834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Лист «Учет количества запросов» 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Pr="00A32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«Журнал справок и консультаций»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предназначен для учета запросов всего: справок и консультаций;</w:t>
      </w:r>
    </w:p>
    <w:p w:rsidR="00A32834" w:rsidRPr="00A32834" w:rsidRDefault="00A32834" w:rsidP="00A32834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«Журнал отказов»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r w:rsidRPr="00A32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«Картотека отказов»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предназначен для учета отказов по запросам и анализа отказов;</w:t>
      </w:r>
    </w:p>
    <w:p w:rsidR="00A32834" w:rsidRPr="00A32834" w:rsidRDefault="00A32834" w:rsidP="00A32834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Паспорт библиотечного мероприятия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предназначен для учета и анализа мероприятия, проводимого библиотекой;</w:t>
      </w:r>
    </w:p>
    <w:p w:rsidR="00A32834" w:rsidRPr="00A32834" w:rsidRDefault="00A32834" w:rsidP="00A32834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Паспорт книжной выставки </w:t>
      </w:r>
      <w:r w:rsidRPr="00A32834">
        <w:rPr>
          <w:rFonts w:ascii="Arial" w:eastAsia="Times New Roman" w:hAnsi="Arial" w:cs="Arial"/>
          <w:bCs/>
          <w:sz w:val="24"/>
          <w:szCs w:val="24"/>
          <w:lang w:eastAsia="ru-RU"/>
        </w:rPr>
        <w:t>предназначен для учета книг, выданных с книжной выставки;</w:t>
      </w:r>
    </w:p>
    <w:p w:rsidR="00A32834" w:rsidRPr="00A32834" w:rsidRDefault="00A32834" w:rsidP="00A32834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Счетчики посещений </w:t>
      </w:r>
      <w:proofErr w:type="spellStart"/>
      <w:r w:rsidRPr="00A32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www</w:t>
      </w:r>
      <w:proofErr w:type="spellEnd"/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-сайта библиотеки.</w:t>
      </w:r>
    </w:p>
    <w:p w:rsidR="00A32834" w:rsidRPr="00A32834" w:rsidRDefault="00A32834" w:rsidP="00A32834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Дневник учета работы библиотеки. 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numPr>
          <w:ilvl w:val="1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1.5. Контроль учета статистических данных в библиотеке еженедельно осуществляется заведующей отделом / библиотекой.</w:t>
      </w:r>
    </w:p>
    <w:p w:rsidR="00A32834" w:rsidRPr="00A32834" w:rsidRDefault="00A32834" w:rsidP="00A32834">
      <w:pPr>
        <w:numPr>
          <w:ilvl w:val="1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numPr>
          <w:ilvl w:val="1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1.6. Нарушение порядка предоставления статистической информации влечет ответственность, установленную статьей 13.19 Кодекса Российской Федерации об административных правонарушениях от 30.12.2001 № 195 – ФЗ, а также статьей Закона Российской Федерации от 13.05.92 № 2761 – 1 «Об ответственности за нарушение порядка предоставления государственной статистической отчетности».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2. БИБЛИОТЕЧНАЯ СЕТЬ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2.1. Учет библиотек в централизованной библиотечной системе осуществляется по следующим показателям: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F1" w:hAnsi="Arial" w:cs="Arial"/>
          <w:sz w:val="24"/>
          <w:szCs w:val="24"/>
          <w:lang w:eastAsia="ru-RU"/>
        </w:rPr>
      </w:pPr>
      <w:r w:rsidRPr="00A32834">
        <w:rPr>
          <w:rFonts w:ascii="Arial" w:eastAsia="F1" w:hAnsi="Arial" w:cs="Arial"/>
          <w:sz w:val="24"/>
          <w:szCs w:val="24"/>
          <w:lang w:eastAsia="ru-RU"/>
        </w:rPr>
        <w:t xml:space="preserve">- количество муниципальных библиотек; 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F1" w:hAnsi="Arial" w:cs="Arial"/>
          <w:i/>
          <w:sz w:val="24"/>
          <w:szCs w:val="24"/>
          <w:lang w:eastAsia="ru-RU"/>
        </w:rPr>
      </w:pPr>
      <w:r w:rsidRPr="00A32834">
        <w:rPr>
          <w:rFonts w:ascii="Arial" w:eastAsia="F1" w:hAnsi="Arial" w:cs="Arial"/>
          <w:i/>
          <w:sz w:val="24"/>
          <w:szCs w:val="24"/>
          <w:lang w:eastAsia="ru-RU"/>
        </w:rPr>
        <w:t>из них: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F1" w:hAnsi="Arial" w:cs="Arial"/>
          <w:sz w:val="24"/>
          <w:szCs w:val="24"/>
          <w:lang w:eastAsia="ru-RU"/>
        </w:rPr>
      </w:pPr>
      <w:r w:rsidRPr="00A32834">
        <w:rPr>
          <w:rFonts w:ascii="Arial" w:eastAsia="F1" w:hAnsi="Arial" w:cs="Arial"/>
          <w:sz w:val="24"/>
          <w:szCs w:val="24"/>
          <w:lang w:eastAsia="ru-RU"/>
        </w:rPr>
        <w:t xml:space="preserve"> -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количество муниципальных библиотек и структурных подразделений ЦБС и    других библиотечных объединений;</w:t>
      </w:r>
      <w:r w:rsidRPr="00A32834">
        <w:rPr>
          <w:rFonts w:ascii="Arial" w:eastAsia="F1" w:hAnsi="Arial" w:cs="Arial"/>
          <w:sz w:val="24"/>
          <w:szCs w:val="24"/>
          <w:lang w:eastAsia="ru-RU"/>
        </w:rPr>
        <w:t xml:space="preserve"> 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F1" w:hAnsi="Arial" w:cs="Arial"/>
          <w:sz w:val="24"/>
          <w:szCs w:val="24"/>
          <w:lang w:eastAsia="ru-RU"/>
        </w:rPr>
      </w:pPr>
      <w:r w:rsidRPr="00A32834">
        <w:rPr>
          <w:rFonts w:ascii="Arial" w:eastAsia="F1" w:hAnsi="Arial" w:cs="Arial"/>
          <w:sz w:val="24"/>
          <w:szCs w:val="24"/>
          <w:lang w:eastAsia="ru-RU"/>
        </w:rPr>
        <w:t xml:space="preserve"> - количество библиотек – структурных подразделений организаций культурно-досугового типа и других организаций, оказывающих библиотечные услуги населению;</w:t>
      </w: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A32834" w:rsidRPr="00A32834" w:rsidRDefault="00A32834" w:rsidP="00A328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количество муниципальных библиотек, расположенных в сельской местности;</w:t>
      </w:r>
    </w:p>
    <w:p w:rsidR="00A32834" w:rsidRPr="00A32834" w:rsidRDefault="00A32834" w:rsidP="00A328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количество детских библиотек.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- количество единиц </w:t>
      </w:r>
      <w:proofErr w:type="spellStart"/>
      <w:r w:rsidRPr="00A32834">
        <w:rPr>
          <w:rFonts w:ascii="Arial" w:eastAsia="Times New Roman" w:hAnsi="Arial" w:cs="Arial"/>
          <w:sz w:val="24"/>
          <w:szCs w:val="24"/>
          <w:lang w:eastAsia="ru-RU"/>
        </w:rPr>
        <w:t>внестационарного</w:t>
      </w:r>
      <w:proofErr w:type="spellEnd"/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обслуживания, в </w:t>
      </w:r>
      <w:proofErr w:type="spellStart"/>
      <w:r w:rsidRPr="00A32834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. в сельской местности, 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- формы </w:t>
      </w:r>
      <w:proofErr w:type="spellStart"/>
      <w:r w:rsidRPr="00A32834">
        <w:rPr>
          <w:rFonts w:ascii="Arial" w:eastAsia="Times New Roman" w:hAnsi="Arial" w:cs="Arial"/>
          <w:sz w:val="24"/>
          <w:szCs w:val="24"/>
          <w:lang w:eastAsia="ru-RU"/>
        </w:rPr>
        <w:t>внестационарного</w:t>
      </w:r>
      <w:proofErr w:type="spellEnd"/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обслуживания (передвижные, с определенным местом нахождения); 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- количество мобильных пунктов обслуживания, используемых для </w:t>
      </w:r>
      <w:proofErr w:type="spellStart"/>
      <w:r w:rsidRPr="00A32834">
        <w:rPr>
          <w:rFonts w:ascii="Arial" w:eastAsia="Times New Roman" w:hAnsi="Arial" w:cs="Arial"/>
          <w:sz w:val="24"/>
          <w:szCs w:val="24"/>
          <w:lang w:eastAsia="ru-RU"/>
        </w:rPr>
        <w:t>внестационарного</w:t>
      </w:r>
      <w:proofErr w:type="spellEnd"/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обслуживания (</w:t>
      </w:r>
      <w:proofErr w:type="spellStart"/>
      <w:r w:rsidRPr="00A32834">
        <w:rPr>
          <w:rFonts w:ascii="Arial" w:eastAsia="Times New Roman" w:hAnsi="Arial" w:cs="Arial"/>
          <w:sz w:val="24"/>
          <w:szCs w:val="24"/>
          <w:lang w:eastAsia="ru-RU"/>
        </w:rPr>
        <w:t>библиобус</w:t>
      </w:r>
      <w:proofErr w:type="spellEnd"/>
      <w:r w:rsidRPr="00A32834">
        <w:rPr>
          <w:rFonts w:ascii="Arial" w:eastAsia="Times New Roman" w:hAnsi="Arial" w:cs="Arial"/>
          <w:sz w:val="24"/>
          <w:szCs w:val="24"/>
          <w:lang w:eastAsia="ru-RU"/>
        </w:rPr>
        <w:t>, КИБО).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A32834" w:rsidRPr="00A32834" w:rsidRDefault="00A32834" w:rsidP="00A32834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КОММЕНТАРИЙ: в ГОСТе отсутствует понятие – библиотека-филиал, что влечет за собой возможный пересмотр учредительных документов.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3. УЧЕТ ПОЛЬЗОВАТЕЛЕЙ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Пользователь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(читатель, абонент, посетитель мероприятия) библиотеки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>: физическое лицо (индивидуальный пользователь) или юридическое лицо (коллективный пользователь), обращающееся в библиотеку за библиотечно-информационными услугами.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numPr>
          <w:ilvl w:val="1"/>
          <w:numId w:val="29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Учет пользователей библиотеки ведется по следующим параметрам: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- пользователи (читатели, абоненты) в целом и по отдельным категориям, принятым в библиотеке: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из них детей до 14 лет включительно;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из них молодежи 15-30 лет;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из них специалистов (всего и согласно дифференциации, принятой в библиотеке);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из них инвалидов.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numPr>
          <w:ilvl w:val="1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Удаленный пользователь: 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>физическое или юридическое лицо, пользующееся услугами библиотеки вне ее стен, в том числе посредством информационно- телекоммуникационных сетей.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2834" w:rsidRPr="00A32834" w:rsidRDefault="00A32834" w:rsidP="00A32834">
      <w:pPr>
        <w:numPr>
          <w:ilvl w:val="1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Удаленные пользователи учитываются как в целом, так и дифференцированно по видам обслуживания.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Учет удаленных пользователей введется в специальных тетрадях учета: 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- на </w:t>
      </w:r>
      <w:proofErr w:type="spellStart"/>
      <w:r w:rsidRPr="00A32834">
        <w:rPr>
          <w:rFonts w:ascii="Arial" w:eastAsia="Times New Roman" w:hAnsi="Arial" w:cs="Arial"/>
          <w:sz w:val="24"/>
          <w:szCs w:val="24"/>
          <w:lang w:eastAsia="ru-RU"/>
        </w:rPr>
        <w:t>внестационарных</w:t>
      </w:r>
      <w:proofErr w:type="spellEnd"/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пунктах обслуживания,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- по системе межбиблиотечного абонемента (МБА), 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- доставки документов (ДД), электронной доставки документов (ЭДД), 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-справочно-библиографического обслуживания, в </w:t>
      </w:r>
      <w:proofErr w:type="spellStart"/>
      <w:r w:rsidRPr="00A32834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. виртуальной справочной службы, 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в удаленных читальных залах, организованных библиотекой в других библиотеках и иных организациях.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numPr>
          <w:ilvl w:val="1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Посетитель библиотечного мероприятия -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человек, принимающий участие в библиотечном мероприятии и зарегистрированный в установленных библиотекой формах учета и отчетности.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Единицей исчисления является человек, присутствующий на мероприятии любую продолжительность времени.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Посетители учитываются - в целом и по отдельным категориям: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из них детей до 14 лет включительно;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из них молодежи 15-30 лет;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из них специалистов (всего и согласно дифференциации, принятой в библиотеке);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из них инвалидов;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- из них удаленных пользователей (для мероприятий, проводимых в режиме </w:t>
      </w:r>
      <w:r w:rsidRPr="00A32834">
        <w:rPr>
          <w:rFonts w:ascii="Arial" w:eastAsia="Times New Roman" w:hAnsi="Arial" w:cs="Arial"/>
          <w:sz w:val="24"/>
          <w:szCs w:val="24"/>
          <w:lang w:val="en-US" w:eastAsia="ru-RU"/>
        </w:rPr>
        <w:t>on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A32834">
        <w:rPr>
          <w:rFonts w:ascii="Arial" w:eastAsia="Times New Roman" w:hAnsi="Arial" w:cs="Arial"/>
          <w:sz w:val="24"/>
          <w:szCs w:val="24"/>
          <w:lang w:val="en-US" w:eastAsia="ru-RU"/>
        </w:rPr>
        <w:t>line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3.6.. </w:t>
      </w: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Учет пользователей ведут структурные подразделения библиотеки,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занимающиеся обслуживанием пользователей.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3.7. Основанием для учета пользователей в структурных подразделениях библиотеки является их обращение с целью получения, возврата документов, продления сроков пользования ими, получения справки, посещения библиотечного мероприятия.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3.8. Запись пользователя производится в соответствии с Правилами пользования библиотекой. Основными учетными документами являются: карточка регистрации читателя, читательский формуляр или БД читателей. С каждым физическим лицом заключается договор о библиотечном обслуживании.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3.9. Общее количество пользователей будет состоять из суммы обратившихся в библиотеку: читателей, абонентов, посетителей библиотечных мероприятий и пользователей, обращающихся в библиотеку через телефон и электронные информационные сети.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3.10. Количество пользователей структурного подразделения определяется на основании регистрационных данных записи и перерегистрации за текущий год. Учет ведется согласно порядковым номерам записи или перерегистрации пользователей структурного подразделения.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3.11. Структурные подразделения библиотеки обязаны вести учет сотрудников библиотеки, пользующихся услугами структурного подразделения и включать эти данные в учет пользователей, отражая данные ежедневно в библиотечной статистике.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3.12. Обслуживание пользователей, в том числе сотрудников библиотеки, осуществляется только после предварительной записи в библиотеку.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4. УЧЕТ ПОСЕЩЕНИЙ</w:t>
      </w: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ab/>
        <w:t>(ОБРАЩЕНИЙ)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4.1 </w:t>
      </w: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Посещение: 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>приход пользователя в помещение библиотеки с целью получения библиотечно-информационной услуги, участия в библиотечном мероприятии, использования библиотечного пространства для общения, обращения к веб-сайтам.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4.2. Посещение является количественным показателем библиотечной статистики, характеризующим объем работы библиотеки и ее читательскую активность.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4.3. Учет показателей посещений библиотеки и обращения пользователей к ее электронным ресурсам подсчитывается дифференцированно по целям посещения.     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4.4. </w:t>
      </w: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Единицей подсчета количества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приход пользователя в библиотеку или обращение (сессия) к ее веб-сайтам.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4.5. Учет количества посещений ведут структурные подразделения, занимающиеся обслуживанием пользователей.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4.6. </w:t>
      </w: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первичных учетных документах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(в контрольных листках или иных формах библиотечной регистрации: формуляр читателя, дневник учета работы библиотеки или БД), утвержденных библиотекой, фиксируются: посещения по библиотеке в целом, в том числе по отдельным категориям, принятым в библиотеке, в том числе: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из них детей до 14 лет включительно;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из них молодежи 15-30 лет;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из них специалистов (всего и согласно дифференциации, принятой в библиотеке);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из них инвалидов;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из них удаленных пользователей.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При этом учитываются:</w:t>
      </w:r>
    </w:p>
    <w:p w:rsidR="00A32834" w:rsidRPr="00A32834" w:rsidRDefault="00A32834" w:rsidP="00A32834">
      <w:pPr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посещения библиотечных веб-сайтов всех уровней, имеющих отдельные счетчики (</w:t>
      </w:r>
      <w:r w:rsidRPr="00A3283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ВНИМАНИЕ!</w:t>
      </w:r>
      <w:r w:rsidRPr="00A3283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A3283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Посещения блогов и аккаунтов в социальных сетях не учитываются</w:t>
      </w: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);</w:t>
      </w:r>
    </w:p>
    <w:p w:rsidR="00A32834" w:rsidRPr="00A32834" w:rsidRDefault="00A32834" w:rsidP="00A32834">
      <w:pPr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посещения библиотечных мероприятий, организованных библиотекой (выставок, экскурсий, творческих вечеров, презентаций);</w:t>
      </w:r>
    </w:p>
    <w:p w:rsidR="00A32834" w:rsidRPr="00A32834" w:rsidRDefault="00A32834" w:rsidP="00A32834">
      <w:pPr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посещения интернет-конференций, проводимых библиотекой;</w:t>
      </w:r>
    </w:p>
    <w:p w:rsidR="00A32834" w:rsidRPr="00A32834" w:rsidRDefault="00A32834" w:rsidP="00A32834">
      <w:pPr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обращения к удаленным лицензионным ресурсам, предоставляемым библиотекой;</w:t>
      </w:r>
    </w:p>
    <w:p w:rsidR="00A32834" w:rsidRPr="00A32834" w:rsidRDefault="00A32834" w:rsidP="00A32834">
      <w:pPr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обращения к каталогам и справочно-библиографическим картотекам;</w:t>
      </w:r>
    </w:p>
    <w:p w:rsidR="00A32834" w:rsidRPr="00A32834" w:rsidRDefault="00A32834" w:rsidP="00A32834">
      <w:pPr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обращения к электронным каталогам и справочно-библиографическим базам данных;</w:t>
      </w:r>
    </w:p>
    <w:p w:rsidR="00A32834" w:rsidRPr="00A32834" w:rsidRDefault="00A32834" w:rsidP="00A32834">
      <w:pPr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обращения к электронным ресурсам открытого доступа, отбираемым библиотекой;</w:t>
      </w:r>
    </w:p>
    <w:p w:rsidR="00A32834" w:rsidRPr="00A32834" w:rsidRDefault="00A32834" w:rsidP="00A32834">
      <w:pPr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обращения к электронным ресурсам, размещенным на веб-сайтах библиотеки;</w:t>
      </w:r>
    </w:p>
    <w:p w:rsidR="00A32834" w:rsidRPr="00A32834" w:rsidRDefault="00A32834" w:rsidP="00A32834">
      <w:pPr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обращения в библиотеку посредством средств коммуникации (телефон, почта, факс, телеграф, электронная почта).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4.7.  Учет обращений к сайтам муниципальных библиотек ведется с помощью специальных сервисов (счетчиков), предназначенных для независимого измерения посещаемости сайтов.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4.8. Посещение библиотечного мероприятия учитывается в Паспорте библиотечного мероприятия.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4.9. Все структурные подразделения обязаны учитывать посещения сотрудников библиотеки с целью получения, возврата документов и продления сроков пользования ими, получения справок и консультаций, работы со справочно-библиографическим аппаратом, а также их участие в библиотечных мероприятиях.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4.10. </w:t>
      </w: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Учет посещения структурные подразделения ведут ежедневно в Дневнике работы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структурного подразделения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5. УЧЕТ ВЫДАЧИ ДОКУМЕНТОВ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5.1 </w:t>
      </w: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Выдача документов: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 во временное пользование документа из библиотечного фонда по запросу пользователя, включая полученный библиотекой из других фондов по всем видам абонемента и всем формам доставки документов, в том числе предоставление доступа к электронному документу или его части.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5.2. В первичных учетных документах (в контрольных листках или иных формах библиотечной регистрации: формуляр читателя, дневник учета работы библиотеки или БД), утвержденных библиотекой, фиксируются:</w:t>
      </w:r>
    </w:p>
    <w:p w:rsidR="00A32834" w:rsidRPr="00A32834" w:rsidRDefault="00A32834" w:rsidP="00A32834">
      <w:pPr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выдача документов по библиотеке в целом, в том числе по отдельным отраслям и предоставленных отдельным категориям пользователей, принятым в библиотеке, в том числе: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из них детям до 14 лет включительно;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из них молодежи 15-30 лет;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из них специалистам (всего и согласно дифференциации, принятой в библиотеке);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из них инвалидам;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из них удаленным пользователям.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5.3. Учет выдачи документов из совокупного библиотечного фонда, структурного подразделения и специализированного фонда осуществляется по следующим параметрам: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количество выданных условных единиц учета библиотечного фонда (всего и по отраслям);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количество выданных названий документов (применяется, если отражено в регламентирующих документах);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количество документов, по которым продлен срок пользования (в условных единицах учета), при этом каждое продление срока выдачи документа по инициативе пользователя подсчитывается в качестве самостоятельной выдачи;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количество выданных / выгруженных электронных документов (в названиях и страницах)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5.4. Дифференцированно учитывается количество выданных документов по различным формам обслуживания (единицей исчисления является единица учета библиотечного фонда):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- документы, выданные в отделе обслуживания библиотеки; 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- документы, выданные через </w:t>
      </w:r>
      <w:proofErr w:type="spellStart"/>
      <w:r w:rsidRPr="00A32834">
        <w:rPr>
          <w:rFonts w:ascii="Arial" w:eastAsia="Times New Roman" w:hAnsi="Arial" w:cs="Arial"/>
          <w:sz w:val="24"/>
          <w:szCs w:val="24"/>
          <w:lang w:eastAsia="ru-RU"/>
        </w:rPr>
        <w:t>внестационарные</w:t>
      </w:r>
      <w:proofErr w:type="spellEnd"/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формы обслуживания;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документы, выданные удаленным пользователям;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выданные документы, поступившие в библиотеку посредством всех форм абонемента и доставки документов из фондов других библиотек (единицей исчисления является количество предоставленных страниц, количество названий, полностью или фрагментарно предоставленных пользователям).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5.5.  В случае многоступенчатого процесса доставки документа конечному пользователю, в котором принимают участие несколько подразделений библиотек, учет производится структурным подразделением, осуществляющим выдачу документа непосредственному пользователю.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5.6. Учет документов, полученных пользователями в режиме самообслуживания, осуществляется по каждому источнику их получения: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- фонд открытого доступа, учет количества </w:t>
      </w:r>
      <w:proofErr w:type="spellStart"/>
      <w:r w:rsidRPr="00A32834">
        <w:rPr>
          <w:rFonts w:ascii="Arial" w:eastAsia="Times New Roman" w:hAnsi="Arial" w:cs="Arial"/>
          <w:sz w:val="24"/>
          <w:szCs w:val="24"/>
          <w:lang w:eastAsia="ru-RU"/>
        </w:rPr>
        <w:t>документовыдачи</w:t>
      </w:r>
      <w:proofErr w:type="spellEnd"/>
      <w:r w:rsidRPr="00A32834">
        <w:rPr>
          <w:rFonts w:ascii="Arial" w:eastAsia="Times New Roman" w:hAnsi="Arial" w:cs="Arial"/>
          <w:sz w:val="24"/>
          <w:szCs w:val="24"/>
          <w:lang w:eastAsia="ru-RU"/>
        </w:rPr>
        <w:t>, взятых пользователями с полок открытого доступа для просмотра может быть осуществлен несколькими способами:</w:t>
      </w:r>
    </w:p>
    <w:p w:rsidR="00A32834" w:rsidRPr="00A32834" w:rsidRDefault="00A32834" w:rsidP="00A32834">
      <w:pPr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ведение статистики путем наблюдения;</w:t>
      </w:r>
    </w:p>
    <w:p w:rsidR="00A32834" w:rsidRPr="00A32834" w:rsidRDefault="00A32834" w:rsidP="00A32834">
      <w:pPr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ведение выборочного учета выдачи документов из открытых фондов читальных залов, с выставок (производится расчет средней книговыдачи одного дня в месяц, полученное значение умножается на число рабочих дней месяца);</w:t>
      </w:r>
    </w:p>
    <w:p w:rsidR="00A32834" w:rsidRPr="00A32834" w:rsidRDefault="00A32834" w:rsidP="00A32834">
      <w:pPr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применение коэффициента выдачи документов из открытых фондов читальных залов;</w:t>
      </w:r>
    </w:p>
    <w:p w:rsidR="00A32834" w:rsidRPr="00A32834" w:rsidRDefault="00A32834" w:rsidP="00A32834">
      <w:pPr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применение коэффициента выдачи документов с открытых выставок.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- электронная библиотека и другие фонды электронных документов, включая доступные с помощью выделенного канала, полученные через веб-сайты 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библиотеки, корпоративные сайты (единицей исчисления является название и страница);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- удаленные лицензионные ресурсы (единицей исчисления является страница). 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Удаленный лицензионный ресурс: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электронный ресурс, предлагаемый его 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производителем в качестве отдельного продукта, к которому библиотека официально имеет право доступа.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5.7. Учет выданных /просмотренных сетевых локальных документов и инсталлированных (установленных) документов.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из них детям до 14 лет включительно;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из них молодежи 15-30 лет;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из них специалистам (всего и согласно дифференциации, принятой в библиотеке);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из них инвалидам;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из них удаленным пользователям.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5.8. Единицей учета выдачи сетевых локальных и инсталлированных документов является название. Как одно название учитывается целостное произведение, имеющее самостоятельное заглавие, вне зависимости от его представления.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5.9. Учет выдачи копий документов осуществляется дифференцированно: по отраслям и в том числе: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из них детям до 14 лет включительно;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из них молодежи 15-30 лет;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из них специалистам (всего и согласно дифференциации, принятой в библиотеке);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из них инвалидам;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из них удаленным пользователям.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numPr>
          <w:ilvl w:val="1"/>
          <w:numId w:val="3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Единицей учета количества выданных копий, изготовленных различными способами, является: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страница, скан, название – для сканирования,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название, страница – для ксерокопирования,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название, страница – для распечатки электронных документов,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файл, гигабайт – для электронного копирования с носителя на носитель,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- название, кассета, бобина, катушка – для </w:t>
      </w:r>
      <w:proofErr w:type="spellStart"/>
      <w:r w:rsidRPr="00A32834">
        <w:rPr>
          <w:rFonts w:ascii="Arial" w:eastAsia="Times New Roman" w:hAnsi="Arial" w:cs="Arial"/>
          <w:sz w:val="24"/>
          <w:szCs w:val="24"/>
          <w:lang w:eastAsia="ru-RU"/>
        </w:rPr>
        <w:t>аудиокопирования</w:t>
      </w:r>
      <w:proofErr w:type="spellEnd"/>
      <w:r w:rsidRPr="00A32834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название, кадр, микрофильм – для микрофильмирования,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название, фиша – для микрофиширования.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5.11. Выданные пользователю документы, в том числе копии документов, фиксируются в формуляре пользователя и в Дневнике учета работы библиотеки.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5.12. Учет выдачи документов с выставки может осуществляться путем обозначения количества выданных с выставки документов в Дневнике учета работы библиотеки (и в Паспорте книжной выставки) путем ежедневного наблюдения и отметки в листе ежедневной статистики в течение всего срока экспонирования выставки.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6. УЧЕТ БИБЛИОТЕЧНЫХ МЕРОПРИЯТИЙ И ДРУГИХ ФОРМ ГРУППОВОЙ И МАССОВОЙ РАБОТЫ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6.1. </w:t>
      </w: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Библиотечное мероприятие: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вид библиотечной услуги, представляющий собой совокупность действий и организационных форм, ориентированных на целевые группы участников для удовлетворения их потребностей в знании, информации, повышении квалификации, получении навыков работы с библиотечно-информационными ресурсами, общении.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2834" w:rsidRPr="00A32834" w:rsidRDefault="00A32834" w:rsidP="00A32834">
      <w:pPr>
        <w:numPr>
          <w:ilvl w:val="1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Единицей учета библиотечных мероприятий является одно целевым образом организованное событие вне зависимости от времени его протекания.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numPr>
          <w:ilvl w:val="1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Мероприятие, включающее одновременно проведение различных форм (например, выставку и устный библиографический обзор), учитываются как одно мероприятие согласно доминирующей форме.</w:t>
      </w:r>
    </w:p>
    <w:p w:rsidR="00A32834" w:rsidRPr="00A32834" w:rsidRDefault="00A32834" w:rsidP="00A328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numPr>
          <w:ilvl w:val="1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Мероприятие, в организации и/или проведении которого принимали участие несколько структурных подразделений библиотеки, учитываются один раз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за подразделением, несущем за него ответственность. </w:t>
      </w:r>
    </w:p>
    <w:p w:rsidR="00A32834" w:rsidRPr="00A32834" w:rsidRDefault="00A32834" w:rsidP="00A328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numPr>
          <w:ilvl w:val="1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Мероприятия, проведенные библиотекой, учитываются дифференцированно по следующим параметрам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32834" w:rsidRPr="00A32834" w:rsidRDefault="00A32834" w:rsidP="00A328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мероприятия, проведенные структурными подразделениями;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мероприятия, проведенные в помещениях библиотеки;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мероприятия, проведенные вне стен библиотеки.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numPr>
          <w:ilvl w:val="1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Количество обучающих мероприятий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>, проведенных библиотекой, учитывается дифференцированно по следующим параметрам: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количество мероприятий и количество занятий для мероприятий цикличного характера;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количество лекций, семинаров, проведенных в помещении библиотеки;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количество лекций, семинаров, проведенных вне библиотеки;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количество часов, затраченных библиотекой на обучение пользователей.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numPr>
          <w:ilvl w:val="1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Количество культурно-просветительских мероприятий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(фестивали, презентации, конкурсы, концерты, экскурсии и др.) учитывается по следующим параметрам: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мероприятия, организованные библиотекой;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мероприятия, проведенные в помещении библиотеки;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мероприятия, проведенные вне стен библиотеки;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дифференцированный подсчет мероприятий по форме и содержанию (в зависимости от конкретной потребности библиотеки).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6.8. Все мероприятия учитываются в первичной учетной документации, и на каждое мероприятие заполняется Паспорт библиотечного мероприятия.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numPr>
          <w:ilvl w:val="1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Количество выставок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>, организованных библиотекой, учитывается по следующим параметрам: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выставок в целом;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- выставки, организованные в помещении библиотеки;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- выставки, организованные вне стен библиотеки;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- тематические экспозиции на веб-сайтах библиотеки;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документов, экспонированных на выставках;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- дифференцированный подсчет выставок по форме, содержанию и способам представления (в зависимости от конкретной потребности библиотеки).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numPr>
          <w:ilvl w:val="1"/>
          <w:numId w:val="3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Все книжные выставки, организованные библиотекой, фиксируются в первичной учетной документации, и на каждую книжную выставку заполняется </w:t>
      </w: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Паспорт книжной выставки.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6.11. </w:t>
      </w: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Количественные показатели активности библиотеки в социальных сетях: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блогов, ведущихся от лица библиотеки;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- количество страниц в социальных сетях.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содержание"/>
      <w:bookmarkStart w:id="1" w:name="инструкция"/>
      <w:bookmarkEnd w:id="0"/>
      <w:bookmarkEnd w:id="1"/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7. УЧЕТ СПРАВОЧНО-БИБЛИОГРАФИЧЕСКОГО ОБСЛУЖИВАНИЯ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В соответствии с ГОСТом Р 7.0.20 – 2014 «Библиотечная статистика: показатели и единицы исчисления» единицей исчисления справочно-библиографического обслуживания является: справка, консультация, переадресование.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Подсчет количества справок осуществляется согласно их типологии: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7.1.</w:t>
      </w: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ТЕМАТИЧЕСКАЯ СПРАВКА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– поиск документов по теме, в том числе по признаку персоналии (о каком-либо деятеле), т.е. о содержании библиографической информации по определенной теме. Единицей учета является тема, независимо от того, сколько названий документов найдено.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7.2.</w:t>
      </w: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УТОЧНЯЮЩАЯ СПРАВКА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– уточнение неизвестных или искаженных читателем элементов библиографического описания документа (книги или статьи, в том числе нормативно-правового документа). Единицей учета уточняющей справки является библиографическое описание одного документа, независимо от того, сколько элементов описания требовалось уточнить.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7.3.</w:t>
      </w: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АДРЕСНАЯ СПРАВКА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– это поиск о наличии и (или) местонахождения документа в данной библиотеке или в других библиотеках при условии, что известны точные данные о нем. Единица учета – один документ (книга, журнал, газета и др.).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7.4.</w:t>
      </w: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ФАКТОГРАФИЧЕСКАЯ СПРАВКА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– это поиск информации статистического, географического, биографического характера, цитат и прочих конкретных фактов. Фактографическая справка включает и библиографическую ссылку на документ, в котором приводятся сведения. Единица учета – один факт, явление, событие, библиографическая ссылка.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7.5.</w:t>
      </w: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БИБЛИОГРАФИЧЕСКАЯ КОНСУЛЬТАЦИЯ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– это ответ на запрос, содержащий советы, рекомендации по методике библиографического поиска, использованию СБА, методике библиографирования (правилам оформления библиографического списка, составления библиографического описания, систематизации документов, их аннотирования и реферирования).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7.6.</w:t>
      </w: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ПЕРЕАДРЕСОВАНИЕ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предполагает извещение о том, что его запрос перенаправлен в другую библиотеку. В «Журнале учета библиографических справок» в графе «Примечание» делается запись о том, куда перенаправлен запрос.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8. УЧЕТ ВНЕСТАЦИОНАРНОЙ БИБЛИОТЕЧНОЙ РАБОТЫ</w:t>
      </w:r>
    </w:p>
    <w:p w:rsidR="00A32834" w:rsidRPr="00A32834" w:rsidRDefault="00A32834" w:rsidP="00A328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32834">
        <w:rPr>
          <w:rFonts w:ascii="Arial" w:eastAsia="Times New Roman" w:hAnsi="Arial" w:cs="Arial"/>
          <w:sz w:val="24"/>
          <w:szCs w:val="24"/>
          <w:lang w:eastAsia="ru-RU"/>
        </w:rPr>
        <w:t>Внестационарная</w:t>
      </w:r>
      <w:proofErr w:type="spellEnd"/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 библиотек Псковской области ведется согласно Положению о </w:t>
      </w:r>
      <w:proofErr w:type="spellStart"/>
      <w:r w:rsidRPr="00A32834">
        <w:rPr>
          <w:rFonts w:ascii="Arial" w:eastAsia="Times New Roman" w:hAnsi="Arial" w:cs="Arial"/>
          <w:sz w:val="24"/>
          <w:szCs w:val="24"/>
          <w:lang w:eastAsia="ru-RU"/>
        </w:rPr>
        <w:t>внестационарном</w:t>
      </w:r>
      <w:proofErr w:type="spellEnd"/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обслуживании населения в Псковской области (от 3 марта </w:t>
      </w:r>
      <w:smartTag w:uri="urn:schemas-microsoft-com:office:smarttags" w:element="metricconverter">
        <w:smartTagPr>
          <w:attr w:name="ProductID" w:val="2014 г"/>
        </w:smartTagPr>
        <w:r w:rsidRPr="00A32834">
          <w:rPr>
            <w:rFonts w:ascii="Arial" w:eastAsia="Times New Roman" w:hAnsi="Arial" w:cs="Arial"/>
            <w:sz w:val="24"/>
            <w:szCs w:val="24"/>
            <w:lang w:eastAsia="ru-RU"/>
          </w:rPr>
          <w:t>2014 г</w:t>
        </w:r>
      </w:smartTag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.). Положение определяет принципы и механизм использования </w:t>
      </w:r>
      <w:proofErr w:type="spellStart"/>
      <w:r w:rsidRPr="00A32834">
        <w:rPr>
          <w:rFonts w:ascii="Arial" w:eastAsia="Times New Roman" w:hAnsi="Arial" w:cs="Arial"/>
          <w:sz w:val="24"/>
          <w:szCs w:val="24"/>
          <w:lang w:eastAsia="ru-RU"/>
        </w:rPr>
        <w:t>внестационарных</w:t>
      </w:r>
      <w:proofErr w:type="spellEnd"/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(нестационарного) библиотечных форм обслуживания на территории Псковской области учреждениями культуры, осуществляющими информационно-библиотечное обслуживание населения, как составной части деятельности по оказанию государственных /муниципальных/ услуг по библиотечному обслуживанию населения. 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Цель </w:t>
      </w:r>
      <w:proofErr w:type="spellStart"/>
      <w:r w:rsidRPr="00A3283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внестационарного</w:t>
      </w:r>
      <w:proofErr w:type="spellEnd"/>
      <w:r w:rsidRPr="00A3283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библиотечного обслуживания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A32834">
        <w:rPr>
          <w:rFonts w:ascii="Arial" w:eastAsia="Times New Roman" w:hAnsi="Arial" w:cs="Arial"/>
          <w:b/>
          <w:i/>
          <w:sz w:val="24"/>
          <w:szCs w:val="24"/>
          <w:lang w:eastAsia="ru-RU"/>
        </w:rPr>
        <w:t>формирование единого информационного пространства на территории Псковской области, способствующего выравниванию условий доступа к библиотечной услуге для каждого жителя в соответствии с его потребностями и интересами, независимо от состояния здоровья и места проживания.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ПОЛОЖЕНИЕ о </w:t>
      </w:r>
      <w:proofErr w:type="spellStart"/>
      <w:r w:rsidRPr="00A32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внестационарном</w:t>
      </w:r>
      <w:proofErr w:type="spellEnd"/>
      <w:r w:rsidRPr="00A32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библиотечном обслуживании населения</w:t>
      </w:r>
      <w:r w:rsidRPr="00A328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Псковской области»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содержит следующие разделы:</w:t>
      </w:r>
    </w:p>
    <w:p w:rsidR="00A32834" w:rsidRPr="00A32834" w:rsidRDefault="00A32834" w:rsidP="00A32834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положения.</w:t>
      </w:r>
    </w:p>
    <w:p w:rsidR="00A32834" w:rsidRPr="00A32834" w:rsidRDefault="00A32834" w:rsidP="00A32834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Термины и определения</w:t>
      </w:r>
    </w:p>
    <w:p w:rsidR="00A32834" w:rsidRPr="00A32834" w:rsidRDefault="00A32834" w:rsidP="00A32834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Организация </w:t>
      </w:r>
      <w:proofErr w:type="spellStart"/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внестационарного</w:t>
      </w:r>
      <w:proofErr w:type="spellEnd"/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библиотечного обслуживания.</w:t>
      </w:r>
    </w:p>
    <w:p w:rsidR="00A32834" w:rsidRPr="00A32834" w:rsidRDefault="00A32834" w:rsidP="00A32834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Основные формы и технология </w:t>
      </w:r>
      <w:proofErr w:type="spellStart"/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внестационарной</w:t>
      </w:r>
      <w:proofErr w:type="spellEnd"/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работы.</w:t>
      </w:r>
    </w:p>
    <w:p w:rsidR="00A32834" w:rsidRPr="00A32834" w:rsidRDefault="00A32834" w:rsidP="00A32834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Планирование, учет и отчетность </w:t>
      </w:r>
      <w:proofErr w:type="spellStart"/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внестационарной</w:t>
      </w:r>
      <w:proofErr w:type="spellEnd"/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библиотечной работы.</w:t>
      </w:r>
    </w:p>
    <w:p w:rsidR="00A32834" w:rsidRPr="00A32834" w:rsidRDefault="00A32834" w:rsidP="00A32834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Права и обязанности пользователей.</w:t>
      </w:r>
    </w:p>
    <w:p w:rsidR="00A32834" w:rsidRPr="00A32834" w:rsidRDefault="00A32834" w:rsidP="00A32834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Приложения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ФОРМЫ ВНЕСТАЦИОНАРНОГО БИБЛИОТЕЧНОГО ОБСЛУЖИВАНИЯ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Все формы можно разделить на 2 категории: совместные и замещающие. Услуги по совместным формам </w:t>
      </w:r>
      <w:proofErr w:type="spellStart"/>
      <w:r w:rsidRPr="00A32834">
        <w:rPr>
          <w:rFonts w:ascii="Arial" w:eastAsia="Times New Roman" w:hAnsi="Arial" w:cs="Arial"/>
          <w:sz w:val="24"/>
          <w:szCs w:val="24"/>
          <w:lang w:eastAsia="ru-RU"/>
        </w:rPr>
        <w:t>внестационарного</w:t>
      </w:r>
      <w:proofErr w:type="spellEnd"/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обслуживания оказываются по двухстороннему договору между библиотекой / библиотечным объединением и сторонней организацией, заинтересованной в получении услуг (любая организация, включая органы местного самоуправления и коммерческие организации). К совместным формам можно отнести библиотечный пункт и выездной читальный зал. К замещающим формам </w:t>
      </w:r>
      <w:proofErr w:type="spellStart"/>
      <w:r w:rsidRPr="00A32834">
        <w:rPr>
          <w:rFonts w:ascii="Arial" w:eastAsia="Times New Roman" w:hAnsi="Arial" w:cs="Arial"/>
          <w:sz w:val="24"/>
          <w:szCs w:val="24"/>
          <w:lang w:eastAsia="ru-RU"/>
        </w:rPr>
        <w:t>внестационарного</w:t>
      </w:r>
      <w:proofErr w:type="spellEnd"/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обслуживания, т. е. замещающим стационарные формы, относятся передвижная библиотека и коллективный абонемент.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БИБЛИОТЕЧНЫЙ ПУНКТ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– это территориально обособленное подразделение библиотеки, работу в котором ведет штатный сотрудник или библиотекарь-общественник. Библиотечные пункты организуются библиотекой по договору с предприятием, организацией, учреждением, их структурными подразделениями, а также в населенных пунктах, не имеющих стационарных библиотек.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По Модельному стандарту Псковской области - «в труднодоступных и отдаленных н/п с населением – менее 200 жителей». Финансирование деятельности библиотечного пункта осуществляется совместно: коммунальные платежи – администрацией поселения; оплата сотрудника (0,5 ставки) – библиотечным учреждением.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Библиотечные пункты на предприятиях и в организациях открываются для расширения зоны обслуживания.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ВЫЕЗДНОЙ ЧИТАЛЬНЫЙ ЗАЛ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– форма </w:t>
      </w:r>
      <w:proofErr w:type="spellStart"/>
      <w:r w:rsidRPr="00A32834">
        <w:rPr>
          <w:rFonts w:ascii="Arial" w:eastAsia="Times New Roman" w:hAnsi="Arial" w:cs="Arial"/>
          <w:sz w:val="24"/>
          <w:szCs w:val="24"/>
          <w:lang w:eastAsia="ru-RU"/>
        </w:rPr>
        <w:t>внестационарного</w:t>
      </w:r>
      <w:proofErr w:type="spellEnd"/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библиотечного обслуживания населения, предоставляющая возможность читателям пользоваться книгами и журналами по месту работы или учебы в определенные дни месяца.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КОЛЛЕКТИВНЫЙ АБОНЕМЕНТ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– это форма организации, при которой один из членов коллектива получает в стационарной библиотеке книги на всех и по прочтении их возвращает. Форма обслуживания «Коллективный абонемент» рекомендуется к введению во всех структурных подразделениях библиотечных учреждений как дополнительная и </w:t>
      </w:r>
      <w:proofErr w:type="spellStart"/>
      <w:r w:rsidRPr="00A32834">
        <w:rPr>
          <w:rFonts w:ascii="Arial" w:eastAsia="Times New Roman" w:hAnsi="Arial" w:cs="Arial"/>
          <w:sz w:val="24"/>
          <w:szCs w:val="24"/>
          <w:lang w:eastAsia="ru-RU"/>
        </w:rPr>
        <w:t>незатратная</w:t>
      </w:r>
      <w:proofErr w:type="spellEnd"/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услуга, позволяющая увеличить охват населения.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КНИГОНОШЕСТВО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– форма </w:t>
      </w:r>
      <w:proofErr w:type="spellStart"/>
      <w:r w:rsidRPr="00A32834">
        <w:rPr>
          <w:rFonts w:ascii="Arial" w:eastAsia="Times New Roman" w:hAnsi="Arial" w:cs="Arial"/>
          <w:sz w:val="24"/>
          <w:szCs w:val="24"/>
          <w:lang w:eastAsia="ru-RU"/>
        </w:rPr>
        <w:t>внестационарного</w:t>
      </w:r>
      <w:proofErr w:type="spellEnd"/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библиотечного обслуживания, когда книги из стационарной библиотеки доставляются по месту жительства тем читателям, которые в силу ряда причин (болезнь, возраст, отдаленность стационарной библиотеки) не могут самостоятельно посещать библиотеку. В роли книгонош выступают активисты / волонтеры.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БИБЛИОБУС (ПЕРЕДВИЖНАЯ БИБЛИОТЕКА)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– специально оборудованная и снабженная набором литературы автомашина, предназначенная для организации автостоянок. Эта форма предлагается как основная альтернатива стационарному библиотечному обслуживанию. Работу </w:t>
      </w:r>
      <w:proofErr w:type="spellStart"/>
      <w:r w:rsidRPr="00A32834">
        <w:rPr>
          <w:rFonts w:ascii="Arial" w:eastAsia="Times New Roman" w:hAnsi="Arial" w:cs="Arial"/>
          <w:sz w:val="24"/>
          <w:szCs w:val="24"/>
          <w:lang w:eastAsia="ru-RU"/>
        </w:rPr>
        <w:t>библиобуса</w:t>
      </w:r>
      <w:proofErr w:type="spellEnd"/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по обслуживанию населения района организует центральная библиотека. Передвижная / мобильная библиотека – это специально оборудованная автомашина, предназначенная для обслуживания читателей, которые по характеру своей трудовой деятельности или условий проживания не могут пользоваться стационарной библиотекой, а также инвалидов. Рекомендуется стоянки </w:t>
      </w:r>
      <w:proofErr w:type="spellStart"/>
      <w:r w:rsidRPr="00A32834">
        <w:rPr>
          <w:rFonts w:ascii="Arial" w:eastAsia="Times New Roman" w:hAnsi="Arial" w:cs="Arial"/>
          <w:sz w:val="24"/>
          <w:szCs w:val="24"/>
          <w:lang w:eastAsia="ru-RU"/>
        </w:rPr>
        <w:t>библиобуса</w:t>
      </w:r>
      <w:proofErr w:type="spellEnd"/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располагать рядом с магазинами, медицинскими учреждениями, школой. Библиотечную деятельность </w:t>
      </w:r>
      <w:proofErr w:type="spellStart"/>
      <w:r w:rsidRPr="00A32834">
        <w:rPr>
          <w:rFonts w:ascii="Arial" w:eastAsia="Times New Roman" w:hAnsi="Arial" w:cs="Arial"/>
          <w:sz w:val="24"/>
          <w:szCs w:val="24"/>
          <w:lang w:eastAsia="ru-RU"/>
        </w:rPr>
        <w:t>библиобуса</w:t>
      </w:r>
      <w:proofErr w:type="spellEnd"/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можно совмещать с социально-значимой, например, медицинской, почтовой, социальной.  Маршрут </w:t>
      </w:r>
      <w:proofErr w:type="spellStart"/>
      <w:r w:rsidRPr="00A32834">
        <w:rPr>
          <w:rFonts w:ascii="Arial" w:eastAsia="Times New Roman" w:hAnsi="Arial" w:cs="Arial"/>
          <w:sz w:val="24"/>
          <w:szCs w:val="24"/>
          <w:lang w:eastAsia="ru-RU"/>
        </w:rPr>
        <w:t>библиобуса</w:t>
      </w:r>
      <w:proofErr w:type="spellEnd"/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определяется на основе изучения пожеланий населения, составляется график его работы, на стоянках выдаются и принимаются книги, газеты, журналы, собираются заявки на литературу и проводятся культурно-просветительские мероприятия.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УЧЕТ И ОТЧЕТНОСТЬ ВНЕСТАЦИОНАРНОЙ БИБЛИОТЕЧНОЙ РАБОТЫ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каждой ЦБС ведется </w:t>
      </w:r>
      <w:r w:rsidRPr="00A32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учет </w:t>
      </w: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следующих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2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показателей </w:t>
      </w:r>
      <w:proofErr w:type="spellStart"/>
      <w:r w:rsidRPr="00A32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внестационарной</w:t>
      </w:r>
      <w:proofErr w:type="spellEnd"/>
      <w:r w:rsidRPr="00A32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библиотечной работы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Количество форм </w:t>
      </w:r>
      <w:proofErr w:type="spellStart"/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внестационарного</w:t>
      </w:r>
      <w:proofErr w:type="spellEnd"/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обслуживания.</w:t>
      </w:r>
    </w:p>
    <w:p w:rsidR="00A32834" w:rsidRPr="00A32834" w:rsidRDefault="00A32834" w:rsidP="00A32834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Количество пунктов </w:t>
      </w:r>
      <w:proofErr w:type="spellStart"/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внестационарного</w:t>
      </w:r>
      <w:proofErr w:type="spellEnd"/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обслуживания (6-НК).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В форме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Государственной отчетности 6-НК в графе «</w:t>
      </w:r>
      <w:r w:rsidRPr="00A32834">
        <w:rPr>
          <w:rFonts w:ascii="Arial" w:eastAsia="Cambria" w:hAnsi="Arial" w:cs="Arial"/>
          <w:b/>
          <w:sz w:val="24"/>
          <w:szCs w:val="24"/>
          <w:lang w:eastAsia="ru-RU"/>
        </w:rPr>
        <w:t xml:space="preserve">Число пунктов </w:t>
      </w:r>
      <w:proofErr w:type="spellStart"/>
      <w:r w:rsidRPr="00A32834">
        <w:rPr>
          <w:rFonts w:ascii="Arial" w:eastAsia="Cambria" w:hAnsi="Arial" w:cs="Arial"/>
          <w:b/>
          <w:sz w:val="24"/>
          <w:szCs w:val="24"/>
          <w:lang w:eastAsia="ru-RU"/>
        </w:rPr>
        <w:t>внестационарного</w:t>
      </w:r>
      <w:proofErr w:type="spellEnd"/>
      <w:r w:rsidRPr="00A32834">
        <w:rPr>
          <w:rFonts w:ascii="Arial" w:eastAsia="Cambria" w:hAnsi="Arial" w:cs="Arial"/>
          <w:b/>
          <w:sz w:val="24"/>
          <w:szCs w:val="24"/>
          <w:lang w:eastAsia="ru-RU"/>
        </w:rPr>
        <w:t xml:space="preserve"> обслуживания пользователей библиотеки</w:t>
      </w: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указывается </w:t>
      </w: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число пунктов обслуживания пользователей, находящихся вне стен библиотеки, стоянок передвижных библиотек (</w:t>
      </w:r>
      <w:proofErr w:type="spellStart"/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библиобусов</w:t>
      </w:r>
      <w:proofErr w:type="spellEnd"/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т.п.) </w:t>
      </w:r>
    </w:p>
    <w:p w:rsidR="00A32834" w:rsidRPr="00A32834" w:rsidRDefault="00A32834" w:rsidP="00A32834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Количество читателей:</w:t>
      </w:r>
    </w:p>
    <w:p w:rsidR="00A32834" w:rsidRPr="00A32834" w:rsidRDefault="00A32834" w:rsidP="00A32834">
      <w:pPr>
        <w:numPr>
          <w:ilvl w:val="1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всего;</w:t>
      </w:r>
    </w:p>
    <w:p w:rsidR="00A32834" w:rsidRPr="00A32834" w:rsidRDefault="00A32834" w:rsidP="00A32834">
      <w:pPr>
        <w:numPr>
          <w:ilvl w:val="1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Cambria" w:hAnsi="Arial" w:cs="Arial"/>
          <w:sz w:val="24"/>
          <w:szCs w:val="24"/>
        </w:rPr>
        <w:t>в том числе дети до 14 лет;</w:t>
      </w:r>
    </w:p>
    <w:p w:rsidR="00A32834" w:rsidRPr="00A32834" w:rsidRDefault="00A32834" w:rsidP="00A32834">
      <w:pPr>
        <w:numPr>
          <w:ilvl w:val="1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Cambria" w:hAnsi="Arial" w:cs="Arial"/>
          <w:sz w:val="24"/>
          <w:szCs w:val="24"/>
        </w:rPr>
        <w:t>в том числе молодежь 14-30 лет.</w:t>
      </w:r>
    </w:p>
    <w:p w:rsidR="00A32834" w:rsidRPr="00A32834" w:rsidRDefault="00A32834" w:rsidP="00A32834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Количество посещений (в том числе посещений на дому):</w:t>
      </w:r>
    </w:p>
    <w:p w:rsidR="00A32834" w:rsidRPr="00A32834" w:rsidRDefault="00A32834" w:rsidP="00A32834">
      <w:pPr>
        <w:numPr>
          <w:ilvl w:val="1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всего;</w:t>
      </w:r>
    </w:p>
    <w:p w:rsidR="00A32834" w:rsidRPr="00A32834" w:rsidRDefault="00A32834" w:rsidP="00A32834">
      <w:pPr>
        <w:numPr>
          <w:ilvl w:val="1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Cambria" w:hAnsi="Arial" w:cs="Arial"/>
          <w:sz w:val="24"/>
          <w:szCs w:val="24"/>
        </w:rPr>
        <w:t>в том числе дети до 14 лет;</w:t>
      </w:r>
    </w:p>
    <w:p w:rsidR="00A32834" w:rsidRPr="00A32834" w:rsidRDefault="00A32834" w:rsidP="00A32834">
      <w:pPr>
        <w:numPr>
          <w:ilvl w:val="1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Cambria" w:hAnsi="Arial" w:cs="Arial"/>
          <w:sz w:val="24"/>
          <w:szCs w:val="24"/>
        </w:rPr>
        <w:t>в том числе молодежь 14-30 лет.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Количество книговыдач (в том числе по отраслям знаний):</w:t>
      </w:r>
    </w:p>
    <w:p w:rsidR="00A32834" w:rsidRPr="00A32834" w:rsidRDefault="00A32834" w:rsidP="00A32834">
      <w:pPr>
        <w:numPr>
          <w:ilvl w:val="1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всего;</w:t>
      </w:r>
    </w:p>
    <w:p w:rsidR="00A32834" w:rsidRPr="00A32834" w:rsidRDefault="00A32834" w:rsidP="00A32834">
      <w:pPr>
        <w:numPr>
          <w:ilvl w:val="1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Cambria" w:hAnsi="Arial" w:cs="Arial"/>
          <w:sz w:val="24"/>
          <w:szCs w:val="24"/>
        </w:rPr>
        <w:t>в том числе дети до 14 лет;</w:t>
      </w:r>
    </w:p>
    <w:p w:rsidR="00A32834" w:rsidRPr="00A32834" w:rsidRDefault="00A32834" w:rsidP="00A32834">
      <w:pPr>
        <w:numPr>
          <w:ilvl w:val="1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Cambria" w:hAnsi="Arial" w:cs="Arial"/>
          <w:sz w:val="24"/>
          <w:szCs w:val="24"/>
        </w:rPr>
        <w:t>в том числе молодежь 14-30 лет;</w:t>
      </w:r>
    </w:p>
    <w:p w:rsidR="00A32834" w:rsidRPr="00A32834" w:rsidRDefault="00A32834" w:rsidP="00A32834">
      <w:pPr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Количество культурно-просветительских массовых мероприятий. </w:t>
      </w:r>
    </w:p>
    <w:p w:rsidR="00A32834" w:rsidRPr="00A32834" w:rsidRDefault="00A32834" w:rsidP="00A32834">
      <w:pPr>
        <w:numPr>
          <w:ilvl w:val="1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всего;</w:t>
      </w:r>
    </w:p>
    <w:p w:rsidR="00A32834" w:rsidRPr="00A32834" w:rsidRDefault="00A32834" w:rsidP="00A32834">
      <w:pPr>
        <w:numPr>
          <w:ilvl w:val="1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Cambria" w:hAnsi="Arial" w:cs="Arial"/>
          <w:sz w:val="24"/>
          <w:szCs w:val="24"/>
        </w:rPr>
        <w:t>в том числе для детей до 14 лет;</w:t>
      </w:r>
    </w:p>
    <w:p w:rsidR="00A32834" w:rsidRPr="00A32834" w:rsidRDefault="00A32834" w:rsidP="00A32834">
      <w:pPr>
        <w:numPr>
          <w:ilvl w:val="1"/>
          <w:numId w:val="3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Cambria" w:hAnsi="Arial" w:cs="Arial"/>
          <w:sz w:val="24"/>
          <w:szCs w:val="24"/>
        </w:rPr>
        <w:t>в том числе для молодежи 14-30 лет.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УЧЕТ РАБОТЫ ПО ОБСЛУЖИВАНИЮ ЧИТАТЕЛЕЙ БИБЛИОТЕЧНЫХ ПУНКТОВ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(число читателей, посещений, книговыдач, массовых мероприятий и т. д.) ведется в дневнике, применяемом в стационарных библиотеках. Сведения включаются в отчет библиотеки, в ведении которой находится библиотечный пункт. Если в библиотечном пункте работает библиотекарь-общественник, на него оформляется доверенность на получение изданий.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Время работы библиотечного пункта определяется организацией, создающей у себя библиотечный пункт, и стационарной библиотекой, однако он должен работать не менее одного раза в 2 месяца, в установленные дни и часы. В целях привлечения к чтению отдельных категорий читателей, не имеющих возможности самостоятельно посещать библиотеку (инвалиды, пенсионеры, жители отдаленных мелких населенных пунктов), из числа активистов библиотеки формируется отряд волонтеров.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На каждого читателя, обслуживаемого волонтером на дому, заполняется </w:t>
      </w:r>
      <w:r w:rsidRPr="00A32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формуляр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>. На формулярах отмечается, что эти читатели обслуживаются волонтерами: вводится условное обозначение «В» и указывается фамилия волонтера. Формуляры хранятся на абонементе библиотеки, за разделителями с фамилиями волонтеров.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При посещении читателей волонтер вместе с книгами берет с собой формуляры читателей, оформляет в них выдачу или возврат библиотечных изданий. Читатель расписывается в получении издания.  </w:t>
      </w: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Для документации библиотечных пунктов на каждый из них в стационарной библиотеке, в ведении которого он находится, заводится отдельная папка.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В папке хранятся договор, доверенность на получение книг, формуляр библиотечного пункта, отчеты и другие документы, связанные с организацией и работой библиотечных пунктов.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Выездные читальные залы обслуживаются библиотекарем читального зала или абонемента.  Учет работы ведется в соответствии с «Положением о выездном читальном зале».  </w:t>
      </w: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Отчетность за работу </w:t>
      </w:r>
      <w:proofErr w:type="spellStart"/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внестационарных</w:t>
      </w:r>
      <w:proofErr w:type="spellEnd"/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форм обслуживания района, города обеспечивает библиотечный специалист, назначенный руководителем ЦГБ (ЦРБ),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он разрабатывает форму, в которую входят все перечисленные показатели, и снабжает ею каждый филиал по количеству </w:t>
      </w:r>
      <w:proofErr w:type="spellStart"/>
      <w:r w:rsidRPr="00A32834">
        <w:rPr>
          <w:rFonts w:ascii="Arial" w:eastAsia="Times New Roman" w:hAnsi="Arial" w:cs="Arial"/>
          <w:sz w:val="24"/>
          <w:szCs w:val="24"/>
          <w:lang w:eastAsia="ru-RU"/>
        </w:rPr>
        <w:t>внестационарных</w:t>
      </w:r>
      <w:proofErr w:type="spellEnd"/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точек. Отчет по указанной схеме составляется сельскими, городскими библиотеками ежеквартально и передается в ЦРБ (ЦГБ). Подписывая отчет за квартал, год, каждый библиотекарь несет ответственность за достоверность показателей.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Положение о </w:t>
      </w:r>
      <w:proofErr w:type="spellStart"/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внестационарном</w:t>
      </w:r>
      <w:proofErr w:type="spellEnd"/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обслуживании населения в Псковской области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(от 3 марта </w:t>
      </w:r>
      <w:smartTag w:uri="urn:schemas-microsoft-com:office:smarttags" w:element="metricconverter">
        <w:smartTagPr>
          <w:attr w:name="ProductID" w:val="2014 г"/>
        </w:smartTagPr>
        <w:r w:rsidRPr="00A32834">
          <w:rPr>
            <w:rFonts w:ascii="Arial" w:eastAsia="Times New Roman" w:hAnsi="Arial" w:cs="Arial"/>
            <w:sz w:val="24"/>
            <w:szCs w:val="24"/>
            <w:lang w:eastAsia="ru-RU"/>
          </w:rPr>
          <w:t>2014 г</w:t>
        </w:r>
      </w:smartTag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.) - Режим доступа: </w:t>
      </w:r>
      <w:hyperlink r:id="rId9" w:history="1">
        <w:r w:rsidRPr="00A3283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http://pskovlib.ru/userfiles/polojenievbon.pdf</w:t>
        </w:r>
      </w:hyperlink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32834" w:rsidRPr="00A32834" w:rsidRDefault="00A32834" w:rsidP="00A32834">
      <w:pPr>
        <w:numPr>
          <w:ilvl w:val="0"/>
          <w:numId w:val="36"/>
        </w:num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Планирование, учет и отчетность </w:t>
      </w:r>
      <w:proofErr w:type="spellStart"/>
      <w:r w:rsidRPr="00A32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внестационарной</w:t>
      </w:r>
      <w:proofErr w:type="spellEnd"/>
      <w:r w:rsidRPr="00A32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работы: Консультация - Режим доступа: </w:t>
      </w:r>
      <w:hyperlink r:id="rId10" w:history="1">
        <w:r w:rsidRPr="00A32834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ru-RU"/>
          </w:rPr>
          <w:t>http://metodistam.blogspot.ru/2011/08/blog-post_1677.html</w:t>
        </w:r>
      </w:hyperlink>
      <w:r w:rsidRPr="00A32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A32834" w:rsidRPr="00A32834" w:rsidRDefault="00A32834" w:rsidP="00A32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A32834" w:rsidRDefault="00A32834" w:rsidP="00A32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DD4621" w:rsidRDefault="00DD4621" w:rsidP="00A32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DD4621" w:rsidRDefault="00DD4621" w:rsidP="00A32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DD4621" w:rsidRDefault="00DD4621" w:rsidP="00A32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DD4621" w:rsidRDefault="00DD4621" w:rsidP="00A32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DD4621" w:rsidRDefault="00DD4621" w:rsidP="00A32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DD4621" w:rsidRDefault="00DD4621" w:rsidP="00A32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DD4621" w:rsidRDefault="00DD4621" w:rsidP="00A32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DD4621" w:rsidRDefault="00DD4621" w:rsidP="00A32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DD4621" w:rsidRDefault="00DD4621" w:rsidP="00A32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DD4621" w:rsidRPr="00A32834" w:rsidRDefault="00DD4621" w:rsidP="00A32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DD4621" w:rsidP="00A3283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32834"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УТВЕРЖДАЮ</w:t>
      </w:r>
    </w:p>
    <w:p w:rsidR="00A32834" w:rsidRPr="00A32834" w:rsidRDefault="00DD4621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32834"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Директор МБУК </w:t>
      </w:r>
      <w:r w:rsidR="00A32834" w:rsidRPr="00A3283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(наименование   учреждения)</w:t>
      </w:r>
    </w:p>
    <w:p w:rsidR="00A32834" w:rsidRPr="00A32834" w:rsidRDefault="00DD4621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A32834"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_____________(Ф.И.О.)</w:t>
      </w:r>
    </w:p>
    <w:p w:rsidR="00A32834" w:rsidRPr="00A32834" w:rsidRDefault="00DD4621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32834" w:rsidRPr="00A32834">
        <w:rPr>
          <w:rFonts w:ascii="Arial" w:eastAsia="Times New Roman" w:hAnsi="Arial" w:cs="Arial"/>
          <w:sz w:val="24"/>
          <w:szCs w:val="24"/>
          <w:lang w:eastAsia="ru-RU"/>
        </w:rPr>
        <w:t>_____________20___ г.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:rsidR="00A32834" w:rsidRPr="00A32834" w:rsidRDefault="00A32834" w:rsidP="00A3283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ТИПОВОЕ ПОЛОЖЕНИЕ</w:t>
      </w:r>
    </w:p>
    <w:p w:rsidR="00A32834" w:rsidRPr="00A32834" w:rsidRDefault="00A32834" w:rsidP="00A3283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О МОДЕЛЬНОЙ БИБЛИОТЕКЕ ПСКОВСКОЙ ОБЛАСТИ</w:t>
      </w: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32834" w:rsidRPr="00A32834" w:rsidRDefault="00A32834" w:rsidP="00A3283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ОБЩИЕ ПОЛОЖЕНИЯ </w:t>
      </w: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Модельная библиотека (полное название библиотеки) является структурным подразделением МБУК (наименование учреждения). </w:t>
      </w:r>
    </w:p>
    <w:p w:rsidR="00A32834" w:rsidRPr="00A32834" w:rsidRDefault="00A32834" w:rsidP="00A32834">
      <w:pPr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Модельная библиотека в своей деятельности руководствуется:</w:t>
      </w:r>
    </w:p>
    <w:p w:rsidR="00A32834" w:rsidRPr="00A32834" w:rsidRDefault="00A32834" w:rsidP="00A32834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Конституцией Российской Федерации;</w:t>
      </w:r>
    </w:p>
    <w:p w:rsidR="00A32834" w:rsidRPr="00A32834" w:rsidRDefault="00A32834" w:rsidP="00A32834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законом РФ "Основы Законодательства Российской Федерации о культуре";</w:t>
      </w:r>
    </w:p>
    <w:p w:rsidR="00A32834" w:rsidRPr="00A32834" w:rsidRDefault="00A32834" w:rsidP="00A32834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федеральными и областными законами "О библиотечном деле" и "Об обязательном экземпляре документов";</w:t>
      </w:r>
    </w:p>
    <w:p w:rsidR="00A32834" w:rsidRPr="00A32834" w:rsidRDefault="00A32834" w:rsidP="00A32834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программными и плановыми документами развития библиотечного дела в РФ;</w:t>
      </w:r>
    </w:p>
    <w:p w:rsidR="00A32834" w:rsidRPr="00A32834" w:rsidRDefault="00A32834" w:rsidP="00A32834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постановлениями и распоряжениями законодательной и исполнительной власти Российской Федерации, Псковской области, органов местного самоуправления (городского округа/района);</w:t>
      </w:r>
    </w:p>
    <w:p w:rsidR="00A32834" w:rsidRPr="00A32834" w:rsidRDefault="00A32834" w:rsidP="00A32834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Уставом учреждения;</w:t>
      </w:r>
    </w:p>
    <w:p w:rsidR="00A32834" w:rsidRPr="00A32834" w:rsidRDefault="00A32834" w:rsidP="00A32834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приказами, указами директора учреждения;</w:t>
      </w:r>
    </w:p>
    <w:p w:rsidR="00A32834" w:rsidRPr="00A32834" w:rsidRDefault="00A32834" w:rsidP="00A32834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настоящим положением;</w:t>
      </w:r>
    </w:p>
    <w:p w:rsidR="00A32834" w:rsidRPr="00A32834" w:rsidRDefault="00A32834" w:rsidP="00A32834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должностными инструкциями.</w:t>
      </w: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1.3. Модельная библиотека располагает оптимальным набором материальных и информационных ресурсов, предусмотренных требованиями к созданию модельных библиотек, который является необходимым минимумом для качественного обслуживания населения.</w:t>
      </w: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1.4. Статус модельная подтверждается приказом директора учреждения.</w:t>
      </w: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1.5. Модельная библиотека общедоступна для всех граждан независимо от пола, возраста, национальности, образования, социального положения, политических убеждений, отношения к религии. Обеспечивает гражданам конституционное право на свободный доступ к информации и культурным ценностям.</w:t>
      </w: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1.6. Организует свою деятельность во взаимодействии с Центральной библиотекой, другими библиотеками-филиалами, администрацией, образовательными учреждениями, учреждениями культуры, коммерческими, общественными и с другими социальными организациями поселения.</w:t>
      </w: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1.7. В основу обслуживания пользователей библиотеки положены следующие принципы:</w:t>
      </w:r>
    </w:p>
    <w:p w:rsidR="00A32834" w:rsidRPr="00A32834" w:rsidRDefault="00A32834" w:rsidP="00A3283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доступность книжных фондов, электронных носителей;</w:t>
      </w:r>
    </w:p>
    <w:p w:rsidR="00A32834" w:rsidRPr="00A32834" w:rsidRDefault="00A32834" w:rsidP="00A3283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соответствие (адекватность) услуг потребностям сегодняшних и будущих пользователей библиотеки;</w:t>
      </w:r>
    </w:p>
    <w:p w:rsidR="00A32834" w:rsidRPr="00A32834" w:rsidRDefault="00A32834" w:rsidP="00A3283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повышение качества услуг;</w:t>
      </w:r>
    </w:p>
    <w:p w:rsidR="00A32834" w:rsidRPr="00A32834" w:rsidRDefault="00A32834" w:rsidP="00A3283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комфортность среды для пользователей и сотрудников.</w:t>
      </w: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В обслуживании населения библиотека использует традиционные и новейшие информационные технологии.</w:t>
      </w: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1.9. Модельная публичная библиотека имеет право, наряду с традиционными видами услуг, предоставлять пользователям дополнительные платные услуги. Перечень платных услуг определяется Правилами пользования библиотекой, утверждается директором учреждения.</w:t>
      </w: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2.ЦЕЛИ И ОСНОВНЫЕ НАПРАВЛЕНИЯ ДЕЯТЕЛЬНОСТИ</w:t>
      </w: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МОДЕЛЬНОЙ</w:t>
      </w:r>
      <w:r w:rsidRPr="00A3283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БИБЛИОТЕКИ</w:t>
      </w: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Модельная библиотека принимает непосредственное участие в жизни местного сообщества, удовлетворяет информационные потребности, связанные с социально-бытовыми и другими повседневными нуждами людей во всем их многообразии, проживающих в данной местности.</w:t>
      </w: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этой целью библиотека:</w:t>
      </w:r>
    </w:p>
    <w:p w:rsidR="00A32834" w:rsidRPr="00A32834" w:rsidRDefault="00A32834" w:rsidP="00A3283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взаимодействует с различными службами, организациями в пределах и за границами своего поселения в сборе информации социального, адресно-реквизитного характера;</w:t>
      </w:r>
    </w:p>
    <w:p w:rsidR="00A32834" w:rsidRPr="00A32834" w:rsidRDefault="00A32834" w:rsidP="00A3283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участвует в изучении динамики потребностей, формирует библиографический и фактографический информационный ресурс социально-бытовой проблематики.</w:t>
      </w:r>
    </w:p>
    <w:p w:rsidR="00A32834" w:rsidRPr="00A32834" w:rsidRDefault="00A32834" w:rsidP="00A32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2.2. Модельная библиотека является муниципальным информационным центром: </w:t>
      </w:r>
    </w:p>
    <w:p w:rsidR="00A32834" w:rsidRPr="00A32834" w:rsidRDefault="00A32834" w:rsidP="00A3283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осуществляет сбор, хранение и предоставление в пользование документов и материалов по вопросам местного самоуправления;</w:t>
      </w:r>
    </w:p>
    <w:p w:rsidR="00A32834" w:rsidRPr="00A32834" w:rsidRDefault="00A32834" w:rsidP="00A3283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поддерживает общественные акции местной власти, оказывает им информационную и организационную поддержку;</w:t>
      </w:r>
    </w:p>
    <w:p w:rsidR="00A32834" w:rsidRPr="00A32834" w:rsidRDefault="00A32834" w:rsidP="00A3283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формирует библиотечными средствами соответствующее общественное отношение к деятельности органов местного самоуправления.</w:t>
      </w:r>
    </w:p>
    <w:p w:rsidR="00A32834" w:rsidRPr="00A32834" w:rsidRDefault="00A32834" w:rsidP="00A32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2.3. Модельная библиотека содействует получению систематического образования всех уровней, равно как и самообразованию, поддерживает и участвует в осуществлении мероприятий и программ, направленных на ликвидацию первичной и вторичной неграмотности членов сообщества, а при необходимости организует такие программы.</w:t>
      </w:r>
    </w:p>
    <w:p w:rsidR="00A32834" w:rsidRPr="00A32834" w:rsidRDefault="00A32834" w:rsidP="00A32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2.4. Модельная библиотека вовлекает каждого жителя в процесс социализации, способствует адаптации личности в социуме, её активному участию в общественной жизни местного сообщества и выработке её сознательной гражданской позиции.</w:t>
      </w:r>
    </w:p>
    <w:p w:rsidR="00A32834" w:rsidRPr="00A32834" w:rsidRDefault="00A32834" w:rsidP="00A32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2.5. Модельная библиотека является центром по возрождению, сохранению и изучении истории, культуры, литературы своей «малой родины», для чего: </w:t>
      </w:r>
    </w:p>
    <w:p w:rsidR="00A32834" w:rsidRPr="00A32834" w:rsidRDefault="00A32834" w:rsidP="00A3283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собирает и сохраняет документы по вопросам историко-культурной местной жизни;</w:t>
      </w:r>
    </w:p>
    <w:p w:rsidR="00A32834" w:rsidRPr="00A32834" w:rsidRDefault="00A32834" w:rsidP="00A3283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ведет Летопись своего населенного пункта, в том числе её электронную версию;</w:t>
      </w:r>
    </w:p>
    <w:p w:rsidR="00A32834" w:rsidRPr="00A32834" w:rsidRDefault="00A32834" w:rsidP="00A3283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создает летописные описания наиболее ярких событий, местных достопримечательностей, ведет родословные отдельных семейств, знаменитых деятелей и просветителей;</w:t>
      </w:r>
    </w:p>
    <w:p w:rsidR="00A32834" w:rsidRPr="00A32834" w:rsidRDefault="00A32834" w:rsidP="00A3283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наиболее полно отражает местную тематику в справочно-поисковом аппарате;</w:t>
      </w:r>
    </w:p>
    <w:p w:rsidR="00A32834" w:rsidRPr="00A32834" w:rsidRDefault="00A32834" w:rsidP="00A3283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организует работу любительских краеведческих объединений.</w:t>
      </w:r>
    </w:p>
    <w:p w:rsidR="00A32834" w:rsidRPr="00A32834" w:rsidRDefault="00A32834" w:rsidP="00A32834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Модельная библиотека ведет культурно-просветительскую работу, приобщает к культурному наследию, развивает у пользователей способность воспринимать культуру и искусство. Организует вечера, 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встречи, лекции, фестивали, конкурсы и иные культурные акции.</w:t>
      </w:r>
    </w:p>
    <w:p w:rsidR="00A32834" w:rsidRPr="00A32834" w:rsidRDefault="00A32834" w:rsidP="00A32834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Модельная библиотека формирует книжную культуру населения посредством продвижения чтения лучших образцов отечественной и мировой художественной литературы.</w:t>
      </w:r>
    </w:p>
    <w:p w:rsidR="00A32834" w:rsidRPr="00A32834" w:rsidRDefault="00A32834" w:rsidP="00A32834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Модельная библиотека создаёт среду развития подрастающего поколения, отвечающую их половозрастным, социокультурным и индивидуальным особенностям, прививает детям и юношеству любовь к книге и чтению, формирует и удовлетворяет потребности подрастающего поколения в духовном и интеллектуальном росте, помогает развивать воображение и творческие способности; обеспечивает доступ к информации, используя все имеющиеся и доступные в Интернет ресурсы.</w:t>
      </w:r>
    </w:p>
    <w:p w:rsidR="00A32834" w:rsidRPr="00A32834" w:rsidRDefault="00A32834" w:rsidP="00A32834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Модельная библиотека обеспечивает в любой доступной форме обслуживание лиц с физическими ограничениями, в том числе лишенных возможности выходить из дома или находящихся в пансионах, приютах, медицинских стационарах и местах заключения, которые имеются в зоне обслуживания библиотеки.</w:t>
      </w:r>
    </w:p>
    <w:p w:rsidR="00A32834" w:rsidRPr="00A32834" w:rsidRDefault="00A32834" w:rsidP="00A32834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Модельная библиотека выполняет функции центра социокультурной реабилитации для незащищенных слоев и особых групп местного населения (пенсионеров, участников войн, детей из малообеспеченных семей, переселенцев, подростков с </w:t>
      </w:r>
      <w:proofErr w:type="spellStart"/>
      <w:r w:rsidRPr="00A32834">
        <w:rPr>
          <w:rFonts w:ascii="Arial" w:eastAsia="Times New Roman" w:hAnsi="Arial" w:cs="Arial"/>
          <w:sz w:val="24"/>
          <w:szCs w:val="24"/>
          <w:lang w:eastAsia="ru-RU"/>
        </w:rPr>
        <w:t>девиантным</w:t>
      </w:r>
      <w:proofErr w:type="spellEnd"/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поведением, инвалидов):</w:t>
      </w:r>
    </w:p>
    <w:p w:rsidR="00A32834" w:rsidRPr="00A32834" w:rsidRDefault="00A32834" w:rsidP="00A3283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сотрудничает со службами социального обеспечения и опирается на их помощь;</w:t>
      </w:r>
    </w:p>
    <w:p w:rsidR="00A32834" w:rsidRPr="00A32834" w:rsidRDefault="00A32834" w:rsidP="00A3283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участвует в местных, региональных и федеральных программах социальной направленности и информационного обслуживания инвалидов и других социальных групп;</w:t>
      </w:r>
    </w:p>
    <w:p w:rsidR="00A32834" w:rsidRPr="00A32834" w:rsidRDefault="00A32834" w:rsidP="00A3283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ведет библиографические и фактографические базы данных по проблемам социальной защиты местного населения (правовые, экономические, бытовые, культурные)</w:t>
      </w:r>
    </w:p>
    <w:p w:rsidR="00A32834" w:rsidRPr="00A32834" w:rsidRDefault="00A32834" w:rsidP="00A3283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взаимодействует со специальными библиотеками в оказании услуг данным категориям населения;</w:t>
      </w:r>
    </w:p>
    <w:p w:rsidR="00A32834" w:rsidRPr="00A32834" w:rsidRDefault="00A32834" w:rsidP="00A3283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приобретает документы для лиц с особыми потребностями.</w:t>
      </w:r>
    </w:p>
    <w:p w:rsidR="00A32834" w:rsidRPr="00A32834" w:rsidRDefault="00A32834" w:rsidP="00A32834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Модельная библиотека является центром правовой информации и ведет работу по правовому просвещению и формированию правовой культуры местного населения с использованием электронных баз законодательного характера.</w:t>
      </w:r>
    </w:p>
    <w:p w:rsidR="00A32834" w:rsidRPr="00A32834" w:rsidRDefault="00A32834" w:rsidP="00A32834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Модельная библиотека является информационным центром территории по формированию экологической культуры населения и участвует в создании экологически безопасной окружающей среды.</w:t>
      </w:r>
    </w:p>
    <w:p w:rsidR="00A32834" w:rsidRPr="00A32834" w:rsidRDefault="00A32834" w:rsidP="00A32834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Модельная библиотека формирует информационные потребности, информационную культуру и оказывает помощь в овладении компьютерной грамотностью своих пользователей и всего местного поселения.</w:t>
      </w:r>
    </w:p>
    <w:p w:rsidR="00A32834" w:rsidRPr="00A32834" w:rsidRDefault="00A32834" w:rsidP="00A32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СОДЕРЖАНИЕ РАБОТЫ МОДЕЛЬНОЙ ПУБЛИЧНОЙ БИБЛИОТЕКИ</w:t>
      </w: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Библиотека осуществляет следующие виды деятельности:</w:t>
      </w: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Участвует в формировании фонда с учетом интересов и запросов населения (всеми видами изданий); формирует специализированный фонд краеведческих и местных изданий; изучает состав и организует использование фонда.</w:t>
      </w: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3.2. Участвует в формировании справочно-библиографического аппарата библиотеки; осуществляет справочно-библиографическое и информационное обслуживание читателей; приоритетное информационно-библиографическое обслуживание руководителей органов местного самоуправления и муниципальных служащих по их запросам.</w:t>
      </w: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Организует индивидуальный доступ к региональным, федеральным и мировым информационным ресурсам; организует </w:t>
      </w:r>
      <w:proofErr w:type="spellStart"/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взаимоиспользование</w:t>
      </w:r>
      <w:proofErr w:type="spellEnd"/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информационных ресурсов библиотек области, страны по МБА и в режиме ЭДД.</w:t>
      </w: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 В целях обеспечения востребованности пользователями интеллектуальной продукции и услуг библиотеки осуществляет их продвижение, в том числе средствами библиотечной рекламы. </w:t>
      </w: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Осуществляет издательскую деятельность: составляет и издает библиографические пособия (крупных и малых форм), издания краеведческого характера, дайджесты по библиотечной тематике, продолжающиеся издания, каталоги выставок, рекламные издания.</w:t>
      </w: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Участвует в муниципальных, региональных, всероссийских исследованиях в области библиотечного дела.</w:t>
      </w: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В целях улучшения качества библиотечного обслуживания населения осуществляет социальное партнерство с государственными, частными, общественными организациями, частными лицами; по вопросам правового воспитания и образования, защите прав человека, взаимодействует с юридическими и правоохранительными службами.</w:t>
      </w: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Организует массовые досуговые, просветительские мероприятия информационного, культурного характера, в том числе книжные выставки, деятельность любительских объединений и клубов по интересам.</w:t>
      </w: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3.9. Оказывает дополнительные (платные) услуги населению. Перечень дополнительных услуг, предоставляемых библиотекой на платной основе, может включать в себя: составление библиографических списков, справок и каталогов по запросам пользователей; копирование документов; распечатка материалов, полученных в Интернет; формирование тематических подборок материалов по запросам читателей; реализация собственной интеллектуальной продукции.  </w:t>
      </w: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УПРАВЛЕНИЕ МОДЕЛЬНОЙ БИБЛИОТЕКОЙ</w:t>
      </w: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Руководство библиотекой осуществляет заведующий (</w:t>
      </w:r>
      <w:proofErr w:type="spellStart"/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библиотеккарь</w:t>
      </w:r>
      <w:proofErr w:type="spellEnd"/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назначенный и освобождаемый от занимаемой должности директором учреждения.</w:t>
      </w: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Штат   библиотеки   утверждается   директором   учреждения, штатное расписание определяется структурой библиотеки.</w:t>
      </w: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В управлении библиотекой принимают участие Попечительский совет как орган общественного контроля и содействия в развитии модельной библиотеки, читательский актив библиотеки.</w:t>
      </w: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Библиотека работает согласно годовым, месячным планам.</w:t>
      </w: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Режим работы библиотеки устанавливается приказом директора учреждения с учетом специфики, особенностей местности.</w:t>
      </w: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Права   и   обязанности   сотрудников   библиотеки   определяются Положениями о структурных подразделениях и должностными инструкциями, правилами внутреннего трудового распорядка, приказами администрации учреждения.</w:t>
      </w: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ФИНАНСИРОВАНИЕ ДЕЯТЕЛЬНОСТИ </w:t>
      </w: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МОДЕЛЬНОЙ БИБЛИОТЕКИ</w:t>
      </w: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Финансирование      модельной      библиотеки осуществляется из средств местного бюджета и дополнительных источников финансирования.</w:t>
      </w: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 Общественные движения, объединения, предприятия и учреждения, Попечительский Совет библиотеки, граждане могут оказывать финансовую помощь и поддержку библиотеке.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Средства, полученные от оказания платных услуг, выполнения социально-творческих заказов, пожертвования   граждан   и   прочие поступления от предприятий и учреждений, направляются в фонд развития модельной библиотеки и не могут являться основанием для уменьшения финансирования библиотеки.</w:t>
      </w: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РЕОРГАНИЗАЦИЯ МОДЕЛЬНОЙ БИБЛИОТЕКИ</w:t>
      </w: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Производится в соответствии с Гражданским кодексом РФ, Федеральным Законом "О библиотечном деле", другими законодательными документами. Вопросы по реорганизации и ликвидации библиотеки решаются по согласованию сторон: учредителя (органы     местного     самоуправления, управления     культуры     .......... территориальной     администрации) и руководства учреждения, а также с учетом мнения местного населения.</w:t>
      </w: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В    процессе    деятельности    библиотеки    в    связи    с    вновь принимаемыми решениями директивных органов в Положение о модельной библиотеке в установленном порядке могут вноситься соответствующие изменения и дополнения.</w:t>
      </w:r>
    </w:p>
    <w:p w:rsidR="00A32834" w:rsidRPr="00A32834" w:rsidRDefault="00A32834" w:rsidP="00A328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ОТВЕТСТВЕННОСТЬ</w:t>
      </w:r>
    </w:p>
    <w:p w:rsidR="00A32834" w:rsidRPr="00A32834" w:rsidRDefault="00A32834" w:rsidP="00A328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Библиотека несет ответственность за:</w:t>
      </w:r>
    </w:p>
    <w:p w:rsidR="00A32834" w:rsidRPr="00A32834" w:rsidRDefault="00A32834" w:rsidP="00A3283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выполнение задач и функций, возложенных настоящим Положением, приказов и распоряжений руководства учреждения;</w:t>
      </w:r>
    </w:p>
    <w:p w:rsidR="00A32834" w:rsidRPr="00A32834" w:rsidRDefault="00A32834" w:rsidP="00A3283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полное, своевременное и высококачественное библиотечное, библиографическое обслуживание пользователей библиотеки;</w:t>
      </w:r>
    </w:p>
    <w:p w:rsidR="00A32834" w:rsidRPr="00A32834" w:rsidRDefault="00A32834" w:rsidP="00A3283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своевременное предоставление плановых и отчетных документов и достоверность приводимых сведений;</w:t>
      </w:r>
    </w:p>
    <w:p w:rsidR="00A32834" w:rsidRPr="00A32834" w:rsidRDefault="00A32834" w:rsidP="00A3283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организацию труда, соблюдение производственной и трудовой дисциплины;</w:t>
      </w:r>
    </w:p>
    <w:p w:rsidR="00A32834" w:rsidRPr="00A32834" w:rsidRDefault="00A32834" w:rsidP="00A3283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состояние техники безопасности, охраны труда, противопожарной охраны.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54" w:type="dxa"/>
        <w:tblLook w:val="0000" w:firstRow="0" w:lastRow="0" w:firstColumn="0" w:lastColumn="0" w:noHBand="0" w:noVBand="0"/>
      </w:tblPr>
      <w:tblGrid>
        <w:gridCol w:w="4827"/>
        <w:gridCol w:w="4827"/>
      </w:tblGrid>
      <w:tr w:rsidR="00A32834" w:rsidRPr="00A32834" w:rsidTr="00A32834">
        <w:trPr>
          <w:trHeight w:val="2174"/>
        </w:trPr>
        <w:tc>
          <w:tcPr>
            <w:tcW w:w="4827" w:type="dxa"/>
          </w:tcPr>
          <w:p w:rsidR="00A32834" w:rsidRPr="00A32834" w:rsidRDefault="00A32834" w:rsidP="00A32834">
            <w:pPr>
              <w:tabs>
                <w:tab w:val="left" w:pos="52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</w:tcPr>
          <w:p w:rsidR="00A32834" w:rsidRPr="00A32834" w:rsidRDefault="00A32834" w:rsidP="00A32834">
            <w:pPr>
              <w:tabs>
                <w:tab w:val="left" w:pos="52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УТВЕРЖДАЮ </w:t>
            </w:r>
          </w:p>
          <w:p w:rsidR="00A32834" w:rsidRPr="00A32834" w:rsidRDefault="00A32834" w:rsidP="00A32834">
            <w:pPr>
              <w:tabs>
                <w:tab w:val="left" w:pos="52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Директор </w:t>
            </w:r>
          </w:p>
          <w:p w:rsidR="00A32834" w:rsidRPr="00A32834" w:rsidRDefault="00A32834" w:rsidP="00A32834">
            <w:pPr>
              <w:tabs>
                <w:tab w:val="left" w:pos="52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МБУК </w:t>
            </w:r>
            <w:r w:rsidRPr="00A32834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(наименование учреждения)</w:t>
            </w:r>
          </w:p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___________________(Ф.И.О.)            </w:t>
            </w:r>
          </w:p>
          <w:p w:rsidR="00A32834" w:rsidRPr="00A32834" w:rsidRDefault="00A32834" w:rsidP="00A32834">
            <w:pPr>
              <w:tabs>
                <w:tab w:val="left" w:pos="52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32834" w:rsidRPr="00A32834" w:rsidRDefault="00A32834" w:rsidP="00A32834">
            <w:pPr>
              <w:tabs>
                <w:tab w:val="left" w:pos="52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___  __________20___</w:t>
            </w:r>
          </w:p>
        </w:tc>
      </w:tr>
    </w:tbl>
    <w:p w:rsidR="00A32834" w:rsidRPr="00A32834" w:rsidRDefault="00A32834" w:rsidP="00A3283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2834" w:rsidRPr="00A32834" w:rsidRDefault="00A32834" w:rsidP="00A32834">
      <w:pPr>
        <w:tabs>
          <w:tab w:val="left" w:pos="52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ДОЛЖНОСТНАЯ ИНСТРУКЦИЯ</w:t>
      </w:r>
    </w:p>
    <w:p w:rsidR="00A32834" w:rsidRPr="00A32834" w:rsidRDefault="00A32834" w:rsidP="00A32834">
      <w:pPr>
        <w:tabs>
          <w:tab w:val="left" w:pos="52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заведующего (библиотекаря)__________________</w:t>
      </w:r>
    </w:p>
    <w:p w:rsidR="00A32834" w:rsidRPr="00A32834" w:rsidRDefault="00A32834" w:rsidP="00A32834">
      <w:pPr>
        <w:tabs>
          <w:tab w:val="left" w:pos="52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модельной библиотекой</w:t>
      </w:r>
    </w:p>
    <w:p w:rsidR="00A32834" w:rsidRPr="00A32834" w:rsidRDefault="00A32834" w:rsidP="00A328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2834" w:rsidRPr="00A32834" w:rsidRDefault="00A32834" w:rsidP="00A32834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A32834" w:rsidRPr="00A32834" w:rsidRDefault="00A32834" w:rsidP="00A32834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1.1. Заведующий модельной библиотекой (библиотекарь) назначается на должность и освобождается приказом директора МБУК (наименование учреждения) в соответствии с трудовым законодательством РФ.</w:t>
      </w:r>
    </w:p>
    <w:p w:rsidR="00A32834" w:rsidRPr="00A32834" w:rsidRDefault="00A32834" w:rsidP="00A3283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1.2. На должность заведующего (библиотекаря) модельной библиотеки принимается лицо, в соответствии с тарифно-квалификационными требованиями.</w:t>
      </w:r>
    </w:p>
    <w:p w:rsidR="00A32834" w:rsidRPr="00A32834" w:rsidRDefault="00A32834" w:rsidP="00A32834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D0D0D"/>
          <w:sz w:val="24"/>
          <w:szCs w:val="24"/>
          <w:shd w:val="clear" w:color="auto" w:fill="FFFFFF"/>
          <w:lang w:eastAsia="ru-RU"/>
        </w:rPr>
        <w:t>1</w:t>
      </w:r>
      <w:r w:rsidRPr="00A3283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.3. Заведующий (библиотекарь) модельной библиотеки в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работе руководствуется:</w:t>
      </w:r>
    </w:p>
    <w:p w:rsidR="00A32834" w:rsidRPr="00A32834" w:rsidRDefault="00A32834" w:rsidP="00A32834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Законодательством РФ, в т. ч. Федеральным законом от 29.12.1994 №78-ФЗ «О библиотечном деле», законодательными актами Собрания депутатов Псковской области, в т. ч. Законом Псковской области №1762 – ОЗ от 10.04.2017 «Об отдельных вопросах в области библиотечного дела в Псковской области»; Законом Псковской области №1757-ОЗ от 10.04 2017 «Об обязательном экземпляре документов Псковской области»; решениями Государственного Комитета по культуре Псковской области, 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>рекомендациями федеральных библиотек и ГБУК «Псковская областная универсальная научная библиотека»; Уставом МБУК (наименование учреждения); правилами внутреннего трудового распорядка и другой документацией, регламентирующей деятельность библиотеки; приказами и распоряжениями директора МБУК (наименование учреждения); перспективными и годовыми планами работы библиотеки; Положением о библиотеке; настоящей должностной инструкцией.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1.4. Заведующий библиотекой (библиотекарь) должен знать:</w:t>
      </w:r>
    </w:p>
    <w:p w:rsidR="00A32834" w:rsidRPr="00A32834" w:rsidRDefault="00A32834" w:rsidP="00A32834">
      <w:pPr>
        <w:numPr>
          <w:ilvl w:val="0"/>
          <w:numId w:val="21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постановления Правительства Российской Федерации, определяющие развитие культуры, основы законодательства о культуре;</w:t>
      </w:r>
    </w:p>
    <w:p w:rsidR="00A32834" w:rsidRPr="00A32834" w:rsidRDefault="00A32834" w:rsidP="00A32834">
      <w:pPr>
        <w:numPr>
          <w:ilvl w:val="0"/>
          <w:numId w:val="21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руководящие документы вышестоящих органов по вопросам библиотечной работы;</w:t>
      </w:r>
    </w:p>
    <w:p w:rsidR="00A32834" w:rsidRPr="00A32834" w:rsidRDefault="00A32834" w:rsidP="00A32834">
      <w:pPr>
        <w:numPr>
          <w:ilvl w:val="0"/>
          <w:numId w:val="21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теорию и практику библиотечного дела;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 методики работы с различными категориями пользователей: детьми, юношеством, лицами с ограниченными физическими возможностями и др.;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методики индивидуальной и групповой работы по продвижению книги и чтения, формирования читательской культуры;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основные произведения отечественной и зарубежной художественной литературы, основы и современные тенденции развития гуманитарных, точных и естественных наук;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методику разработки и реализации культурно-просветительных и интеллектуально-досуговых мероприятий;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- технологию производства библиотечной продукции и услуг, методы и средства их продвижения на рынке продуктов и услуг информационного и культурного характера; 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- порядок составления и согласования текущих и перспективных планов (проектов, программ) отдела; 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- отечественные и зарубежные достижения в области деятельности отдела; 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- методы обработки и получения информации с использованием современных технических средств, коммуникаций и связи, компьютерной техники; 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- основы экономики, менеджмента, психологии управления, трудового законодательства, делопроизводства; 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правила по охране труда и пожарной безопасности;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правила внутреннего трудового распорядка.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1.5. Подчиняется непосредственно директору МБУК (наименование учреждения).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1.6. Получает приказы и распоряжения директора МБУК (наименование учреждения), заместителя директора по библиотечной работе, рекомендации заведующих отделами центральной библиотеки и методической службы.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2. Функции</w:t>
      </w:r>
    </w:p>
    <w:p w:rsidR="00A32834" w:rsidRPr="00A32834" w:rsidRDefault="00A32834" w:rsidP="00A32834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Cs/>
          <w:sz w:val="24"/>
          <w:szCs w:val="24"/>
          <w:lang w:eastAsia="ru-RU"/>
        </w:rPr>
        <w:t>2.1. Планирует деятельность библиотеки.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Cs/>
          <w:sz w:val="24"/>
          <w:szCs w:val="24"/>
          <w:lang w:eastAsia="ru-RU"/>
        </w:rPr>
        <w:t>2.2. Организует работу сотрудников, контролирует выполнение сотрудниками своих обязанностей.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2.3. Организует </w:t>
      </w:r>
      <w:proofErr w:type="spellStart"/>
      <w:r w:rsidRPr="00A32834">
        <w:rPr>
          <w:rFonts w:ascii="Arial" w:eastAsia="Times New Roman" w:hAnsi="Arial" w:cs="Arial"/>
          <w:bCs/>
          <w:sz w:val="24"/>
          <w:szCs w:val="24"/>
          <w:lang w:eastAsia="ru-RU"/>
        </w:rPr>
        <w:t>внестационарное</w:t>
      </w:r>
      <w:proofErr w:type="spellEnd"/>
      <w:r w:rsidRPr="00A3283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обслуживание населения.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Cs/>
          <w:sz w:val="24"/>
          <w:szCs w:val="24"/>
          <w:lang w:eastAsia="ru-RU"/>
        </w:rPr>
        <w:t>2.4. Ведет учет и отчетность количественных и качественных показателей деятельности библиотеки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Cs/>
          <w:sz w:val="24"/>
          <w:szCs w:val="24"/>
          <w:lang w:eastAsia="ru-RU"/>
        </w:rPr>
        <w:t>2.5. Внедряет инновационный опыт в деятельность библиотеки.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Cs/>
          <w:sz w:val="24"/>
          <w:szCs w:val="24"/>
          <w:lang w:eastAsia="ru-RU"/>
        </w:rPr>
        <w:t>2.6. Организует и поддерживает связи с местным сообществом, развивает социальное партнерство.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3. ДОЛЖНОСТНЫЕ ОБЯЗАННОСТИ</w:t>
      </w:r>
    </w:p>
    <w:p w:rsidR="00A32834" w:rsidRPr="00A32834" w:rsidRDefault="00A32834" w:rsidP="00A3283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3.1. </w:t>
      </w:r>
      <w:r w:rsidRPr="00A32834">
        <w:rPr>
          <w:rFonts w:ascii="Arial" w:eastAsia="Times New Roman" w:hAnsi="Arial" w:cs="Arial"/>
          <w:bCs/>
          <w:sz w:val="24"/>
          <w:szCs w:val="24"/>
          <w:lang w:eastAsia="ru-RU"/>
        </w:rPr>
        <w:t>Осуществляет руководство производственной деятельностью библиотеки.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3.2. Организует разработку текущих и перспективных планов работы библиотеки, контролирует их выполнение, составляет личный план работы.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3.3. Составляет отчеты и анализирует деятельность библиотеки (по отчетным документам).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3.4. Подготавливает информационные, аналитические, обзорные материалы по различным направлениям деятельности библиотеки. 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3.5. Осуществляет связь с органами местного самоуправления, учреждениями образования, культуры, общественными организациями, предприятиями, СМИ.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3.6. Контролирует исполнение сотрудниками своих обязанностей и нормативных показателей, технологических процессов, оказывает им помощь в работе. 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3.7. Участвует в комплектовании фонда.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3.8. Обладает практическими навыками работы на компьютерном оборудовании и копировально-множительной технике. 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3.9. Внедряет инновационные формы работы.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3.10. Решает конфликтные ситуации, возникающие в библиотеке.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3.11. Занимается библиотечно-библиографическим и информационным обслуживанием пользователей. 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3.12. Разрабатывает, организует и оформляет </w:t>
      </w:r>
      <w:proofErr w:type="spellStart"/>
      <w:r w:rsidRPr="00A32834">
        <w:rPr>
          <w:rFonts w:ascii="Arial" w:eastAsia="Times New Roman" w:hAnsi="Arial" w:cs="Arial"/>
          <w:sz w:val="24"/>
          <w:szCs w:val="24"/>
          <w:lang w:eastAsia="ru-RU"/>
        </w:rPr>
        <w:t>книжно</w:t>
      </w:r>
      <w:proofErr w:type="spellEnd"/>
      <w:r w:rsidRPr="00A32834">
        <w:rPr>
          <w:rFonts w:ascii="Arial" w:eastAsia="Times New Roman" w:hAnsi="Arial" w:cs="Arial"/>
          <w:sz w:val="24"/>
          <w:szCs w:val="24"/>
          <w:lang w:eastAsia="ru-RU"/>
        </w:rPr>
        <w:t>-иллюстративные выставки.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3.13. Организует культурно-просветительскую работу, проводит массовые мероприятия.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3.14. Осуществляет издательскую деятельность библиотеки.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3.15. Оказывает дополнительные (платные) услуги.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3.16. Взимает штрафы за утерю книг в соответствии с Правилами пользования библиотекой.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3.17. Занимается самообразованием, обучается в системе непрерывного профессионального развития специалистов учреждения и организует участие сотрудников в мероприятиях по повышению квалификации.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3.18. Оформляет заявки на хозяйственные, ремонтные работы в помещении библиотеки, на библиотечное оборудование, технические средства, канцелярские товары.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3.19. Контролирует соблюдение работниками библиотеки производственной дисциплины, правил по охране труда, технике безопасности и противопожарной защите.  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3.20. Отчитывается перед жителями поселения о работе библиотеки.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ПРАВА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Cs/>
          <w:sz w:val="24"/>
          <w:szCs w:val="24"/>
          <w:lang w:eastAsia="ru-RU"/>
        </w:rPr>
        <w:t>Имеет право: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ab/>
        <w:t>осуществлять представительство библиотеки в различных организациях в соответствии с кругом своих обязанностей и компетенцией;</w:t>
      </w:r>
    </w:p>
    <w:p w:rsidR="00A32834" w:rsidRPr="00A32834" w:rsidRDefault="00A32834" w:rsidP="00A32834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самостоятельно принимать решение по вопросам управления библиотекой;</w:t>
      </w:r>
    </w:p>
    <w:p w:rsidR="00A32834" w:rsidRPr="00A32834" w:rsidRDefault="00A32834" w:rsidP="00A32834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выносить на обсуждение руководства МБУК (наименование учреждения) вопросы о поощрении и награждении сотрудников библиотеки, о привлечении их к дисциплинарной ответственности;</w:t>
      </w:r>
    </w:p>
    <w:p w:rsidR="00A32834" w:rsidRPr="00A32834" w:rsidRDefault="00A32834" w:rsidP="00A32834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принимать участие в подборе кадров и представлять их директору ЦБС для утверждения;</w:t>
      </w:r>
    </w:p>
    <w:p w:rsidR="00A32834" w:rsidRPr="00A32834" w:rsidRDefault="00A32834" w:rsidP="00A32834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давать оценку деятельности отдельных сотрудников;</w:t>
      </w:r>
    </w:p>
    <w:p w:rsidR="00A32834" w:rsidRPr="00A32834" w:rsidRDefault="00A32834" w:rsidP="00A32834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распределять производственные задания и контролировать работу сотрудников библиотеки;</w:t>
      </w:r>
    </w:p>
    <w:p w:rsidR="00A32834" w:rsidRPr="00A32834" w:rsidRDefault="00A32834" w:rsidP="00A32834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согласовывать и подписывать текущие и перспективные планы работы и иные регламентирующие документы;</w:t>
      </w:r>
    </w:p>
    <w:p w:rsidR="00A32834" w:rsidRPr="00A32834" w:rsidRDefault="00A32834" w:rsidP="00A32834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в рамках утвержденных планов работы определять пути их реализации;</w:t>
      </w:r>
    </w:p>
    <w:p w:rsidR="00A32834" w:rsidRPr="00A32834" w:rsidRDefault="00A32834" w:rsidP="00A32834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ставить перед руководством учреждения вопросы по улучшению условий труда и технике безопасности. 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312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A32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ОТВЕТСТВЕННОСТЬ</w:t>
      </w:r>
    </w:p>
    <w:p w:rsidR="00A32834" w:rsidRPr="00A32834" w:rsidRDefault="00A32834" w:rsidP="00A32834">
      <w:pPr>
        <w:spacing w:after="0" w:line="312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Cs/>
          <w:sz w:val="24"/>
          <w:szCs w:val="24"/>
          <w:lang w:eastAsia="ru-RU"/>
        </w:rPr>
        <w:t>Несет ответственность:</w:t>
      </w:r>
    </w:p>
    <w:p w:rsidR="00A32834" w:rsidRPr="00A32834" w:rsidRDefault="00A32834" w:rsidP="00A32834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за нарушение действующего законодательства РФ;</w:t>
      </w:r>
    </w:p>
    <w:p w:rsidR="00A32834" w:rsidRPr="00A32834" w:rsidRDefault="00A32834" w:rsidP="00A32834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за своевременное и качественное выполнение плановых и внеплановых заданий;</w:t>
      </w:r>
    </w:p>
    <w:p w:rsidR="00A32834" w:rsidRPr="00A32834" w:rsidRDefault="00A32834" w:rsidP="00A32834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за соблюдение сотрудниками библиотеки производственной и трудовой дисциплины;</w:t>
      </w:r>
    </w:p>
    <w:p w:rsidR="00A32834" w:rsidRPr="00A32834" w:rsidRDefault="00A32834" w:rsidP="00A32834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за своевременное предоставление отчетных документов;</w:t>
      </w:r>
    </w:p>
    <w:p w:rsidR="00A32834" w:rsidRPr="00A32834" w:rsidRDefault="00A32834" w:rsidP="00A32834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за достоверность предоставляемой информации;</w:t>
      </w:r>
    </w:p>
    <w:p w:rsidR="00A32834" w:rsidRPr="00A32834" w:rsidRDefault="00A32834" w:rsidP="00A32834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за сохранность фонда, документации и библиотечного оборудования</w:t>
      </w:r>
    </w:p>
    <w:p w:rsidR="00A32834" w:rsidRPr="00A32834" w:rsidRDefault="00A32834" w:rsidP="00A32834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выполнение правил по охране труда, технике безопасности и противопожарной защите;</w:t>
      </w:r>
    </w:p>
    <w:p w:rsidR="00A32834" w:rsidRPr="00A32834" w:rsidRDefault="00A32834" w:rsidP="00A32834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за выполнение данной инструкции.</w:t>
      </w:r>
    </w:p>
    <w:p w:rsidR="00A32834" w:rsidRPr="00A32834" w:rsidRDefault="00A32834" w:rsidP="00A328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6. ВЗАИМООТНОШЕНИЯ. СВЯЗИ ПО ДОЛЖНОСТИ</w:t>
      </w:r>
    </w:p>
    <w:p w:rsidR="00A32834" w:rsidRPr="00A32834" w:rsidRDefault="00A32834" w:rsidP="00A328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Связан должностными взаимоотношениями:</w:t>
      </w:r>
    </w:p>
    <w:p w:rsidR="00A32834" w:rsidRPr="00A32834" w:rsidRDefault="00A32834" w:rsidP="00A32834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с директором МБУК (наименование учреждения)</w:t>
      </w:r>
    </w:p>
    <w:p w:rsidR="00A32834" w:rsidRPr="00A32834" w:rsidRDefault="00A32834" w:rsidP="00A32834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со специалистами центральной библиотеки.</w:t>
      </w:r>
    </w:p>
    <w:p w:rsidR="00A32834" w:rsidRPr="00A32834" w:rsidRDefault="00A32834" w:rsidP="00A328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7. ПОРЯДОК УТВЕРЖДЕНИЯ И ИЗМЕНЕНИЯ ДОЛЖНОСТНОЙ ИНСТРУКЦИИ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Cs/>
          <w:sz w:val="24"/>
          <w:szCs w:val="24"/>
          <w:lang w:eastAsia="ru-RU"/>
        </w:rPr>
        <w:t>7.1. Должностная инструкция составляется специалистами центральной библиотеки, утверждается директором МБУК (наименование учреждения).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Cs/>
          <w:sz w:val="24"/>
          <w:szCs w:val="24"/>
          <w:lang w:eastAsia="ru-RU"/>
        </w:rPr>
        <w:t>7.2. Основанием для внесения изменений и дополнений в должностную инструкцию является приказ директора МБУК (наименование учреждения).</w:t>
      </w:r>
    </w:p>
    <w:p w:rsidR="00A32834" w:rsidRPr="00A32834" w:rsidRDefault="00A32834" w:rsidP="00A32834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val="en-US" w:eastAsia="ru-RU"/>
        </w:rPr>
      </w:pPr>
      <w:r w:rsidRPr="00A32834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8. Дополнения и изменения</w:t>
      </w:r>
    </w:p>
    <w:p w:rsidR="00A32834" w:rsidRPr="00A32834" w:rsidRDefault="00A32834" w:rsidP="00A32834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val="en-US" w:eastAsia="ru-RU"/>
        </w:rPr>
      </w:pPr>
    </w:p>
    <w:tbl>
      <w:tblPr>
        <w:tblW w:w="9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1407"/>
        <w:gridCol w:w="4623"/>
        <w:gridCol w:w="1206"/>
        <w:gridCol w:w="1541"/>
      </w:tblGrid>
      <w:tr w:rsidR="00A32834" w:rsidRPr="00A32834" w:rsidTr="00A32834">
        <w:tc>
          <w:tcPr>
            <w:tcW w:w="536" w:type="dxa"/>
          </w:tcPr>
          <w:p w:rsidR="00A32834" w:rsidRPr="00A32834" w:rsidRDefault="00A32834" w:rsidP="00A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32834" w:rsidRPr="00A32834" w:rsidRDefault="00A32834" w:rsidP="00A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7" w:type="dxa"/>
          </w:tcPr>
          <w:p w:rsidR="00A32834" w:rsidRPr="00A32834" w:rsidRDefault="00A32834" w:rsidP="00A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32834" w:rsidRPr="00A32834" w:rsidRDefault="00A32834" w:rsidP="00A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623" w:type="dxa"/>
          </w:tcPr>
          <w:p w:rsidR="00A32834" w:rsidRPr="00A32834" w:rsidRDefault="00A32834" w:rsidP="00A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32834" w:rsidRPr="00A32834" w:rsidRDefault="00A32834" w:rsidP="00A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Новая редакция </w:t>
            </w:r>
          </w:p>
        </w:tc>
        <w:tc>
          <w:tcPr>
            <w:tcW w:w="1206" w:type="dxa"/>
          </w:tcPr>
          <w:p w:rsidR="00A32834" w:rsidRPr="00A32834" w:rsidRDefault="00A32834" w:rsidP="00A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32834" w:rsidRPr="00A32834" w:rsidRDefault="00A32834" w:rsidP="00A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41" w:type="dxa"/>
          </w:tcPr>
          <w:p w:rsidR="00A32834" w:rsidRPr="00A32834" w:rsidRDefault="00A32834" w:rsidP="00A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32834" w:rsidRPr="00A32834" w:rsidRDefault="00A32834" w:rsidP="00A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Утвердил</w:t>
            </w:r>
          </w:p>
        </w:tc>
      </w:tr>
      <w:tr w:rsidR="00A32834" w:rsidRPr="00A32834" w:rsidTr="00A32834">
        <w:tc>
          <w:tcPr>
            <w:tcW w:w="536" w:type="dxa"/>
          </w:tcPr>
          <w:p w:rsidR="00A32834" w:rsidRPr="00A32834" w:rsidRDefault="00A32834" w:rsidP="00A328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A32834" w:rsidRPr="00A32834" w:rsidRDefault="00A32834" w:rsidP="00A328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</w:tcPr>
          <w:p w:rsidR="00A32834" w:rsidRPr="00A32834" w:rsidRDefault="00A32834" w:rsidP="00A328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A32834" w:rsidRPr="00A32834" w:rsidRDefault="00A32834" w:rsidP="00A328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A32834" w:rsidRPr="00A32834" w:rsidRDefault="00A32834" w:rsidP="00A328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834" w:rsidRPr="00A32834" w:rsidTr="00A32834">
        <w:tc>
          <w:tcPr>
            <w:tcW w:w="536" w:type="dxa"/>
          </w:tcPr>
          <w:p w:rsidR="00A32834" w:rsidRPr="00A32834" w:rsidRDefault="00A32834" w:rsidP="00A328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A32834" w:rsidRPr="00A32834" w:rsidRDefault="00A32834" w:rsidP="00A328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</w:tcPr>
          <w:p w:rsidR="00A32834" w:rsidRPr="00A32834" w:rsidRDefault="00A32834" w:rsidP="00A328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A32834" w:rsidRPr="00A32834" w:rsidRDefault="00A32834" w:rsidP="00A328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A32834" w:rsidRPr="00A32834" w:rsidRDefault="00A32834" w:rsidP="00A328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С инструкцией ознакомлен: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________________(Ф.И.О.)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___ ____________20___.</w:t>
      </w:r>
    </w:p>
    <w:p w:rsidR="00A32834" w:rsidRPr="00A32834" w:rsidRDefault="00A32834" w:rsidP="00A328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rPr>
          <w:rFonts w:ascii="Arial" w:eastAsia="Calibri" w:hAnsi="Arial" w:cs="Arial"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D4621" w:rsidRDefault="00DD4621" w:rsidP="00A32834">
      <w:pPr>
        <w:spacing w:after="0" w:line="240" w:lineRule="auto"/>
        <w:rPr>
          <w:rFonts w:ascii="Arial" w:eastAsia="Calibri" w:hAnsi="Arial" w:cs="Arial"/>
          <w:b/>
          <w:color w:val="002060"/>
          <w:sz w:val="24"/>
          <w:szCs w:val="24"/>
        </w:rPr>
      </w:pPr>
    </w:p>
    <w:p w:rsidR="00DD4621" w:rsidRDefault="00DD4621" w:rsidP="00A32834">
      <w:pPr>
        <w:spacing w:after="0" w:line="240" w:lineRule="auto"/>
        <w:rPr>
          <w:rFonts w:ascii="Arial" w:eastAsia="Calibri" w:hAnsi="Arial" w:cs="Arial"/>
          <w:b/>
          <w:color w:val="002060"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rPr>
          <w:rFonts w:ascii="Arial" w:eastAsia="Calibri" w:hAnsi="Arial" w:cs="Arial"/>
          <w:b/>
          <w:color w:val="002060"/>
          <w:sz w:val="24"/>
          <w:szCs w:val="24"/>
        </w:rPr>
      </w:pPr>
      <w:r w:rsidRPr="00A32834">
        <w:rPr>
          <w:rFonts w:ascii="Arial" w:eastAsia="Calibri" w:hAnsi="Arial" w:cs="Arial"/>
          <w:b/>
          <w:color w:val="002060"/>
          <w:sz w:val="24"/>
          <w:szCs w:val="24"/>
        </w:rPr>
        <w:lastRenderedPageBreak/>
        <w:t>ФУНКЦИИ И НАПРАВЛЕНИЯ ДЕЯТЕЛЬНОСТИ МОДЕЛЬНОЙ / КОМПЬЮТЕРНОЙ БИБЛИОТЕКИ</w:t>
      </w:r>
    </w:p>
    <w:p w:rsidR="00A32834" w:rsidRPr="00A32834" w:rsidRDefault="00A32834" w:rsidP="00A32834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Модельные библиотеки как центры коммуникаций местного сообщества реализуют следующие функции и соответствующие им направления работы:</w:t>
      </w:r>
    </w:p>
    <w:p w:rsidR="00A32834" w:rsidRPr="00A32834" w:rsidRDefault="00A32834" w:rsidP="00A32834">
      <w:pPr>
        <w:numPr>
          <w:ilvl w:val="1"/>
          <w:numId w:val="38"/>
        </w:numPr>
        <w:spacing w:after="0"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Информационная: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– муниципальный информационный центр – сбор, хранение, предоставление документов органов местного самоуправления, связанных с деятельностью местного сообщества;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– центр общественного доступа к информации – ознакомление пользователей с информацией о деятельности государственных органов и органов местного самоуправления на основе доступа, в т. ч. в дистанционном режиме, к документам государственных органов власти, органов местного самоуправления; предоставление доступа к порталам государственных учреждений, оказывающих электронные услуги.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– предоставление электронных библиотечных услуг – в т. ч. услуг, утвержденных Распоряжением Правительства РФ от 17 декабря 2009 года № 1993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noBreakHyphen/>
        <w:t>р: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РФ об авторских и смежных правах»; «Предоставление доступа к справочно-поисковому аппарату библиотек, базам данных»;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– деловая библиотека – информационное обеспечение деятельности специалистов различных профилей;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– справочная библиотека – обслуживание фактографических запросов граждан;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– центр правовой информации – правовая поддержка и защита населения, в т. ч. социально незащищенных слоев;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– центр социальной информации – удовлетворение информационных запросов жителей, связанных с их повседневными бытовыми проблемами. Реализуя это и предыдущее направление, библиотеки часто выполняют консультационную функцию;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– центр экологической информации – формирование экологической культуры граждан, содействие в организации экологически чистой окружающей среды территории;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– доступ в Интернет (одновременно выполняет посредническую роль) – предоставление доступа к мировым информационным ресурсам;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– информационный центр защиты прав потребителей – защита прав граждан как участников потребительского рынка.</w:t>
      </w:r>
    </w:p>
    <w:p w:rsidR="00A32834" w:rsidRPr="00A32834" w:rsidRDefault="00A32834" w:rsidP="00A32834">
      <w:pPr>
        <w:numPr>
          <w:ilvl w:val="1"/>
          <w:numId w:val="3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Образовательная: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– центр поддержки систематического образования – информационное обеспечение процессов получения среднего общего, среднего специального, высшего профессионального образования;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– центр самообразования;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– центр компьютерной грамотности – обучение пользованию компьютерными технологиями местных жителей;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– центр обучения – библиотека выступает как координирующий центр организации и проведения обучающих мероприятий для различных профессиональных групп;</w:t>
      </w:r>
    </w:p>
    <w:p w:rsidR="00A32834" w:rsidRPr="00A32834" w:rsidRDefault="00A32834" w:rsidP="00A32834">
      <w:pPr>
        <w:numPr>
          <w:ilvl w:val="3"/>
          <w:numId w:val="3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Культурная: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– библиотека популярной литературы – формирование коллекции и предоставление в пользование литературных бестселлеров, в том числе в рамках абонементного обслуживания;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– центр продвижения чтения – формирование книжной культуры населения на основе популяризации лучших образцов мировых и отечественных художественных произведений;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– центр межкультурной коммуникации – формирование толерантности на основе продвижения культурных архетипов народов, проживающих на территории библиотечного обслуживания;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– центр межличностного общения – содействие социальной адаптации личности, организация общения граждан по интересам, место встречи друзей;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– центр досуга – организация и проведение культурных мероприятий </w:t>
      </w:r>
      <w:proofErr w:type="spellStart"/>
      <w:r w:rsidRPr="00A32834">
        <w:rPr>
          <w:rFonts w:ascii="Arial" w:eastAsia="Times New Roman" w:hAnsi="Arial" w:cs="Arial"/>
          <w:sz w:val="24"/>
          <w:szCs w:val="24"/>
          <w:lang w:eastAsia="ru-RU"/>
        </w:rPr>
        <w:t>общепоселенческого</w:t>
      </w:r>
      <w:proofErr w:type="spellEnd"/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характера, место отдыха жителей;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– центр меценатства и </w:t>
      </w:r>
      <w:proofErr w:type="spellStart"/>
      <w:r w:rsidRPr="00A32834">
        <w:rPr>
          <w:rFonts w:ascii="Arial" w:eastAsia="Times New Roman" w:hAnsi="Arial" w:cs="Arial"/>
          <w:sz w:val="24"/>
          <w:szCs w:val="24"/>
          <w:lang w:eastAsia="ru-RU"/>
        </w:rPr>
        <w:t>культуротворчества</w:t>
      </w:r>
      <w:proofErr w:type="spellEnd"/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– поиск и поддержка талантливых граждан и популяризация их творчества библиотечными средствами;</w:t>
      </w:r>
    </w:p>
    <w:p w:rsidR="00A32834" w:rsidRPr="00A32834" w:rsidRDefault="00A32834" w:rsidP="00A32834">
      <w:pPr>
        <w:numPr>
          <w:ilvl w:val="0"/>
          <w:numId w:val="4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Мемориальная: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сохранение документного наследия (книжных памятников); сбор, сохранение для будущих поколений коллекций обязательного экземпляра документов муниципального образования.</w:t>
      </w:r>
    </w:p>
    <w:p w:rsidR="00A32834" w:rsidRPr="00A32834" w:rsidRDefault="00A32834" w:rsidP="00A32834">
      <w:pPr>
        <w:numPr>
          <w:ilvl w:val="5"/>
          <w:numId w:val="3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Аналитическая: 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>аналитико-синтетическая обработка информации по заявленным темам и ее предоставление потребителям информации;</w:t>
      </w:r>
    </w:p>
    <w:p w:rsidR="00A32834" w:rsidRPr="00A32834" w:rsidRDefault="00A32834" w:rsidP="00A32834">
      <w:pPr>
        <w:numPr>
          <w:ilvl w:val="7"/>
          <w:numId w:val="3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Краеведческая: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– центр летописания территории – ведение Исторической части и Хроники Летописи населенного пункта;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– центр организации местных экскурсионных маршрутов – разработка маршрута, подготовка текста, проведение экскурсий;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proofErr w:type="spellStart"/>
      <w:r w:rsidRPr="00A32834">
        <w:rPr>
          <w:rFonts w:ascii="Arial" w:eastAsia="Times New Roman" w:hAnsi="Arial" w:cs="Arial"/>
          <w:sz w:val="24"/>
          <w:szCs w:val="24"/>
          <w:lang w:eastAsia="ru-RU"/>
        </w:rPr>
        <w:t>лингвокраеведческий</w:t>
      </w:r>
      <w:proofErr w:type="spellEnd"/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центр – сохранение речевых особенностей местных жителей, создание словарей местного говора, местной топонимики;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– центр возрождения и сохранения народной культуры (музейная функция) – сбор, сохранение и организация доступа к предметам народной культуры и другим, имеющим историко-культурное значение;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– центр местной генеалогии – сохранение исторической преемственности поколений на основе создания генеалогических древ местных жителей;</w:t>
      </w:r>
    </w:p>
    <w:p w:rsidR="00A32834" w:rsidRPr="00A32834" w:rsidRDefault="00A32834" w:rsidP="00A32834">
      <w:pPr>
        <w:numPr>
          <w:ilvl w:val="1"/>
          <w:numId w:val="40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Идеологическая: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– содействие реализации государственной политики и государственной идеологии, в том числе по реализации национальных проектов, федеральных, региональных, муниципальных социальных программ;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– содействие формированию гражданского общества;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– связующее звено между властью и населением: сбор вопросов от населения к власти, организация встреч населения с руководителями местных администраций;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– социологический центр – содействие выявлению, изучению и поиску решения проблем и перспектив развития местного сообщества;</w:t>
      </w:r>
    </w:p>
    <w:p w:rsidR="00A32834" w:rsidRPr="00A32834" w:rsidRDefault="00A32834" w:rsidP="00A32834">
      <w:pPr>
        <w:numPr>
          <w:ilvl w:val="1"/>
          <w:numId w:val="4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Педагогическая: 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proofErr w:type="spellStart"/>
      <w:r w:rsidRPr="00A32834">
        <w:rPr>
          <w:rFonts w:ascii="Arial" w:eastAsia="Times New Roman" w:hAnsi="Arial" w:cs="Arial"/>
          <w:sz w:val="24"/>
          <w:szCs w:val="24"/>
          <w:lang w:eastAsia="ru-RU"/>
        </w:rPr>
        <w:t>воспитательно</w:t>
      </w:r>
      <w:proofErr w:type="spellEnd"/>
      <w:r w:rsidRPr="00A32834">
        <w:rPr>
          <w:rFonts w:ascii="Arial" w:eastAsia="Times New Roman" w:hAnsi="Arial" w:cs="Arial"/>
          <w:sz w:val="24"/>
          <w:szCs w:val="24"/>
          <w:lang w:eastAsia="ru-RU"/>
        </w:rPr>
        <w:t>-образовательная деятельность с детьми и подростками;</w:t>
      </w:r>
    </w:p>
    <w:p w:rsidR="00A32834" w:rsidRPr="00A32834" w:rsidRDefault="00A32834" w:rsidP="00A32834">
      <w:pPr>
        <w:numPr>
          <w:ilvl w:val="1"/>
          <w:numId w:val="4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Социализирующая: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– центр поддержки незащищенных слоев населения – создание условий для социокультурной реабилитации незащищенных слоев и особых групп местного населения: пенсионеров, участников войн, детей из малообеспеченных семей, переселенцев, инвалидов;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– центр социальной коррекции – работа с подростками </w:t>
      </w:r>
      <w:proofErr w:type="spellStart"/>
      <w:r w:rsidRPr="00A32834">
        <w:rPr>
          <w:rFonts w:ascii="Arial" w:eastAsia="Times New Roman" w:hAnsi="Arial" w:cs="Arial"/>
          <w:sz w:val="24"/>
          <w:szCs w:val="24"/>
          <w:lang w:eastAsia="ru-RU"/>
        </w:rPr>
        <w:t>девиантного</w:t>
      </w:r>
      <w:proofErr w:type="spellEnd"/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поведения, в т. ч. находящихся в колониях для несовершеннолетних;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proofErr w:type="spellStart"/>
      <w:r w:rsidRPr="00A32834">
        <w:rPr>
          <w:rFonts w:ascii="Arial" w:eastAsia="Times New Roman" w:hAnsi="Arial" w:cs="Arial"/>
          <w:sz w:val="24"/>
          <w:szCs w:val="24"/>
          <w:lang w:eastAsia="ru-RU"/>
        </w:rPr>
        <w:t>библиотерапевтический</w:t>
      </w:r>
      <w:proofErr w:type="spellEnd"/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центр – содействие улучшению соматического и душевного здоровья граждан библиотечными средствами;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– центр поддержки семьи – организация и проведение мероприятий, содействующих укреплению института семьи;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– социальная служба – организация обслуживания на дому людей с физическими ограничениями: </w:t>
      </w:r>
      <w:proofErr w:type="spellStart"/>
      <w:r w:rsidRPr="00A32834">
        <w:rPr>
          <w:rFonts w:ascii="Arial" w:eastAsia="Times New Roman" w:hAnsi="Arial" w:cs="Arial"/>
          <w:sz w:val="24"/>
          <w:szCs w:val="24"/>
          <w:lang w:eastAsia="ru-RU"/>
        </w:rPr>
        <w:t>книгоношество</w:t>
      </w:r>
      <w:proofErr w:type="spellEnd"/>
      <w:r w:rsidRPr="00A32834">
        <w:rPr>
          <w:rFonts w:ascii="Arial" w:eastAsia="Times New Roman" w:hAnsi="Arial" w:cs="Arial"/>
          <w:sz w:val="24"/>
          <w:szCs w:val="24"/>
          <w:lang w:eastAsia="ru-RU"/>
        </w:rPr>
        <w:t>, выполнение запросов бытового характера;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– консультационный психологический центр – содействие психологической реабилитации граждан;</w:t>
      </w:r>
    </w:p>
    <w:p w:rsidR="00A32834" w:rsidRPr="00A32834" w:rsidRDefault="00A32834" w:rsidP="00A32834">
      <w:pPr>
        <w:numPr>
          <w:ilvl w:val="1"/>
          <w:numId w:val="42"/>
        </w:numPr>
        <w:spacing w:after="0" w:line="276" w:lineRule="auto"/>
        <w:ind w:hanging="178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Досуговая: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– центр </w:t>
      </w:r>
      <w:proofErr w:type="spellStart"/>
      <w:r w:rsidRPr="00A32834">
        <w:rPr>
          <w:rFonts w:ascii="Arial" w:eastAsia="Times New Roman" w:hAnsi="Arial" w:cs="Arial"/>
          <w:sz w:val="24"/>
          <w:szCs w:val="24"/>
          <w:lang w:eastAsia="ru-RU"/>
        </w:rPr>
        <w:t>общепоселенческих</w:t>
      </w:r>
      <w:proofErr w:type="spellEnd"/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– проведение культурно-досуговых, просветительских, краеведческих мероприятий;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– центр творческого развития – организация работы клубов по интересам, творческих объединений местных жителей;</w:t>
      </w:r>
    </w:p>
    <w:p w:rsidR="00A32834" w:rsidRPr="00A32834" w:rsidRDefault="00A32834" w:rsidP="00A32834">
      <w:pPr>
        <w:numPr>
          <w:ilvl w:val="1"/>
          <w:numId w:val="43"/>
        </w:num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Просветительская: 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>формирование системы нравственных и культурных ценностей в местном сообществе;</w:t>
      </w:r>
    </w:p>
    <w:p w:rsidR="00A32834" w:rsidRPr="00A32834" w:rsidRDefault="00A32834" w:rsidP="00A32834">
      <w:pPr>
        <w:numPr>
          <w:ilvl w:val="1"/>
          <w:numId w:val="4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Коммуникативная: </w:t>
      </w:r>
    </w:p>
    <w:p w:rsidR="00A32834" w:rsidRPr="00A32834" w:rsidRDefault="00A32834" w:rsidP="00A32834">
      <w:pPr>
        <w:numPr>
          <w:ilvl w:val="1"/>
          <w:numId w:val="45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</w:t>
      </w:r>
      <w:proofErr w:type="spellStart"/>
      <w:r w:rsidRPr="00A32834">
        <w:rPr>
          <w:rFonts w:ascii="Arial" w:eastAsia="Times New Roman" w:hAnsi="Arial" w:cs="Arial"/>
          <w:sz w:val="24"/>
          <w:szCs w:val="24"/>
          <w:lang w:eastAsia="ru-RU"/>
        </w:rPr>
        <w:t>библиоцентрической</w:t>
      </w:r>
      <w:proofErr w:type="spellEnd"/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модели культурного пространства поселения (библиотека выступает как координирующий центр культурной жизни);</w:t>
      </w:r>
    </w:p>
    <w:p w:rsidR="00A32834" w:rsidRPr="00A32834" w:rsidRDefault="00A32834" w:rsidP="00A32834">
      <w:pPr>
        <w:numPr>
          <w:ilvl w:val="0"/>
          <w:numId w:val="46"/>
        </w:numPr>
        <w:spacing w:after="0" w:line="276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профессиональных коммуникаций, связей с местным сообществом путем создания блога, группы и/или страницы библиотеки в социальных сетях: Одноклассники, </w:t>
      </w:r>
      <w:proofErr w:type="spellStart"/>
      <w:r w:rsidRPr="00A32834">
        <w:rPr>
          <w:rFonts w:ascii="Arial" w:eastAsia="Times New Roman" w:hAnsi="Arial" w:cs="Arial"/>
          <w:sz w:val="24"/>
          <w:szCs w:val="24"/>
          <w:lang w:eastAsia="ru-RU"/>
        </w:rPr>
        <w:t>ВКонтакте</w:t>
      </w:r>
      <w:proofErr w:type="spellEnd"/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A32834">
        <w:rPr>
          <w:rFonts w:ascii="Arial" w:eastAsia="Times New Roman" w:hAnsi="Arial" w:cs="Arial"/>
          <w:sz w:val="24"/>
          <w:szCs w:val="24"/>
          <w:lang w:eastAsia="ru-RU"/>
        </w:rPr>
        <w:t>Фейсбук</w:t>
      </w:r>
      <w:proofErr w:type="spellEnd"/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и др. Баннер с этой информацией размещается на сайте библиотеки.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  <w:r w:rsidRPr="00A32834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lastRenderedPageBreak/>
        <w:t>ПРИМЕРНЫЙ ПЕРЕЧЕНЬ ДОПОЛНИТЕЛЬНЫХ УСЛУГ МОДЕЛЬНОЙ БИБЛИОТЕКИ, ОКАЗЫВАЕМЫХ С ИСПОЛЬЗОВАНИЕМ ИНФОРМАЦИОННЫХ ТЕХНОЛОГИЙ</w:t>
      </w:r>
    </w:p>
    <w:p w:rsidR="00A32834" w:rsidRPr="00A32834" w:rsidRDefault="00A32834" w:rsidP="00A32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72" w:type="pct"/>
        <w:tblInd w:w="108" w:type="dxa"/>
        <w:tblLook w:val="00A0" w:firstRow="1" w:lastRow="0" w:firstColumn="1" w:lastColumn="0" w:noHBand="0" w:noVBand="0"/>
      </w:tblPr>
      <w:tblGrid>
        <w:gridCol w:w="9116"/>
      </w:tblGrid>
      <w:tr w:rsidR="00A32834" w:rsidRPr="00A32834" w:rsidTr="00A32834">
        <w:tc>
          <w:tcPr>
            <w:tcW w:w="5000" w:type="pct"/>
          </w:tcPr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справочная служба библиотеки:</w:t>
            </w:r>
          </w:p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834" w:rsidRPr="00A32834" w:rsidTr="00A32834">
        <w:tc>
          <w:tcPr>
            <w:tcW w:w="5000" w:type="pct"/>
          </w:tcPr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ответ на запрос о наличии в фонде конкретного издания;</w:t>
            </w:r>
          </w:p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834" w:rsidRPr="00A32834" w:rsidTr="00A32834">
        <w:tc>
          <w:tcPr>
            <w:tcW w:w="5000" w:type="pct"/>
          </w:tcPr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предварительный заказ литературы;</w:t>
            </w:r>
          </w:p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834" w:rsidRPr="00A32834" w:rsidTr="00A32834">
        <w:tc>
          <w:tcPr>
            <w:tcW w:w="5000" w:type="pct"/>
          </w:tcPr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постановка на очередь и/или информирование о возврате в фонд библиотеки выданного другому пользователю документа;</w:t>
            </w:r>
          </w:p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834" w:rsidRPr="00A32834" w:rsidTr="00A32834">
        <w:tc>
          <w:tcPr>
            <w:tcW w:w="5000" w:type="pct"/>
          </w:tcPr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предоставление фактографической информации;</w:t>
            </w:r>
          </w:p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834" w:rsidRPr="00A32834" w:rsidTr="00A32834">
        <w:tc>
          <w:tcPr>
            <w:tcW w:w="5000" w:type="pct"/>
          </w:tcPr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заказ на подбор литературы по теме;</w:t>
            </w:r>
          </w:p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834" w:rsidRPr="00A32834" w:rsidTr="00A32834">
        <w:tc>
          <w:tcPr>
            <w:tcW w:w="5000" w:type="pct"/>
          </w:tcPr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продление срока пользования выданной литературой.</w:t>
            </w:r>
          </w:p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834" w:rsidRPr="00A32834" w:rsidTr="00A32834">
        <w:tc>
          <w:tcPr>
            <w:tcW w:w="5000" w:type="pct"/>
          </w:tcPr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текста на компьютере</w:t>
            </w:r>
          </w:p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834" w:rsidRPr="00A32834" w:rsidTr="00A32834">
        <w:tc>
          <w:tcPr>
            <w:tcW w:w="5000" w:type="pct"/>
          </w:tcPr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компьютера для самостоятельной работы</w:t>
            </w:r>
          </w:p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834" w:rsidRPr="00A32834" w:rsidTr="00A32834">
        <w:tc>
          <w:tcPr>
            <w:tcW w:w="5000" w:type="pct"/>
          </w:tcPr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Запись произведения (отрывка произведения), информации на видео-, аудиокассету или электронный носитель пользователя*</w:t>
            </w:r>
          </w:p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834" w:rsidRPr="00A32834" w:rsidTr="00A32834">
        <w:tc>
          <w:tcPr>
            <w:tcW w:w="5000" w:type="pct"/>
          </w:tcPr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услуги электронной почты</w:t>
            </w:r>
          </w:p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834" w:rsidRPr="00A32834" w:rsidTr="00A32834">
        <w:tc>
          <w:tcPr>
            <w:tcW w:w="5000" w:type="pct"/>
          </w:tcPr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Открытие собственного электронного ящика</w:t>
            </w:r>
          </w:p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834" w:rsidRPr="00A32834" w:rsidTr="00A32834">
        <w:tc>
          <w:tcPr>
            <w:tcW w:w="5000" w:type="pct"/>
          </w:tcPr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библиографических тематических справок с использованием электронных ресурсов</w:t>
            </w:r>
          </w:p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834" w:rsidRPr="00A32834" w:rsidTr="00A32834">
        <w:tc>
          <w:tcPr>
            <w:tcW w:w="5000" w:type="pct"/>
          </w:tcPr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тематических подборок материалов по запросам читателей с использованием </w:t>
            </w:r>
            <w:proofErr w:type="spellStart"/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интернет-ресурсов</w:t>
            </w:r>
            <w:proofErr w:type="spellEnd"/>
          </w:p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834" w:rsidRPr="00A32834" w:rsidTr="00A32834">
        <w:tc>
          <w:tcPr>
            <w:tcW w:w="5000" w:type="pct"/>
          </w:tcPr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аналитико-синтетической информации по определенной теме</w:t>
            </w:r>
          </w:p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834" w:rsidRPr="00A32834" w:rsidTr="00A32834">
        <w:tc>
          <w:tcPr>
            <w:tcW w:w="5000" w:type="pct"/>
          </w:tcPr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Подбор адресной информации по теме заказчика с использованием ресурсов сети Интернет</w:t>
            </w:r>
          </w:p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834" w:rsidRPr="00A32834" w:rsidTr="00A32834">
        <w:tc>
          <w:tcPr>
            <w:tcW w:w="5000" w:type="pct"/>
          </w:tcPr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Поиск информации в Интернете сотрудником библиотеки</w:t>
            </w:r>
          </w:p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834" w:rsidRPr="00A32834" w:rsidTr="00A32834">
        <w:tc>
          <w:tcPr>
            <w:tcW w:w="5000" w:type="pct"/>
          </w:tcPr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о вновь поступившей литературе в электронном режиме</w:t>
            </w:r>
          </w:p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834" w:rsidRPr="00A32834" w:rsidTr="00A32834">
        <w:tc>
          <w:tcPr>
            <w:tcW w:w="5000" w:type="pct"/>
            <w:shd w:val="clear" w:color="auto" w:fill="auto"/>
          </w:tcPr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по заявке виртуальной выставки</w:t>
            </w:r>
          </w:p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834" w:rsidRPr="00A32834" w:rsidTr="00A32834">
        <w:tc>
          <w:tcPr>
            <w:tcW w:w="5000" w:type="pct"/>
          </w:tcPr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сценария по запросам предприятий и организаций с использованием ресурсов Интернета</w:t>
            </w:r>
          </w:p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834" w:rsidRPr="00A32834" w:rsidTr="00A32834">
        <w:tc>
          <w:tcPr>
            <w:tcW w:w="5000" w:type="pct"/>
          </w:tcPr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Дней информации, Дней специалиста, семинаров и лекций с использованием </w:t>
            </w:r>
            <w:proofErr w:type="spellStart"/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интернет-ресурсов</w:t>
            </w:r>
            <w:proofErr w:type="spellEnd"/>
          </w:p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834" w:rsidRPr="00A32834" w:rsidTr="00A32834">
        <w:tc>
          <w:tcPr>
            <w:tcW w:w="5000" w:type="pct"/>
          </w:tcPr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Оформление электронного бланк-заказа МБА</w:t>
            </w:r>
          </w:p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834" w:rsidRPr="00A32834" w:rsidTr="00A32834">
        <w:tc>
          <w:tcPr>
            <w:tcW w:w="5000" w:type="pct"/>
          </w:tcPr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Абонементное дистанционное обслуживание предприятий, организаций и учебных заведений</w:t>
            </w:r>
          </w:p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834" w:rsidRPr="00A32834" w:rsidTr="00A32834">
        <w:tc>
          <w:tcPr>
            <w:tcW w:w="5000" w:type="pct"/>
          </w:tcPr>
          <w:p w:rsidR="00A32834" w:rsidRPr="00A32834" w:rsidRDefault="00A32834" w:rsidP="00A32834">
            <w:pPr>
              <w:spacing w:after="0" w:line="228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доставка документов (создание с помощью технических средств временных копий, предназначенных для осуществления репродуцирования в порядке взаимного использования библиотечных ресурсов)</w:t>
            </w:r>
          </w:p>
        </w:tc>
      </w:tr>
      <w:tr w:rsidR="00A32834" w:rsidRPr="00A32834" w:rsidTr="00A32834">
        <w:tc>
          <w:tcPr>
            <w:tcW w:w="5000" w:type="pct"/>
          </w:tcPr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Ксерокопирование документов*</w:t>
            </w:r>
          </w:p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834" w:rsidRPr="00A32834" w:rsidTr="00A32834">
        <w:tc>
          <w:tcPr>
            <w:tcW w:w="5000" w:type="pct"/>
          </w:tcPr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Копирование документов на </w:t>
            </w:r>
            <w:proofErr w:type="spellStart"/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флеш</w:t>
            </w:r>
            <w:proofErr w:type="spellEnd"/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-карту*</w:t>
            </w:r>
          </w:p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834" w:rsidRPr="00A32834" w:rsidTr="00A32834">
        <w:tc>
          <w:tcPr>
            <w:tcW w:w="5000" w:type="pct"/>
          </w:tcPr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Сканирование текста*</w:t>
            </w:r>
          </w:p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834" w:rsidRPr="00A32834" w:rsidTr="00A32834">
        <w:tc>
          <w:tcPr>
            <w:tcW w:w="5000" w:type="pct"/>
          </w:tcPr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Сканирование таблиц, фотографий, графиков и т. д.*</w:t>
            </w:r>
          </w:p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834" w:rsidRPr="00A32834" w:rsidTr="00A32834">
        <w:tc>
          <w:tcPr>
            <w:tcW w:w="5000" w:type="pct"/>
          </w:tcPr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Распечатка информации на принтере*</w:t>
            </w:r>
          </w:p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834" w:rsidRPr="00A32834" w:rsidTr="00A32834">
        <w:tc>
          <w:tcPr>
            <w:tcW w:w="5000" w:type="pct"/>
          </w:tcPr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Распечатка изображения на принтере*</w:t>
            </w:r>
          </w:p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834" w:rsidRPr="00A32834" w:rsidTr="00A32834">
        <w:trPr>
          <w:trHeight w:val="65"/>
        </w:trPr>
        <w:tc>
          <w:tcPr>
            <w:tcW w:w="5000" w:type="pct"/>
          </w:tcPr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Оформление на компьютере титульного листа курсовых, дипломных работ</w:t>
            </w:r>
          </w:p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834" w:rsidRPr="00A32834" w:rsidTr="00A32834">
        <w:tc>
          <w:tcPr>
            <w:tcW w:w="5000" w:type="pct"/>
          </w:tcPr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текстов буклетов, афиш, приглашений и прочих информационных материалов</w:t>
            </w:r>
          </w:p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834" w:rsidRPr="00A32834" w:rsidTr="00A32834">
        <w:tc>
          <w:tcPr>
            <w:tcW w:w="5000" w:type="pct"/>
          </w:tcPr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Оформление поздравлений</w:t>
            </w:r>
          </w:p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834" w:rsidRPr="00A32834" w:rsidTr="00A32834">
        <w:tc>
          <w:tcPr>
            <w:tcW w:w="5000" w:type="pct"/>
          </w:tcPr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мультимедийной презентации</w:t>
            </w:r>
          </w:p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834" w:rsidRPr="00A32834" w:rsidTr="00A32834">
        <w:tc>
          <w:tcPr>
            <w:tcW w:w="5000" w:type="pct"/>
          </w:tcPr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Макетирование (составление макетов бланков, поздравлений, буклетов, визиток и пр.)</w:t>
            </w:r>
          </w:p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834" w:rsidRPr="00A32834" w:rsidTr="00A32834">
        <w:tc>
          <w:tcPr>
            <w:tcW w:w="5000" w:type="pct"/>
          </w:tcPr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Тиражирование произведения автора</w:t>
            </w:r>
          </w:p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834" w:rsidRPr="00A32834" w:rsidTr="00A32834">
        <w:tc>
          <w:tcPr>
            <w:tcW w:w="5000" w:type="pct"/>
          </w:tcPr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 сотрудника по работе на компьютере, в текстовом редакторе, правовых базах и пр.</w:t>
            </w:r>
          </w:p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834" w:rsidRPr="00A32834" w:rsidTr="00A32834">
        <w:tc>
          <w:tcPr>
            <w:tcW w:w="5000" w:type="pct"/>
          </w:tcPr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Обучение основам работы на ПК. Курсы по информационной культуре и поиску информации в Интернете</w:t>
            </w:r>
          </w:p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834" w:rsidRPr="00A32834" w:rsidTr="00A32834">
        <w:tc>
          <w:tcPr>
            <w:tcW w:w="5000" w:type="pct"/>
          </w:tcPr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рассылка рекламных материалов</w:t>
            </w:r>
          </w:p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834" w:rsidRPr="00A32834" w:rsidTr="00A32834">
        <w:tc>
          <w:tcPr>
            <w:tcW w:w="5000" w:type="pct"/>
          </w:tcPr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номера служебного телефона/факса и электронного адреса в качестве контактного</w:t>
            </w:r>
          </w:p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834" w:rsidRPr="00A32834" w:rsidTr="00A32834">
        <w:tc>
          <w:tcPr>
            <w:tcW w:w="5000" w:type="pct"/>
          </w:tcPr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дизайна и стиля мероприятия (постеры, буклеты, раздаточный материал)</w:t>
            </w:r>
          </w:p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834" w:rsidRPr="00A32834" w:rsidTr="00A32834">
        <w:tc>
          <w:tcPr>
            <w:tcW w:w="5000" w:type="pct"/>
          </w:tcPr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Фотосъемка</w:t>
            </w:r>
          </w:p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834" w:rsidRPr="00A32834" w:rsidTr="00A32834">
        <w:tc>
          <w:tcPr>
            <w:tcW w:w="5000" w:type="pct"/>
          </w:tcPr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Дизайнерские услуги: оформление помещений, выставок</w:t>
            </w:r>
          </w:p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834" w:rsidRPr="00A32834" w:rsidTr="00A32834">
        <w:tc>
          <w:tcPr>
            <w:tcW w:w="5000" w:type="pct"/>
          </w:tcPr>
          <w:p w:rsidR="00A32834" w:rsidRPr="00A32834" w:rsidRDefault="00A32834" w:rsidP="00A32834">
            <w:pPr>
              <w:spacing w:after="0" w:line="228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* Услуги предоставляются с учетом ст. 1274–1275 части </w:t>
            </w:r>
            <w:r w:rsidRPr="00A32834">
              <w:rPr>
                <w:rFonts w:ascii="Arial" w:eastAsia="Times New Roman" w:hAnsi="Arial" w:cs="Arial"/>
                <w:i/>
                <w:sz w:val="24"/>
                <w:szCs w:val="24"/>
                <w:lang w:val="en-US" w:eastAsia="ru-RU"/>
              </w:rPr>
              <w:t>IV</w:t>
            </w:r>
            <w:r w:rsidRPr="00A3283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Гражданского кодекса РФ</w:t>
            </w:r>
          </w:p>
        </w:tc>
      </w:tr>
    </w:tbl>
    <w:p w:rsidR="00A32834" w:rsidRPr="00A32834" w:rsidRDefault="00A32834" w:rsidP="00A32834">
      <w:pPr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r w:rsidRPr="00A328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  <w:r w:rsidRPr="00A32834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lastRenderedPageBreak/>
        <w:t>ПАМЯТКА ПО УЧЕТУ СПРАВОК, КОНСУЛЬТАЦИЙ</w:t>
      </w:r>
    </w:p>
    <w:p w:rsidR="00A32834" w:rsidRPr="00A32834" w:rsidRDefault="00A32834" w:rsidP="00A32834">
      <w:pPr>
        <w:spacing w:after="0" w:line="276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В соответствии с ГОСТом Р 7.0.20-2014 «Библиотечная статистика: показатели и единицы исчисления» единицей исчисления СБО является: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-  справка;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-  библиографическая консультация;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-  переадресование.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Подсчет количества справок осуществляется согласно их типологии: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Тематическая справка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– поиск документов по теме, в том числе по признаку персоналии (о каком-либо деятеле), т.е. о содержании библиографической информации по определенной теме. </w:t>
      </w: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Единицей учета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</w:t>
      </w: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тема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>, независимо от того, сколько названий документов найдено.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Уточняющая справка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– уточнение неизвестных или искаженных читателем элементов библиографического описания документа (книги или статьи, в том числе нормативно-правового документа). </w:t>
      </w: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Единицей учета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уточняющей справки является </w:t>
      </w: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библиографическое описание одного документа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>, независимо от того, сколько элементов описания требовалось уточнить.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Адресная справка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– это поиск о наличии и (или) местонахождения документа в данной библиотеке или в других библиотеках при условии, что известны точные данные о нем. </w:t>
      </w: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Единица учета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один документ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(книга, журнал, газета, </w:t>
      </w:r>
      <w:r w:rsidRPr="00A32834">
        <w:rPr>
          <w:rFonts w:ascii="Arial" w:eastAsia="Times New Roman" w:hAnsi="Arial" w:cs="Arial"/>
          <w:sz w:val="24"/>
          <w:szCs w:val="24"/>
          <w:lang w:val="en-US" w:eastAsia="ru-RU"/>
        </w:rPr>
        <w:t>CD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и др.)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Фактографическая справка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– это поиск информации статистического, географического, биографического характера, цитат и прочих конкретных фактов. Фактографическая справка включает и библиографическую ссылку на документ, в котором приводятся сведения. </w:t>
      </w: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Единица учета 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один факт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>, явление, событие, библиографическая ссылка.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Библиографическая консультация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- это ответ на запрос, содержащий советы, рекомендации по методике библиографического поиска; использованию СБА; методике библиографирования (правилам оформления библиографического списка, составления библиографического описания, систематизации документов, их аннотирования и реферирования).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Переадресование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предполагает извещение пользователя о том, что его запрос перенаправлен в другую библиотеку. </w:t>
      </w: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В «Журнале учета библиографических справок»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в графе «Примечание»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делается запись о том, куда перенаправлен запрос.</w:t>
      </w:r>
    </w:p>
    <w:p w:rsidR="00A32834" w:rsidRPr="00A32834" w:rsidRDefault="00A32834" w:rsidP="00A3283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Учет общего числа выполненных запросов проводится суммированием справок, консультаций, </w:t>
      </w:r>
      <w:proofErr w:type="spellStart"/>
      <w:r w:rsidRPr="00A3283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переадресований</w:t>
      </w:r>
      <w:proofErr w:type="spellEnd"/>
      <w:r w:rsidRPr="00A3283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.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Подсчет предоставляемых консультаций осуществляется по основным их видам: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Ориентирующая консультация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– о режиме, порядке и условиях библиотечно-информационного обслуживания, о направлениях деятельности и функциях структурных подразделений библиотеки, ее услугах и ресурсах;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Вспомогательно</w:t>
      </w:r>
      <w:proofErr w:type="spellEnd"/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-техническая консультация 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>– по использованию оборудования и аппаратно-</w:t>
      </w:r>
      <w:proofErr w:type="spellStart"/>
      <w:r w:rsidRPr="00A32834">
        <w:rPr>
          <w:rFonts w:ascii="Arial" w:eastAsia="Times New Roman" w:hAnsi="Arial" w:cs="Arial"/>
          <w:sz w:val="24"/>
          <w:szCs w:val="24"/>
          <w:lang w:eastAsia="ru-RU"/>
        </w:rPr>
        <w:t>програмных</w:t>
      </w:r>
      <w:proofErr w:type="spellEnd"/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 для осуществления электронного заказа, просмотра электронных документов, сохранения и переноса информации на другие носители и т.д.;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Факультативная консультация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– консультация, выполненная на легитимном основании в помещении библиотеки отдельными специалистами (</w:t>
      </w: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это наш юрист)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>, если их проведении предусмотрено уставными документами библиотеки.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Подсчет справок, выданных различным категориям пользователей, осуществляется по следующим параметрам:</w:t>
      </w:r>
    </w:p>
    <w:p w:rsidR="00A32834" w:rsidRPr="00A32834" w:rsidRDefault="00A32834" w:rsidP="00A3283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A3283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- </w:t>
      </w:r>
      <w:r w:rsidRPr="00A3283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количество справок, выданных пользователям при непосредственном посещении библиотеки;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A3283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- </w:t>
      </w:r>
      <w:r w:rsidRPr="00A32834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количество справок, выданные удаленным пользователям (по телефону, почте, системе виртуального справочного обслуживания, электронной почте, на аккаунты пользователей в социальных сетях).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sz w:val="24"/>
          <w:szCs w:val="24"/>
          <w:lang w:eastAsia="ru-RU"/>
        </w:rPr>
        <w:t>Отказ</w:t>
      </w:r>
      <w:r w:rsidRPr="00A32834">
        <w:rPr>
          <w:rFonts w:ascii="Arial" w:eastAsia="Times New Roman" w:hAnsi="Arial" w:cs="Arial"/>
          <w:sz w:val="24"/>
          <w:szCs w:val="24"/>
          <w:lang w:eastAsia="ru-RU"/>
        </w:rPr>
        <w:t xml:space="preserve"> – это ответ на разовый запрос, содержащий мотивировку невозможности выдать потребителю информацию в соответствии с запросом. Подсчет отказов на оказание библиотечно-информационных услуг осуществляется по каждой услуге: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отказы на выдачу документа и (или) копии (в названиях);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отказы на выполнение справки;</w:t>
      </w:r>
    </w:p>
    <w:p w:rsidR="00A32834" w:rsidRPr="00A32834" w:rsidRDefault="00A32834" w:rsidP="00A32834">
      <w:pPr>
        <w:spacing w:after="0" w:line="276" w:lineRule="auto"/>
        <w:jc w:val="both"/>
        <w:rPr>
          <w:rFonts w:ascii="Arial" w:eastAsia="SimSun" w:hAnsi="Arial" w:cs="Arial"/>
          <w:b/>
          <w:color w:val="002060"/>
          <w:sz w:val="24"/>
          <w:lang w:eastAsia="ru-RU"/>
        </w:rPr>
      </w:pPr>
      <w:r w:rsidRPr="00A32834">
        <w:rPr>
          <w:rFonts w:ascii="Arial" w:eastAsia="Times New Roman" w:hAnsi="Arial" w:cs="Arial"/>
          <w:sz w:val="24"/>
          <w:szCs w:val="24"/>
          <w:lang w:eastAsia="ru-RU"/>
        </w:rPr>
        <w:t>- отказы на предоставление консультации.</w:t>
      </w:r>
    </w:p>
    <w:p w:rsidR="00A32834" w:rsidRPr="00A32834" w:rsidRDefault="00A32834" w:rsidP="00A32834">
      <w:pPr>
        <w:widowControl w:val="0"/>
        <w:spacing w:after="0" w:line="276" w:lineRule="auto"/>
        <w:ind w:right="6"/>
        <w:jc w:val="center"/>
        <w:rPr>
          <w:rFonts w:ascii="Arial" w:eastAsia="SimSun" w:hAnsi="Arial" w:cs="Arial"/>
          <w:b/>
          <w:color w:val="002060"/>
          <w:sz w:val="24"/>
          <w:lang w:eastAsia="ru-RU"/>
        </w:rPr>
      </w:pPr>
    </w:p>
    <w:p w:rsidR="00A32834" w:rsidRPr="00A32834" w:rsidRDefault="00A32834" w:rsidP="00A32834">
      <w:pPr>
        <w:widowControl w:val="0"/>
        <w:spacing w:after="0" w:line="240" w:lineRule="auto"/>
        <w:ind w:right="6"/>
        <w:jc w:val="center"/>
        <w:rPr>
          <w:rFonts w:ascii="Arial" w:eastAsia="SimSun" w:hAnsi="Arial" w:cs="Arial"/>
          <w:b/>
          <w:color w:val="002060"/>
          <w:sz w:val="24"/>
          <w:lang w:eastAsia="ru-RU"/>
        </w:rPr>
      </w:pPr>
    </w:p>
    <w:p w:rsidR="00A32834" w:rsidRPr="00A32834" w:rsidRDefault="00A32834" w:rsidP="00A32834">
      <w:pPr>
        <w:contextualSpacing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</w:p>
    <w:p w:rsidR="00A32834" w:rsidRPr="00A32834" w:rsidRDefault="00A32834" w:rsidP="00A32834">
      <w:pPr>
        <w:contextualSpacing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</w:p>
    <w:p w:rsidR="00A32834" w:rsidRPr="00A32834" w:rsidRDefault="00A32834" w:rsidP="00A32834">
      <w:pPr>
        <w:contextualSpacing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</w:p>
    <w:p w:rsidR="00A32834" w:rsidRPr="00A32834" w:rsidRDefault="00A32834" w:rsidP="00A32834">
      <w:pPr>
        <w:contextualSpacing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</w:p>
    <w:p w:rsidR="00A32834" w:rsidRPr="00A32834" w:rsidRDefault="00A32834" w:rsidP="00A32834">
      <w:pPr>
        <w:contextualSpacing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</w:p>
    <w:p w:rsidR="00A32834" w:rsidRPr="00A32834" w:rsidRDefault="00A32834" w:rsidP="00A32834">
      <w:pPr>
        <w:contextualSpacing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</w:p>
    <w:p w:rsidR="00A32834" w:rsidRPr="00A32834" w:rsidRDefault="00A32834" w:rsidP="00A32834">
      <w:pPr>
        <w:contextualSpacing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</w:p>
    <w:p w:rsidR="00A32834" w:rsidRPr="00A32834" w:rsidRDefault="00A32834" w:rsidP="00A32834">
      <w:pPr>
        <w:contextualSpacing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</w:p>
    <w:p w:rsidR="00A32834" w:rsidRPr="00A32834" w:rsidRDefault="00A32834" w:rsidP="00A32834">
      <w:pPr>
        <w:contextualSpacing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</w:p>
    <w:p w:rsidR="00A32834" w:rsidRPr="00A32834" w:rsidRDefault="00A32834" w:rsidP="00A32834">
      <w:pPr>
        <w:contextualSpacing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</w:p>
    <w:p w:rsidR="00A32834" w:rsidRPr="00A32834" w:rsidRDefault="00A32834" w:rsidP="00A32834">
      <w:pPr>
        <w:contextualSpacing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</w:p>
    <w:p w:rsidR="00A32834" w:rsidRPr="00A32834" w:rsidRDefault="00A32834" w:rsidP="00A32834">
      <w:pPr>
        <w:contextualSpacing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</w:p>
    <w:p w:rsidR="00A32834" w:rsidRPr="00A32834" w:rsidRDefault="00A32834" w:rsidP="00A32834">
      <w:pPr>
        <w:contextualSpacing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</w:p>
    <w:p w:rsidR="00A32834" w:rsidRPr="00A32834" w:rsidRDefault="00A32834" w:rsidP="00A32834">
      <w:pPr>
        <w:contextualSpacing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</w:p>
    <w:p w:rsidR="00A32834" w:rsidRPr="00A32834" w:rsidRDefault="00A32834" w:rsidP="00A32834">
      <w:pPr>
        <w:contextualSpacing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</w:p>
    <w:p w:rsidR="00DD4621" w:rsidRDefault="00DD4621" w:rsidP="00A32834">
      <w:pPr>
        <w:contextualSpacing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</w:p>
    <w:p w:rsidR="00DD4621" w:rsidRDefault="00DD4621" w:rsidP="00A32834">
      <w:pPr>
        <w:contextualSpacing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</w:p>
    <w:p w:rsidR="00DD4621" w:rsidRDefault="00DD4621" w:rsidP="00A32834">
      <w:pPr>
        <w:contextualSpacing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</w:p>
    <w:p w:rsidR="00A32834" w:rsidRPr="00A32834" w:rsidRDefault="00A32834" w:rsidP="00A32834">
      <w:pPr>
        <w:contextualSpacing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  <w:bookmarkStart w:id="2" w:name="_GoBack"/>
      <w:bookmarkEnd w:id="2"/>
      <w:r w:rsidRPr="00A32834">
        <w:rPr>
          <w:rFonts w:ascii="Arial" w:eastAsia="Calibri" w:hAnsi="Arial" w:cs="Arial"/>
          <w:b/>
          <w:color w:val="002060"/>
          <w:sz w:val="24"/>
          <w:szCs w:val="24"/>
        </w:rPr>
        <w:lastRenderedPageBreak/>
        <w:t>СОВРЕМЕННЫЕ РЕСУРСЫ ДЛЯ СЕЛЬСКИХ БИБЛИОТЕК ПСКОВСКОЙ ОБЛАСТИ. Региональный Круглый стол (11 октября 2018 года, п. Дедовичи, Псковская область</w:t>
      </w:r>
    </w:p>
    <w:p w:rsidR="00A32834" w:rsidRPr="00A32834" w:rsidRDefault="00A32834" w:rsidP="00A32834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2834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422275</wp:posOffset>
            </wp:positionV>
            <wp:extent cx="3048000" cy="2286000"/>
            <wp:effectExtent l="0" t="0" r="0" b="0"/>
            <wp:wrapSquare wrapText="bothSides"/>
            <wp:docPr id="2" name="Рисунок 2" descr="https://3.bp.blogspot.com/-oVI5IP3YDpo/W8BnveFqTGI/AAAAAAAAKAY/UPyexib0XowTMSQcYbvLpQJ23lXcaGqUwCLcBGAs/s320/ks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3.bp.blogspot.com/-oVI5IP3YDpo/W8BnveFqTGI/AAAAAAAAKAY/UPyexib0XowTMSQcYbvLpQJ23lXcaGqUwCLcBGAs/s320/ks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8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11 октября 2018 года</w:t>
      </w: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п. Дедовичи в центральной районной библиотеке прошел областной Круглый </w:t>
      </w:r>
      <w:r w:rsidRPr="00A328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стол</w:t>
      </w:r>
      <w:r w:rsidRPr="00A3283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«Современные ресурсы для сельских библиотек Псковской области». </w:t>
      </w:r>
      <w:r w:rsidRPr="00A3283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 В работе Круглого стола приняли участие: представитель Администрации </w:t>
      </w:r>
      <w:proofErr w:type="spellStart"/>
      <w:r w:rsidRPr="00A3283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Дедовичского</w:t>
      </w:r>
      <w:proofErr w:type="spellEnd"/>
      <w:r w:rsidRPr="00A3283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района – начальник отдела культуры Калязина Е.Д., руководитель и сотрудники </w:t>
      </w:r>
      <w:proofErr w:type="spellStart"/>
      <w:r w:rsidRPr="00A3283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Дедовичской</w:t>
      </w:r>
      <w:proofErr w:type="spellEnd"/>
      <w:r w:rsidRPr="00A3283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 районной библиотеки, руководители центральных библиотек Печорского, </w:t>
      </w:r>
      <w:proofErr w:type="spellStart"/>
      <w:r w:rsidRPr="00A3283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Порховского</w:t>
      </w:r>
      <w:proofErr w:type="spellEnd"/>
      <w:r w:rsidRPr="00A3283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A3283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Дновского</w:t>
      </w:r>
      <w:proofErr w:type="spellEnd"/>
      <w:r w:rsidRPr="00A3283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районов, директор </w:t>
      </w:r>
      <w:proofErr w:type="spellStart"/>
      <w:r w:rsidRPr="00A3283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Порховского</w:t>
      </w:r>
      <w:proofErr w:type="spellEnd"/>
      <w:r w:rsidRPr="00A3283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краеведческого музея, библиотекари сельских библиотек указанных территорий. </w:t>
      </w:r>
      <w:r w:rsidRPr="00A328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bookmarkStart w:id="3" w:name="more"/>
      <w:bookmarkEnd w:id="3"/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Библиотечные специалисты обсудили такие важные для сельских библиотек области вопросы как:</w:t>
      </w:r>
      <w:r w:rsidRPr="00A328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предоставления жителям села доступа к информации и оказание новых услуг; использование информационных технологий и обеспечение доступа пользователей сельских библиотек к официальной правовой информации; </w:t>
      </w:r>
      <w:proofErr w:type="spellStart"/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интернет-ресурсы</w:t>
      </w:r>
      <w:proofErr w:type="spellEnd"/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детей и подростков, безопасность их использования; продвижение сельской библиотеки в социальных сетях и волонтерское движение в помощь библиотечному обслуживанию.</w:t>
      </w:r>
    </w:p>
    <w:p w:rsidR="00A32834" w:rsidRPr="00A32834" w:rsidRDefault="00A32834" w:rsidP="00A32834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разговору в </w:t>
      </w:r>
      <w:r w:rsidRPr="00A3283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on</w:t>
      </w: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A3283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line</w:t>
      </w: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режиме подключилась директор Печорской центральной районной библиотеки В.А. Шувалова, которая поделилась впечатлениями от участия во Всероссийском лагере сельских библиотекарей (п. Новомихайловский, Туапсинского района Краснодарского края, 3-9 сентября </w:t>
      </w:r>
      <w:smartTag w:uri="urn:schemas-microsoft-com:office:smarttags" w:element="metricconverter">
        <w:smartTagPr>
          <w:attr w:name="ProductID" w:val="2018 г"/>
        </w:smartTagPr>
        <w:r w:rsidRPr="00A32834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2018 г</w:t>
        </w:r>
      </w:smartTag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.), рассказала о практике и успешном опыте работы сельских библиотек в Российской Федерации.  </w:t>
      </w:r>
    </w:p>
    <w:p w:rsidR="00A32834" w:rsidRPr="00A32834" w:rsidRDefault="00A32834" w:rsidP="00A32834">
      <w:pPr>
        <w:shd w:val="clear" w:color="auto" w:fill="FFFFFF"/>
        <w:spacing w:after="0" w:line="228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2834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1905</wp:posOffset>
            </wp:positionV>
            <wp:extent cx="3048000" cy="2286000"/>
            <wp:effectExtent l="0" t="0" r="0" b="0"/>
            <wp:wrapSquare wrapText="bothSides"/>
            <wp:docPr id="1" name="Рисунок 1" descr="https://3.bp.blogspot.com/-R_x1BJi26U0/W8Bn3Az2AFI/AAAAAAAAKAc/n6OvB4DAyaoqz2IQggR5_xjsaZrvaN9-gCLcBGAs/s320/ks2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3.bp.blogspot.com/-R_x1BJi26U0/W8Bn3Az2AFI/AAAAAAAAKAc/n6OvB4DAyaoqz2IQggR5_xjsaZrvaN9-gCLcBGAs/s320/ks2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834" w:rsidRPr="00A32834" w:rsidRDefault="00A32834" w:rsidP="00A32834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Модератором Круглого стола Егорова Лариса Олеговна выступила директор </w:t>
      </w:r>
      <w:proofErr w:type="spellStart"/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Дедовичской</w:t>
      </w:r>
      <w:proofErr w:type="spellEnd"/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центральной районной библиотеки.</w:t>
      </w:r>
    </w:p>
    <w:p w:rsidR="00A32834" w:rsidRPr="00A32834" w:rsidRDefault="00161BB6" w:rsidP="00A32834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hyperlink r:id="rId15" w:tgtFrame="_blank" w:history="1">
        <w:r w:rsidR="00A32834" w:rsidRPr="00A32834">
          <w:rPr>
            <w:rFonts w:ascii="Arial" w:eastAsia="Times New Roman" w:hAnsi="Arial" w:cs="Arial"/>
            <w:b/>
            <w:bCs/>
            <w:color w:val="002060"/>
            <w:sz w:val="24"/>
            <w:szCs w:val="24"/>
            <w:lang w:eastAsia="ru-RU"/>
          </w:rPr>
          <w:t>Участники Круглого стола приняли Итоговый документ.</w:t>
        </w:r>
      </w:hyperlink>
    </w:p>
    <w:p w:rsidR="00A32834" w:rsidRPr="00A32834" w:rsidRDefault="00A32834" w:rsidP="00A32834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Завершающим аккордом Круглого стола стал мастер-класс по изготовлению </w:t>
      </w:r>
      <w:proofErr w:type="spellStart"/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обереговой</w:t>
      </w:r>
      <w:proofErr w:type="spellEnd"/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куклы октября «Благодать», в котором приняли участие гости </w:t>
      </w:r>
      <w:proofErr w:type="spellStart"/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Дедовичской</w:t>
      </w:r>
      <w:proofErr w:type="spellEnd"/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библиотеки.</w:t>
      </w:r>
    </w:p>
    <w:p w:rsidR="00A32834" w:rsidRPr="00A32834" w:rsidRDefault="00A32834" w:rsidP="00A32834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Напомним, что Круглый стол в </w:t>
      </w:r>
      <w:proofErr w:type="spellStart"/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Дедовичской</w:t>
      </w:r>
      <w:proofErr w:type="spellEnd"/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центральной районной библиотеке проходил</w:t>
      </w:r>
      <w:r w:rsidRPr="00A328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A32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 рамках областной Программы повышения квалификации библиотечных специалистов Псковской области «ПРОФИ» на 2018-2020 гг. </w:t>
      </w:r>
    </w:p>
    <w:p w:rsidR="00A32834" w:rsidRPr="00A32834" w:rsidRDefault="00161BB6" w:rsidP="00A32834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hyperlink r:id="rId16" w:tgtFrame="_blank" w:history="1">
        <w:r w:rsidR="00A32834" w:rsidRPr="00A32834">
          <w:rPr>
            <w:rFonts w:ascii="Arial" w:eastAsia="Times New Roman" w:hAnsi="Arial" w:cs="Arial"/>
            <w:b/>
            <w:color w:val="002060"/>
            <w:sz w:val="24"/>
            <w:szCs w:val="24"/>
            <w:lang w:eastAsia="ru-RU"/>
          </w:rPr>
          <w:t>ЕГОРОВА Л. О. ИНТЕРНЕТ-РЕСУРСЫ ДЛЯ ДЕТЕЙ И ПОДРОСТКОВ</w:t>
        </w:r>
      </w:hyperlink>
      <w:r w:rsidR="00A32834" w:rsidRPr="00A32834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. Презентация.</w:t>
      </w:r>
    </w:p>
    <w:p w:rsidR="00A32834" w:rsidRPr="00A32834" w:rsidRDefault="00161BB6" w:rsidP="00A32834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hyperlink r:id="rId17" w:tgtFrame="_blank" w:history="1">
        <w:r w:rsidR="00A32834" w:rsidRPr="00A32834">
          <w:rPr>
            <w:rFonts w:ascii="Arial" w:eastAsia="Times New Roman" w:hAnsi="Arial" w:cs="Arial"/>
            <w:b/>
            <w:color w:val="002060"/>
            <w:sz w:val="24"/>
            <w:szCs w:val="24"/>
            <w:lang w:eastAsia="ru-RU"/>
          </w:rPr>
          <w:t>БЕЗОПАСНОСТЬ ДЕТЕЙ В ИНФОРМАЦИОННОМ ПРОСТРАНСТВЕ</w:t>
        </w:r>
      </w:hyperlink>
      <w:r w:rsidR="00A32834" w:rsidRPr="00A32834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. Презентация.</w:t>
      </w:r>
    </w:p>
    <w:p w:rsidR="00A32834" w:rsidRPr="00A32834" w:rsidRDefault="00A32834" w:rsidP="00A32834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A32834" w:rsidRPr="00A32834" w:rsidRDefault="00161BB6" w:rsidP="00A32834">
      <w:pPr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  <w:hyperlink r:id="rId18" w:history="1">
        <w:r w:rsidR="00A32834" w:rsidRPr="00A32834">
          <w:rPr>
            <w:rFonts w:ascii="Arial" w:eastAsia="Calibri" w:hAnsi="Arial" w:cs="Arial"/>
            <w:b/>
            <w:color w:val="0563C1"/>
            <w:sz w:val="24"/>
            <w:szCs w:val="24"/>
          </w:rPr>
          <w:t>ПЕТРОВА Е.А. БИБЛИОТЕКА – РЕСУРС ПАТРИОТИЧЕСКОГО ВОСПИТАНИЯ ПОДРАСТАЮЩЕГО ПОКОЛЕНИЯ</w:t>
        </w:r>
      </w:hyperlink>
    </w:p>
    <w:p w:rsidR="00A32834" w:rsidRPr="00A32834" w:rsidRDefault="00A32834" w:rsidP="00A32834">
      <w:pPr>
        <w:rPr>
          <w:rFonts w:ascii="Arial" w:eastAsia="Calibri" w:hAnsi="Arial" w:cs="Arial"/>
          <w:b/>
          <w:color w:val="002060"/>
          <w:sz w:val="24"/>
          <w:szCs w:val="24"/>
        </w:rPr>
      </w:pPr>
    </w:p>
    <w:p w:rsidR="00A32834" w:rsidRPr="00A32834" w:rsidRDefault="00161BB6" w:rsidP="00A32834">
      <w:pPr>
        <w:rPr>
          <w:rFonts w:ascii="Calibri" w:eastAsia="Calibri" w:hAnsi="Calibri" w:cs="Times New Roman"/>
        </w:rPr>
      </w:pPr>
      <w:hyperlink r:id="rId19" w:history="1">
        <w:r w:rsidR="00A32834" w:rsidRPr="00A32834">
          <w:rPr>
            <w:rFonts w:ascii="Arial" w:eastAsia="Calibri" w:hAnsi="Arial" w:cs="Arial"/>
            <w:b/>
            <w:color w:val="0563C1"/>
            <w:sz w:val="24"/>
            <w:szCs w:val="24"/>
          </w:rPr>
          <w:t>ИСКРОВСКИЙ ВКУС ПРАЗДНИКА</w:t>
        </w:r>
      </w:hyperlink>
    </w:p>
    <w:p w:rsidR="00A32834" w:rsidRPr="00A32834" w:rsidRDefault="00A32834" w:rsidP="00A3283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widowControl w:val="0"/>
        <w:spacing w:after="0" w:line="240" w:lineRule="auto"/>
        <w:ind w:right="6"/>
        <w:jc w:val="center"/>
        <w:rPr>
          <w:rFonts w:ascii="Arial" w:eastAsia="SimSun" w:hAnsi="Arial" w:cs="Arial"/>
          <w:b/>
          <w:color w:val="002060"/>
          <w:sz w:val="24"/>
          <w:lang w:eastAsia="ru-RU"/>
        </w:rPr>
      </w:pPr>
    </w:p>
    <w:p w:rsidR="00A32834" w:rsidRPr="00A32834" w:rsidRDefault="00A32834" w:rsidP="00A32834">
      <w:pPr>
        <w:widowControl w:val="0"/>
        <w:spacing w:after="0" w:line="240" w:lineRule="auto"/>
        <w:ind w:right="6"/>
        <w:jc w:val="center"/>
        <w:rPr>
          <w:rFonts w:ascii="Arial" w:eastAsia="SimSun" w:hAnsi="Arial" w:cs="Arial"/>
          <w:b/>
          <w:color w:val="002060"/>
          <w:sz w:val="24"/>
          <w:lang w:eastAsia="ru-RU"/>
        </w:rPr>
      </w:pPr>
    </w:p>
    <w:p w:rsidR="00A32834" w:rsidRPr="00A32834" w:rsidRDefault="00A32834" w:rsidP="00A32834">
      <w:pPr>
        <w:widowControl w:val="0"/>
        <w:spacing w:after="0" w:line="240" w:lineRule="auto"/>
        <w:ind w:right="6"/>
        <w:jc w:val="center"/>
        <w:rPr>
          <w:rFonts w:ascii="Arial" w:eastAsia="SimSun" w:hAnsi="Arial" w:cs="Arial"/>
          <w:b/>
          <w:color w:val="002060"/>
          <w:sz w:val="24"/>
          <w:lang w:eastAsia="ru-RU"/>
        </w:rPr>
      </w:pPr>
    </w:p>
    <w:p w:rsidR="00A32834" w:rsidRPr="00A32834" w:rsidRDefault="00A32834" w:rsidP="00A32834">
      <w:pPr>
        <w:widowControl w:val="0"/>
        <w:spacing w:after="0" w:line="240" w:lineRule="auto"/>
        <w:ind w:right="6"/>
        <w:jc w:val="center"/>
        <w:rPr>
          <w:rFonts w:ascii="Arial" w:eastAsia="SimSun" w:hAnsi="Arial" w:cs="Arial"/>
          <w:b/>
          <w:color w:val="002060"/>
          <w:sz w:val="24"/>
          <w:lang w:eastAsia="ru-RU"/>
        </w:rPr>
      </w:pPr>
    </w:p>
    <w:p w:rsidR="00A32834" w:rsidRPr="00A32834" w:rsidRDefault="00A32834" w:rsidP="00A32834">
      <w:pPr>
        <w:widowControl w:val="0"/>
        <w:spacing w:after="0" w:line="240" w:lineRule="auto"/>
        <w:ind w:right="6"/>
        <w:jc w:val="center"/>
        <w:rPr>
          <w:rFonts w:ascii="Arial" w:eastAsia="SimSun" w:hAnsi="Arial" w:cs="Arial"/>
          <w:b/>
          <w:color w:val="002060"/>
          <w:sz w:val="24"/>
          <w:lang w:eastAsia="ru-RU"/>
        </w:rPr>
      </w:pPr>
    </w:p>
    <w:p w:rsidR="00A32834" w:rsidRPr="00A32834" w:rsidRDefault="00A32834" w:rsidP="00A32834">
      <w:pPr>
        <w:widowControl w:val="0"/>
        <w:spacing w:after="0" w:line="240" w:lineRule="auto"/>
        <w:ind w:right="6"/>
        <w:jc w:val="center"/>
        <w:rPr>
          <w:rFonts w:ascii="Arial" w:eastAsia="SimSun" w:hAnsi="Arial" w:cs="Arial"/>
          <w:b/>
          <w:color w:val="002060"/>
          <w:sz w:val="24"/>
          <w:lang w:eastAsia="ru-RU"/>
        </w:rPr>
      </w:pPr>
    </w:p>
    <w:p w:rsidR="00A32834" w:rsidRPr="00A32834" w:rsidRDefault="00A32834" w:rsidP="00A32834">
      <w:pPr>
        <w:widowControl w:val="0"/>
        <w:spacing w:after="0" w:line="240" w:lineRule="auto"/>
        <w:ind w:right="6"/>
        <w:jc w:val="center"/>
        <w:rPr>
          <w:rFonts w:ascii="Arial" w:eastAsia="SimSun" w:hAnsi="Arial" w:cs="Arial"/>
          <w:b/>
          <w:color w:val="002060"/>
          <w:sz w:val="24"/>
          <w:lang w:eastAsia="ru-RU"/>
        </w:rPr>
      </w:pPr>
    </w:p>
    <w:p w:rsidR="00A32834" w:rsidRPr="00A32834" w:rsidRDefault="00A32834" w:rsidP="00A32834">
      <w:pPr>
        <w:widowControl w:val="0"/>
        <w:spacing w:after="0" w:line="240" w:lineRule="auto"/>
        <w:ind w:right="6"/>
        <w:jc w:val="center"/>
        <w:rPr>
          <w:rFonts w:ascii="Arial" w:eastAsia="SimSun" w:hAnsi="Arial" w:cs="Arial"/>
          <w:b/>
          <w:color w:val="002060"/>
          <w:sz w:val="24"/>
          <w:lang w:eastAsia="ru-RU"/>
        </w:rPr>
      </w:pPr>
    </w:p>
    <w:p w:rsidR="00A32834" w:rsidRPr="00A32834" w:rsidRDefault="00A32834" w:rsidP="00A32834">
      <w:pPr>
        <w:widowControl w:val="0"/>
        <w:spacing w:after="0" w:line="240" w:lineRule="auto"/>
        <w:ind w:right="6"/>
        <w:jc w:val="center"/>
        <w:rPr>
          <w:rFonts w:ascii="Arial" w:eastAsia="SimSun" w:hAnsi="Arial" w:cs="Arial"/>
          <w:b/>
          <w:color w:val="002060"/>
          <w:sz w:val="24"/>
          <w:lang w:eastAsia="ru-RU"/>
        </w:rPr>
      </w:pPr>
    </w:p>
    <w:p w:rsidR="00A32834" w:rsidRPr="00A32834" w:rsidRDefault="00A32834" w:rsidP="00A32834">
      <w:pPr>
        <w:widowControl w:val="0"/>
        <w:spacing w:after="0" w:line="240" w:lineRule="auto"/>
        <w:ind w:right="6"/>
        <w:jc w:val="center"/>
        <w:rPr>
          <w:rFonts w:ascii="Arial" w:eastAsia="SimSun" w:hAnsi="Arial" w:cs="Arial"/>
          <w:b/>
          <w:color w:val="002060"/>
          <w:sz w:val="24"/>
          <w:lang w:eastAsia="ru-RU"/>
        </w:rPr>
      </w:pPr>
    </w:p>
    <w:p w:rsidR="00A32834" w:rsidRPr="00A32834" w:rsidRDefault="00A32834" w:rsidP="00A32834">
      <w:pPr>
        <w:widowControl w:val="0"/>
        <w:spacing w:after="0" w:line="240" w:lineRule="auto"/>
        <w:ind w:right="6"/>
        <w:jc w:val="center"/>
        <w:rPr>
          <w:rFonts w:ascii="Arial" w:eastAsia="SimSun" w:hAnsi="Arial" w:cs="Arial"/>
          <w:b/>
          <w:color w:val="002060"/>
          <w:sz w:val="24"/>
          <w:lang w:eastAsia="ru-RU"/>
        </w:rPr>
      </w:pPr>
    </w:p>
    <w:p w:rsidR="00A32834" w:rsidRPr="00A32834" w:rsidRDefault="00A32834" w:rsidP="00A32834">
      <w:pPr>
        <w:widowControl w:val="0"/>
        <w:spacing w:after="0" w:line="240" w:lineRule="auto"/>
        <w:ind w:right="6"/>
        <w:jc w:val="center"/>
        <w:rPr>
          <w:rFonts w:ascii="Arial" w:eastAsia="SimSun" w:hAnsi="Arial" w:cs="Arial"/>
          <w:b/>
          <w:color w:val="002060"/>
          <w:sz w:val="24"/>
          <w:lang w:eastAsia="ru-RU"/>
        </w:rPr>
      </w:pPr>
    </w:p>
    <w:p w:rsidR="00A32834" w:rsidRPr="00A32834" w:rsidRDefault="00A32834" w:rsidP="00A32834">
      <w:pPr>
        <w:widowControl w:val="0"/>
        <w:spacing w:after="0" w:line="240" w:lineRule="auto"/>
        <w:ind w:right="6"/>
        <w:jc w:val="center"/>
        <w:rPr>
          <w:rFonts w:ascii="Arial" w:eastAsia="SimSun" w:hAnsi="Arial" w:cs="Arial"/>
          <w:b/>
          <w:color w:val="002060"/>
          <w:sz w:val="24"/>
          <w:lang w:eastAsia="ru-RU"/>
        </w:rPr>
      </w:pPr>
    </w:p>
    <w:p w:rsidR="00A32834" w:rsidRPr="00A32834" w:rsidRDefault="00A32834" w:rsidP="00A32834">
      <w:pPr>
        <w:widowControl w:val="0"/>
        <w:spacing w:after="0" w:line="240" w:lineRule="auto"/>
        <w:ind w:right="6"/>
        <w:jc w:val="center"/>
        <w:rPr>
          <w:rFonts w:ascii="Arial" w:eastAsia="SimSun" w:hAnsi="Arial" w:cs="Arial"/>
          <w:b/>
          <w:color w:val="002060"/>
          <w:sz w:val="24"/>
          <w:lang w:eastAsia="ru-RU"/>
        </w:rPr>
      </w:pPr>
    </w:p>
    <w:p w:rsidR="00A32834" w:rsidRPr="00A32834" w:rsidRDefault="00A32834" w:rsidP="00A32834">
      <w:pPr>
        <w:widowControl w:val="0"/>
        <w:spacing w:after="0" w:line="240" w:lineRule="auto"/>
        <w:ind w:right="6"/>
        <w:jc w:val="center"/>
        <w:rPr>
          <w:rFonts w:ascii="Arial" w:eastAsia="SimSun" w:hAnsi="Arial" w:cs="Arial"/>
          <w:b/>
          <w:color w:val="002060"/>
          <w:sz w:val="24"/>
          <w:lang w:eastAsia="ru-RU"/>
        </w:rPr>
      </w:pPr>
    </w:p>
    <w:p w:rsidR="00A32834" w:rsidRPr="00A32834" w:rsidRDefault="00A32834" w:rsidP="00A32834">
      <w:pPr>
        <w:widowControl w:val="0"/>
        <w:spacing w:after="0" w:line="240" w:lineRule="auto"/>
        <w:ind w:right="6"/>
        <w:jc w:val="center"/>
        <w:rPr>
          <w:rFonts w:ascii="Arial" w:eastAsia="SimSun" w:hAnsi="Arial" w:cs="Arial"/>
          <w:b/>
          <w:color w:val="002060"/>
          <w:sz w:val="24"/>
          <w:lang w:eastAsia="ru-RU"/>
        </w:rPr>
      </w:pPr>
    </w:p>
    <w:p w:rsidR="00A32834" w:rsidRPr="00A32834" w:rsidRDefault="00A32834" w:rsidP="00A32834">
      <w:pPr>
        <w:widowControl w:val="0"/>
        <w:spacing w:after="0" w:line="240" w:lineRule="auto"/>
        <w:ind w:right="6"/>
        <w:jc w:val="center"/>
        <w:rPr>
          <w:rFonts w:ascii="Arial" w:eastAsia="SimSun" w:hAnsi="Arial" w:cs="Arial"/>
          <w:b/>
          <w:color w:val="002060"/>
          <w:sz w:val="24"/>
          <w:lang w:eastAsia="ru-RU"/>
        </w:rPr>
      </w:pPr>
    </w:p>
    <w:p w:rsidR="00A32834" w:rsidRPr="00A32834" w:rsidRDefault="00A32834" w:rsidP="00A32834">
      <w:pPr>
        <w:widowControl w:val="0"/>
        <w:spacing w:after="0" w:line="240" w:lineRule="auto"/>
        <w:ind w:right="6"/>
        <w:jc w:val="center"/>
        <w:rPr>
          <w:rFonts w:ascii="Arial" w:eastAsia="SimSun" w:hAnsi="Arial" w:cs="Arial"/>
          <w:b/>
          <w:color w:val="002060"/>
          <w:sz w:val="24"/>
          <w:lang w:eastAsia="ru-RU"/>
        </w:rPr>
      </w:pPr>
    </w:p>
    <w:p w:rsidR="00A32834" w:rsidRPr="00A32834" w:rsidRDefault="00A32834" w:rsidP="00A32834">
      <w:pPr>
        <w:widowControl w:val="0"/>
        <w:spacing w:after="0" w:line="240" w:lineRule="auto"/>
        <w:ind w:right="6"/>
        <w:jc w:val="center"/>
        <w:rPr>
          <w:rFonts w:ascii="Arial" w:eastAsia="SimSun" w:hAnsi="Arial" w:cs="Arial"/>
          <w:b/>
          <w:color w:val="002060"/>
          <w:sz w:val="24"/>
          <w:lang w:eastAsia="ru-RU"/>
        </w:rPr>
      </w:pPr>
    </w:p>
    <w:p w:rsidR="00A32834" w:rsidRPr="00A32834" w:rsidRDefault="00A32834" w:rsidP="00A32834">
      <w:pPr>
        <w:widowControl w:val="0"/>
        <w:spacing w:after="0" w:line="240" w:lineRule="auto"/>
        <w:ind w:right="6"/>
        <w:jc w:val="center"/>
        <w:rPr>
          <w:rFonts w:ascii="Arial" w:eastAsia="SimSun" w:hAnsi="Arial" w:cs="Arial"/>
          <w:b/>
          <w:color w:val="002060"/>
          <w:sz w:val="24"/>
          <w:lang w:eastAsia="ru-RU"/>
        </w:rPr>
        <w:sectPr w:rsidR="00A32834" w:rsidRPr="00A32834" w:rsidSect="00A32834">
          <w:headerReference w:type="default" r:id="rId20"/>
          <w:footerReference w:type="even" r:id="rId21"/>
          <w:footerReference w:type="default" r:id="rId22"/>
          <w:footerReference w:type="first" r:id="rId23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A32834" w:rsidRPr="00A32834" w:rsidRDefault="00A32834" w:rsidP="00A32834">
      <w:pPr>
        <w:widowControl w:val="0"/>
        <w:spacing w:after="0" w:line="240" w:lineRule="auto"/>
        <w:ind w:right="6"/>
        <w:jc w:val="center"/>
        <w:rPr>
          <w:rFonts w:ascii="Arial" w:eastAsia="SimSun" w:hAnsi="Arial" w:cs="Arial"/>
          <w:b/>
          <w:color w:val="002060"/>
          <w:sz w:val="24"/>
          <w:lang w:eastAsia="ru-RU"/>
        </w:rPr>
      </w:pPr>
      <w:r w:rsidRPr="00A32834">
        <w:rPr>
          <w:rFonts w:ascii="Arial" w:eastAsia="SimSun" w:hAnsi="Arial" w:cs="Arial"/>
          <w:b/>
          <w:color w:val="002060"/>
          <w:sz w:val="24"/>
          <w:lang w:eastAsia="ru-RU"/>
        </w:rPr>
        <w:lastRenderedPageBreak/>
        <w:t>ДОКУМЕНТАЦИЯ ПО ЦЕНТРАМ ПРАВОВОЙ ИНФОРМАЦИИ:</w:t>
      </w:r>
    </w:p>
    <w:p w:rsidR="00A32834" w:rsidRPr="00A32834" w:rsidRDefault="00A32834" w:rsidP="00A32834">
      <w:pPr>
        <w:widowControl w:val="0"/>
        <w:spacing w:after="0" w:line="240" w:lineRule="auto"/>
        <w:ind w:right="6"/>
        <w:jc w:val="center"/>
        <w:rPr>
          <w:rFonts w:ascii="Arial" w:eastAsia="SimSun" w:hAnsi="Arial" w:cs="Arial"/>
          <w:b/>
          <w:color w:val="002060"/>
          <w:sz w:val="24"/>
          <w:lang w:eastAsia="ru-RU"/>
        </w:rPr>
      </w:pPr>
    </w:p>
    <w:p w:rsidR="00A32834" w:rsidRPr="00A32834" w:rsidRDefault="00A32834" w:rsidP="00A32834">
      <w:pPr>
        <w:widowControl w:val="0"/>
        <w:spacing w:after="0" w:line="276" w:lineRule="auto"/>
        <w:ind w:right="6"/>
        <w:jc w:val="both"/>
        <w:rPr>
          <w:rFonts w:ascii="Arial" w:eastAsia="SimSun" w:hAnsi="Arial" w:cs="Arial"/>
          <w:b/>
          <w:color w:val="002060"/>
          <w:sz w:val="24"/>
          <w:lang w:eastAsia="ru-RU"/>
        </w:rPr>
      </w:pPr>
      <w:r w:rsidRPr="00A32834">
        <w:rPr>
          <w:rFonts w:ascii="Arial" w:eastAsia="SimSun" w:hAnsi="Arial" w:cs="Arial"/>
          <w:b/>
          <w:color w:val="002060"/>
          <w:sz w:val="24"/>
          <w:lang w:eastAsia="ru-RU"/>
        </w:rPr>
        <w:t>НОМЕНКЛАТУРА ДОКУМЕНТОВ, ОПРЕДЕЛЯЮЩИХ ДЕЯТЕЛЬНОСТЬ ПЦПИ СЕЛЬСКОЙ МОДЕЛЬНОЙ БИБЛИОТЕКИ</w:t>
      </w:r>
    </w:p>
    <w:p w:rsidR="00A32834" w:rsidRPr="00A32834" w:rsidRDefault="00A32834" w:rsidP="00A32834">
      <w:pPr>
        <w:widowControl w:val="0"/>
        <w:spacing w:after="0" w:line="276" w:lineRule="auto"/>
        <w:ind w:right="6"/>
        <w:jc w:val="both"/>
        <w:rPr>
          <w:rFonts w:ascii="Arial" w:eastAsia="SimSun" w:hAnsi="Arial" w:cs="Arial"/>
          <w:b/>
          <w:color w:val="002060"/>
          <w:sz w:val="24"/>
          <w:lang w:eastAsia="ru-RU"/>
        </w:rPr>
      </w:pPr>
    </w:p>
    <w:p w:rsidR="00A32834" w:rsidRPr="00A32834" w:rsidRDefault="00A32834" w:rsidP="00A32834">
      <w:pPr>
        <w:widowControl w:val="0"/>
        <w:spacing w:after="0" w:line="276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 xml:space="preserve">1. Положение о деятельности ПЦПИ в сельской модельной библиотеке. </w:t>
      </w:r>
    </w:p>
    <w:p w:rsidR="00A32834" w:rsidRPr="00A32834" w:rsidRDefault="00A32834" w:rsidP="00A32834">
      <w:pPr>
        <w:widowControl w:val="0"/>
        <w:spacing w:after="0" w:line="276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 xml:space="preserve">2. Должностные обязанности библиотекаря сельской модельной библиотеки по организации работы ПЦПИ. </w:t>
      </w:r>
    </w:p>
    <w:p w:rsidR="00A32834" w:rsidRPr="00A32834" w:rsidRDefault="00A32834" w:rsidP="00A32834">
      <w:pPr>
        <w:widowControl w:val="0"/>
        <w:spacing w:after="0" w:line="276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>3. Договоры с органами местного самоуправления, общественными организациями, различными заинтересованными учреждениями о сотрудничестве.</w:t>
      </w:r>
    </w:p>
    <w:p w:rsidR="00A32834" w:rsidRPr="00A32834" w:rsidRDefault="00A32834" w:rsidP="00A32834">
      <w:pPr>
        <w:widowControl w:val="0"/>
        <w:spacing w:after="0" w:line="276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>4. Копия договора с Центром спецсвязи и информации федеральной службы охраны Российской Федерации в Псковской области.</w:t>
      </w:r>
    </w:p>
    <w:p w:rsidR="00A32834" w:rsidRPr="00A32834" w:rsidRDefault="00A32834" w:rsidP="00A32834">
      <w:pPr>
        <w:widowControl w:val="0"/>
        <w:spacing w:after="0" w:line="276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 xml:space="preserve">5. Годовой план/отчет о работе ПЦПИ (текстовый и статистический). </w:t>
      </w:r>
    </w:p>
    <w:p w:rsidR="00A32834" w:rsidRPr="00A32834" w:rsidRDefault="00A32834" w:rsidP="00A32834">
      <w:pPr>
        <w:widowControl w:val="0"/>
        <w:spacing w:after="0" w:line="276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>6. Копии документов, регламентирующих деятельность по оказанию платных услуг (положение, приказы, договоры).</w:t>
      </w:r>
    </w:p>
    <w:p w:rsidR="00A32834" w:rsidRPr="00A32834" w:rsidRDefault="00A32834" w:rsidP="00A32834">
      <w:pPr>
        <w:widowControl w:val="0"/>
        <w:spacing w:after="0" w:line="276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>7. Методические материалы и разработки о деятельности ПЦПИ (рекламная информация по описанию информационных ресурсов, оказываемых услуг, проводимых мероприятий и т.п.).</w:t>
      </w:r>
    </w:p>
    <w:p w:rsidR="00A32834" w:rsidRPr="00A32834" w:rsidRDefault="00A32834" w:rsidP="00A32834">
      <w:pPr>
        <w:widowControl w:val="0"/>
        <w:spacing w:after="0" w:line="276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szCs w:val="24"/>
          <w:lang w:eastAsia="ru-RU"/>
        </w:rPr>
        <w:t xml:space="preserve">8. Анкеты запросов пользователей для организации обратной связи и изучения </w:t>
      </w:r>
      <w:r w:rsidRPr="00A32834">
        <w:rPr>
          <w:rFonts w:ascii="Arial" w:eastAsia="SimSun" w:hAnsi="Arial" w:cs="Arial"/>
          <w:color w:val="000000"/>
          <w:sz w:val="24"/>
          <w:lang w:eastAsia="ru-RU"/>
        </w:rPr>
        <w:t>информационных запросов.</w:t>
      </w:r>
    </w:p>
    <w:p w:rsidR="00A32834" w:rsidRPr="00A32834" w:rsidRDefault="00A32834" w:rsidP="00A32834">
      <w:pPr>
        <w:spacing w:after="0" w:line="276" w:lineRule="auto"/>
        <w:rPr>
          <w:rFonts w:ascii="Arial" w:eastAsia="SimSun" w:hAnsi="Arial" w:cs="Arial"/>
          <w:color w:val="000000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>9. Тетрадь учета отказов для предоставления в отдел комплектования центральной районной библиотеки для разработки политики комплектования.</w:t>
      </w:r>
    </w:p>
    <w:p w:rsidR="00A32834" w:rsidRPr="00A32834" w:rsidRDefault="00A32834" w:rsidP="00A32834">
      <w:pPr>
        <w:widowControl w:val="0"/>
        <w:spacing w:after="0" w:line="240" w:lineRule="auto"/>
        <w:ind w:right="6"/>
        <w:jc w:val="center"/>
        <w:rPr>
          <w:rFonts w:ascii="Arial" w:eastAsia="SimSun" w:hAnsi="Arial" w:cs="Arial"/>
          <w:b/>
          <w:color w:val="002060"/>
          <w:sz w:val="24"/>
          <w:lang w:eastAsia="ru-RU"/>
        </w:rPr>
      </w:pPr>
    </w:p>
    <w:p w:rsidR="00A32834" w:rsidRPr="00A32834" w:rsidRDefault="00A32834" w:rsidP="00A32834">
      <w:pPr>
        <w:widowControl w:val="0"/>
        <w:spacing w:after="0" w:line="240" w:lineRule="auto"/>
        <w:ind w:right="6"/>
        <w:jc w:val="center"/>
        <w:rPr>
          <w:rFonts w:ascii="Arial" w:eastAsia="SimSun" w:hAnsi="Arial" w:cs="Arial"/>
          <w:b/>
          <w:color w:val="002060"/>
          <w:sz w:val="24"/>
          <w:lang w:eastAsia="ru-RU"/>
        </w:rPr>
      </w:pPr>
    </w:p>
    <w:p w:rsidR="00A32834" w:rsidRPr="00A32834" w:rsidRDefault="00A32834" w:rsidP="00A32834">
      <w:pPr>
        <w:widowControl w:val="0"/>
        <w:spacing w:after="0" w:line="240" w:lineRule="auto"/>
        <w:ind w:right="6"/>
        <w:jc w:val="center"/>
        <w:rPr>
          <w:rFonts w:ascii="Arial" w:eastAsia="SimSun" w:hAnsi="Arial" w:cs="Arial"/>
          <w:b/>
          <w:color w:val="002060"/>
          <w:sz w:val="24"/>
          <w:lang w:eastAsia="ru-RU"/>
        </w:rPr>
      </w:pPr>
      <w:r w:rsidRPr="00A32834">
        <w:rPr>
          <w:rFonts w:ascii="Arial" w:eastAsia="SimSun" w:hAnsi="Arial" w:cs="Arial"/>
          <w:b/>
          <w:color w:val="002060"/>
          <w:sz w:val="24"/>
          <w:lang w:eastAsia="ru-RU"/>
        </w:rPr>
        <w:t>ПОЛОЖЕНИЕ О ДЕЯТЕЛЬНОСТИ ПУБЛИЧНОГО ЦЕНТРА ПРАВОВОЙ ИНФОРМАЦИИ В СЕЛЬСКОЙ БИБЛИОТЕКЕ (ТИПОВОЕ)</w:t>
      </w:r>
    </w:p>
    <w:p w:rsidR="00A32834" w:rsidRPr="00A32834" w:rsidRDefault="00A32834" w:rsidP="00A32834">
      <w:pPr>
        <w:widowControl w:val="0"/>
        <w:spacing w:after="0" w:line="276" w:lineRule="auto"/>
        <w:ind w:right="6"/>
        <w:jc w:val="both"/>
        <w:rPr>
          <w:rFonts w:ascii="Arial" w:eastAsia="SimSun" w:hAnsi="Arial" w:cs="Arial"/>
          <w:b/>
          <w:color w:val="002060"/>
          <w:sz w:val="24"/>
          <w:lang w:eastAsia="ru-RU"/>
        </w:rPr>
      </w:pPr>
      <w:r w:rsidRPr="00A32834">
        <w:rPr>
          <w:rFonts w:ascii="Arial" w:eastAsia="SimSun" w:hAnsi="Arial" w:cs="Arial"/>
          <w:b/>
          <w:color w:val="002060"/>
          <w:sz w:val="24"/>
          <w:lang w:eastAsia="ru-RU"/>
        </w:rPr>
        <w:t xml:space="preserve"> </w:t>
      </w:r>
    </w:p>
    <w:p w:rsidR="00A32834" w:rsidRPr="00A32834" w:rsidRDefault="00A32834" w:rsidP="00A32834">
      <w:pPr>
        <w:widowControl w:val="0"/>
        <w:spacing w:after="0" w:line="276" w:lineRule="auto"/>
        <w:ind w:right="6"/>
        <w:jc w:val="both"/>
        <w:rPr>
          <w:rFonts w:ascii="Arial" w:eastAsia="SimSun" w:hAnsi="Arial" w:cs="Arial"/>
          <w:b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b/>
          <w:color w:val="000000"/>
          <w:sz w:val="24"/>
          <w:lang w:eastAsia="ru-RU"/>
        </w:rPr>
        <w:t xml:space="preserve">1. Общие положения </w:t>
      </w:r>
    </w:p>
    <w:p w:rsidR="00A32834" w:rsidRPr="00A32834" w:rsidRDefault="00A32834" w:rsidP="00A32834">
      <w:pPr>
        <w:widowControl w:val="0"/>
        <w:spacing w:after="0" w:line="276" w:lineRule="auto"/>
        <w:ind w:right="6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 xml:space="preserve">1.1. Публичный центр правовой информации (далее - ПЦПИ) не является самостоятельным структурным подразделением сельской библиотеки. ПЦПИ </w:t>
      </w:r>
      <w:r w:rsidRPr="00A32834">
        <w:rPr>
          <w:rFonts w:ascii="Arial" w:eastAsia="SimSun" w:hAnsi="Arial" w:cs="Arial"/>
          <w:color w:val="000000"/>
          <w:sz w:val="24"/>
          <w:szCs w:val="24"/>
          <w:lang w:eastAsia="ru-RU"/>
        </w:rPr>
        <w:t>может быть организован в сельской модельной библиотеке после регистрации в Ц</w:t>
      </w:r>
      <w:r w:rsidRPr="00A32834">
        <w:rPr>
          <w:rFonts w:ascii="Arial" w:eastAsia="Calibri" w:hAnsi="Arial" w:cs="Arial"/>
          <w:sz w:val="24"/>
          <w:szCs w:val="24"/>
        </w:rPr>
        <w:t xml:space="preserve">ентре специальной связи и информации федеральной службы охраны Российской Федерации в Псковской области (присваивается регистрационный номер). </w:t>
      </w:r>
    </w:p>
    <w:p w:rsidR="00A32834" w:rsidRPr="00A32834" w:rsidRDefault="00A32834" w:rsidP="00A32834">
      <w:pPr>
        <w:widowControl w:val="0"/>
        <w:spacing w:after="0" w:line="276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 xml:space="preserve">1.2. ПЦПИ отвечает за формирование в библиотеке информационных ресурсов правовой и социально значимой информации регионального и федерального уровня и за обеспечение оперативного и открытого доступа населения к ним. </w:t>
      </w:r>
    </w:p>
    <w:p w:rsidR="00A32834" w:rsidRPr="00A32834" w:rsidRDefault="00A32834" w:rsidP="00A32834">
      <w:pPr>
        <w:widowControl w:val="0"/>
        <w:spacing w:after="0" w:line="276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 xml:space="preserve">1.3. ПЦПИ осуществляет также сбор, обработку и хранение официальных документов органов местного самоуправления. ПЦПИ является полноправным информационным центром органов местного самоуправления, содействует им в доведении информации о принимаемых в регионе документах до населения. </w:t>
      </w:r>
    </w:p>
    <w:p w:rsidR="00A32834" w:rsidRPr="00A32834" w:rsidRDefault="00A32834" w:rsidP="00A32834">
      <w:pPr>
        <w:widowControl w:val="0"/>
        <w:spacing w:after="0" w:line="276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 xml:space="preserve">1.4. Правовой основой ПЦПИ являются федеральные законы “О библиотечном деле”, “Об информации, информатизации и защите информации”, “Об общих принципах организации местного самоуправления”, указы Президента Российской Федерации “Об основных направлениях реформы местного самоуправления в Российской Федерации”, “О мерах по обеспечению открытости и общедоступности </w:t>
      </w:r>
      <w:r w:rsidRPr="00A32834">
        <w:rPr>
          <w:rFonts w:ascii="Arial" w:eastAsia="SimSun" w:hAnsi="Arial" w:cs="Arial"/>
          <w:color w:val="000000"/>
          <w:sz w:val="24"/>
          <w:lang w:eastAsia="ru-RU"/>
        </w:rPr>
        <w:lastRenderedPageBreak/>
        <w:t>нормативных актов”, Письмо Администрации Президента Российской Федерации от 23.09.1997 “Об организации в муниципальных библиотеках (централизованных библиотечных системах) сбора, хранения и предоставления в пользование информации по вопросам местного самоуправления” и настоящее Положение.</w:t>
      </w:r>
    </w:p>
    <w:p w:rsidR="00A32834" w:rsidRPr="00A32834" w:rsidRDefault="00A32834" w:rsidP="00A32834">
      <w:pPr>
        <w:widowControl w:val="0"/>
        <w:spacing w:after="0" w:line="276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</w:p>
    <w:p w:rsidR="00A32834" w:rsidRPr="00A32834" w:rsidRDefault="00A32834" w:rsidP="00A32834">
      <w:pPr>
        <w:widowControl w:val="0"/>
        <w:spacing w:after="0" w:line="276" w:lineRule="auto"/>
        <w:ind w:right="6"/>
        <w:jc w:val="both"/>
        <w:rPr>
          <w:rFonts w:ascii="Arial" w:eastAsia="SimSun" w:hAnsi="Arial" w:cs="Arial"/>
          <w:b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b/>
          <w:color w:val="000000"/>
          <w:sz w:val="24"/>
          <w:lang w:eastAsia="ru-RU"/>
        </w:rPr>
        <w:t xml:space="preserve">2. Основные цели и задачи ПЦПИ </w:t>
      </w:r>
    </w:p>
    <w:p w:rsidR="00A32834" w:rsidRPr="00A32834" w:rsidRDefault="00A32834" w:rsidP="00A32834">
      <w:pPr>
        <w:widowControl w:val="0"/>
        <w:spacing w:after="0" w:line="276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 xml:space="preserve">2.1. Цели: </w:t>
      </w:r>
    </w:p>
    <w:p w:rsidR="00A32834" w:rsidRPr="00A32834" w:rsidRDefault="00A32834" w:rsidP="00A32834">
      <w:pPr>
        <w:widowControl w:val="0"/>
        <w:spacing w:after="0" w:line="276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 xml:space="preserve">2.1.1. Создание единого информационно-правового пространства региона и обеспечение открытого доступа пользователей к правовой и социально значимой информации регионального и федерального уровней. </w:t>
      </w:r>
    </w:p>
    <w:p w:rsidR="00A32834" w:rsidRPr="00A32834" w:rsidRDefault="00A32834" w:rsidP="00A32834">
      <w:pPr>
        <w:widowControl w:val="0"/>
        <w:spacing w:after="0" w:line="276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 xml:space="preserve">2.1.2. Содействие органам местного самоуправления в доведении до населения официальных и нормативных документов, принимаемых в регионе и на территории муниципального района и сельского поселения. </w:t>
      </w:r>
    </w:p>
    <w:p w:rsidR="00A32834" w:rsidRPr="00A32834" w:rsidRDefault="00A32834" w:rsidP="00A32834">
      <w:pPr>
        <w:widowControl w:val="0"/>
        <w:spacing w:after="0" w:line="276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 xml:space="preserve">2.1.3. Информационное обеспечение органов государственной власти и местного самоуправления в целях обеспечения законотворческой работы, решения текущих задач управления регионом, муниципальным районом и сельским поселением. </w:t>
      </w:r>
    </w:p>
    <w:p w:rsidR="00A32834" w:rsidRPr="00A32834" w:rsidRDefault="00A32834" w:rsidP="00A32834">
      <w:pPr>
        <w:widowControl w:val="0"/>
        <w:spacing w:after="0" w:line="276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 xml:space="preserve">2.1.4. Создание оптимальных условий, позволяющих более полно удовлетворять информационно-правовые запросы граждан, государственных и общественных структур, с использованием передовых информационных технологий. </w:t>
      </w:r>
    </w:p>
    <w:p w:rsidR="00A32834" w:rsidRPr="00A32834" w:rsidRDefault="00A32834" w:rsidP="00A32834">
      <w:pPr>
        <w:widowControl w:val="0"/>
        <w:spacing w:after="0" w:line="276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 xml:space="preserve">2.1.5. Реализация прав каждого, прежде всего, социально-незащищенных слоев населения, на получение правовой информации. </w:t>
      </w:r>
    </w:p>
    <w:p w:rsidR="00A32834" w:rsidRPr="00A32834" w:rsidRDefault="00A32834" w:rsidP="00A32834">
      <w:pPr>
        <w:widowControl w:val="0"/>
        <w:spacing w:after="0" w:line="276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 xml:space="preserve">2.1.6. Участие в правовом просвещении и воспитании правовой культуры граждан. </w:t>
      </w:r>
    </w:p>
    <w:p w:rsidR="00A32834" w:rsidRPr="00A32834" w:rsidRDefault="00A32834" w:rsidP="00A32834">
      <w:pPr>
        <w:widowControl w:val="0"/>
        <w:spacing w:after="0" w:line="276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 xml:space="preserve">2.2. Задачи: </w:t>
      </w:r>
    </w:p>
    <w:p w:rsidR="00A32834" w:rsidRPr="00A32834" w:rsidRDefault="00A32834" w:rsidP="00A32834">
      <w:pPr>
        <w:widowControl w:val="0"/>
        <w:spacing w:after="0" w:line="276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 xml:space="preserve">2.2.1. Формирование и использование правовых информационных ресурсов. 2.2.2. Координация деятельности с центральной районной библиотекой по формированию фонда официальных документов, создаваемых в регионе, для информационно-правового обслуживания населения.  </w:t>
      </w:r>
    </w:p>
    <w:p w:rsidR="00A32834" w:rsidRPr="00A32834" w:rsidRDefault="00A32834" w:rsidP="00A32834">
      <w:pPr>
        <w:widowControl w:val="0"/>
        <w:spacing w:after="0" w:line="276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>2.2.3. Обеспечение общедоступности официальных документов органов местного самоуправления.</w:t>
      </w:r>
    </w:p>
    <w:p w:rsidR="00A32834" w:rsidRPr="00A32834" w:rsidRDefault="00A32834" w:rsidP="00A32834">
      <w:pPr>
        <w:widowControl w:val="0"/>
        <w:spacing w:after="0" w:line="276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 xml:space="preserve"> </w:t>
      </w:r>
    </w:p>
    <w:p w:rsidR="00A32834" w:rsidRPr="00A32834" w:rsidRDefault="00A32834" w:rsidP="00A32834">
      <w:pPr>
        <w:widowControl w:val="0"/>
        <w:spacing w:after="0" w:line="276" w:lineRule="auto"/>
        <w:ind w:right="6"/>
        <w:jc w:val="both"/>
        <w:rPr>
          <w:rFonts w:ascii="Arial" w:eastAsia="SimSun" w:hAnsi="Arial" w:cs="Arial"/>
          <w:b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b/>
          <w:color w:val="000000"/>
          <w:sz w:val="24"/>
          <w:lang w:eastAsia="ru-RU"/>
        </w:rPr>
        <w:t xml:space="preserve">3. Функции ПЦПИ </w:t>
      </w:r>
    </w:p>
    <w:p w:rsidR="00A32834" w:rsidRPr="00A32834" w:rsidRDefault="00A32834" w:rsidP="00A32834">
      <w:pPr>
        <w:widowControl w:val="0"/>
        <w:spacing w:after="0" w:line="276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 xml:space="preserve">3.1. Формирование фонда официальных документов органов местного самоуправления на бумажных носителях и в электронной форме. </w:t>
      </w:r>
    </w:p>
    <w:p w:rsidR="00A32834" w:rsidRPr="00A32834" w:rsidRDefault="00A32834" w:rsidP="00A32834">
      <w:pPr>
        <w:widowControl w:val="0"/>
        <w:spacing w:after="0" w:line="276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 xml:space="preserve">3.2. Организация полного (или частичного) хранения фонда официальных документов и обеспечение его сохранности. </w:t>
      </w:r>
    </w:p>
    <w:p w:rsidR="00A32834" w:rsidRPr="00A32834" w:rsidRDefault="00A32834" w:rsidP="00A32834">
      <w:pPr>
        <w:widowControl w:val="0"/>
        <w:spacing w:after="0" w:line="276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 xml:space="preserve">3.3. Формирование справочно-библиографического аппарата официальных документов. </w:t>
      </w:r>
    </w:p>
    <w:p w:rsidR="00A32834" w:rsidRPr="00A32834" w:rsidRDefault="00A32834" w:rsidP="00A32834">
      <w:pPr>
        <w:widowControl w:val="0"/>
        <w:spacing w:after="0" w:line="276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 xml:space="preserve">3.4. Формирование и использование банка данных правовых систем Законодательства России, Консультант Плюс, Гарант и др., а также библиографических и полнотекстовых баз данных документов органа местного самоуправления, отражающего социальную и экономическую жизнь поселения. </w:t>
      </w:r>
    </w:p>
    <w:p w:rsidR="00A32834" w:rsidRPr="00A32834" w:rsidRDefault="00A32834" w:rsidP="00A32834">
      <w:pPr>
        <w:widowControl w:val="0"/>
        <w:spacing w:after="0" w:line="276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 xml:space="preserve">3.5. Формирование тематических подборок документов по наиболее актуальным темам, отражающим отдельные сферы общественных отношений. </w:t>
      </w:r>
    </w:p>
    <w:p w:rsidR="00A32834" w:rsidRPr="00A32834" w:rsidRDefault="00A32834" w:rsidP="00A32834">
      <w:pPr>
        <w:widowControl w:val="0"/>
        <w:spacing w:after="0" w:line="276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 xml:space="preserve">3.6. Организация доступа пользователей к правовой информации. </w:t>
      </w:r>
    </w:p>
    <w:p w:rsidR="00A32834" w:rsidRPr="00A32834" w:rsidRDefault="00A32834" w:rsidP="00A32834">
      <w:pPr>
        <w:widowControl w:val="0"/>
        <w:spacing w:after="0" w:line="276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>3.7. Оказание консультационной помощи гражданам по правовым вопросам.</w:t>
      </w:r>
    </w:p>
    <w:p w:rsidR="00A32834" w:rsidRPr="00A32834" w:rsidRDefault="00A32834" w:rsidP="00A32834">
      <w:pPr>
        <w:widowControl w:val="0"/>
        <w:spacing w:after="0" w:line="276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lastRenderedPageBreak/>
        <w:t>3.8. Обеспечение населения информацией о деятельности органов местного самоуправления и жизнедеятельности сельского поселения.</w:t>
      </w:r>
    </w:p>
    <w:p w:rsidR="00A32834" w:rsidRPr="00A32834" w:rsidRDefault="00A32834" w:rsidP="00A32834">
      <w:pPr>
        <w:widowControl w:val="0"/>
        <w:spacing w:after="0" w:line="276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 xml:space="preserve">3.9. Осуществление информационно-библиографического обслуживания муниципальных служащих по их запросам. </w:t>
      </w:r>
    </w:p>
    <w:p w:rsidR="00A32834" w:rsidRPr="00A32834" w:rsidRDefault="00A32834" w:rsidP="00A32834">
      <w:pPr>
        <w:widowControl w:val="0"/>
        <w:spacing w:after="0" w:line="276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 xml:space="preserve">3.10. Постоянное изучение запросов и информационных потребностей пользователей. </w:t>
      </w:r>
    </w:p>
    <w:p w:rsidR="00A32834" w:rsidRPr="00A32834" w:rsidRDefault="00A32834" w:rsidP="00A32834">
      <w:pPr>
        <w:widowControl w:val="0"/>
        <w:spacing w:after="0" w:line="276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>3.11. Проведение широкого информирования населения о ресурсах и услугах ПЦПИ.</w:t>
      </w:r>
    </w:p>
    <w:p w:rsidR="00A32834" w:rsidRPr="00A32834" w:rsidRDefault="00A32834" w:rsidP="00A32834">
      <w:pPr>
        <w:widowControl w:val="0"/>
        <w:spacing w:after="0" w:line="276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</w:p>
    <w:p w:rsidR="00A32834" w:rsidRPr="00A32834" w:rsidRDefault="00A32834" w:rsidP="00A32834">
      <w:pPr>
        <w:widowControl w:val="0"/>
        <w:spacing w:after="0" w:line="276" w:lineRule="auto"/>
        <w:ind w:right="6"/>
        <w:jc w:val="both"/>
        <w:rPr>
          <w:rFonts w:ascii="Arial" w:eastAsia="SimSun" w:hAnsi="Arial" w:cs="Arial"/>
          <w:b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b/>
          <w:color w:val="000000"/>
          <w:sz w:val="24"/>
          <w:lang w:eastAsia="ru-RU"/>
        </w:rPr>
        <w:t>4. Организация работы и управление</w:t>
      </w:r>
    </w:p>
    <w:p w:rsidR="00A32834" w:rsidRPr="00A32834" w:rsidRDefault="00A32834" w:rsidP="00A32834">
      <w:pPr>
        <w:widowControl w:val="0"/>
        <w:spacing w:after="0" w:line="276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 xml:space="preserve">4.1. Общее руководство ПЦПИ осуществляет руководитель сельской модельной библиотеки. </w:t>
      </w:r>
    </w:p>
    <w:p w:rsidR="00A32834" w:rsidRPr="00A32834" w:rsidRDefault="00A32834" w:rsidP="00A32834">
      <w:pPr>
        <w:widowControl w:val="0"/>
        <w:spacing w:after="0" w:line="276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 xml:space="preserve">4.2. Работа ПЦПИ проводится по плану, утвержденному директором центральной районной библиотеки. </w:t>
      </w:r>
    </w:p>
    <w:p w:rsidR="00A32834" w:rsidRPr="00A32834" w:rsidRDefault="00A32834" w:rsidP="00A32834">
      <w:pPr>
        <w:widowControl w:val="0"/>
        <w:spacing w:after="0" w:line="276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 xml:space="preserve">4.4. Планирование и учет работы ПЦПИ осуществляется в соответствии с требованиями руководства центральной районной библиотеки. </w:t>
      </w:r>
    </w:p>
    <w:p w:rsidR="00A32834" w:rsidRPr="00A32834" w:rsidRDefault="00A32834" w:rsidP="00A32834">
      <w:pPr>
        <w:spacing w:line="276" w:lineRule="auto"/>
        <w:contextualSpacing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</w:p>
    <w:p w:rsidR="00A32834" w:rsidRPr="00A32834" w:rsidRDefault="00A32834" w:rsidP="00A32834">
      <w:pPr>
        <w:widowControl w:val="0"/>
        <w:spacing w:after="0" w:line="240" w:lineRule="auto"/>
        <w:ind w:right="6"/>
        <w:jc w:val="center"/>
        <w:rPr>
          <w:rFonts w:ascii="Arial" w:eastAsia="SimSun" w:hAnsi="Arial" w:cs="Arial"/>
          <w:b/>
          <w:color w:val="002060"/>
          <w:sz w:val="24"/>
          <w:lang w:eastAsia="ru-RU"/>
        </w:rPr>
      </w:pPr>
      <w:r w:rsidRPr="00A32834">
        <w:rPr>
          <w:rFonts w:ascii="Arial" w:eastAsia="SimSun" w:hAnsi="Arial" w:cs="Arial"/>
          <w:b/>
          <w:color w:val="002060"/>
          <w:sz w:val="24"/>
          <w:lang w:eastAsia="ru-RU"/>
        </w:rPr>
        <w:t>ДОЛЖНОСТНЫЕ ОБЯЗАННОСТИ БИБЛИОТЕКАРЯ</w:t>
      </w:r>
    </w:p>
    <w:p w:rsidR="00A32834" w:rsidRPr="00A32834" w:rsidRDefault="00A32834" w:rsidP="00A32834">
      <w:pPr>
        <w:widowControl w:val="0"/>
        <w:spacing w:after="0" w:line="240" w:lineRule="auto"/>
        <w:ind w:right="6"/>
        <w:jc w:val="center"/>
        <w:rPr>
          <w:rFonts w:ascii="Arial" w:eastAsia="SimSun" w:hAnsi="Arial" w:cs="Arial"/>
          <w:b/>
          <w:color w:val="002060"/>
          <w:sz w:val="24"/>
          <w:lang w:eastAsia="ru-RU"/>
        </w:rPr>
      </w:pPr>
      <w:r w:rsidRPr="00A32834">
        <w:rPr>
          <w:rFonts w:ascii="Arial" w:eastAsia="SimSun" w:hAnsi="Arial" w:cs="Arial"/>
          <w:b/>
          <w:color w:val="002060"/>
          <w:sz w:val="24"/>
          <w:lang w:eastAsia="ru-RU"/>
        </w:rPr>
        <w:t>СЕЛЬСКОЙ МОДЕЛЬНОЙ БИБЛИОТЕКИ ПО ОРГАНИЗАЦИИ РАБОТЫ ПЦПИ (ТИПОВЫЕ)</w:t>
      </w:r>
    </w:p>
    <w:p w:rsidR="00A32834" w:rsidRPr="00A32834" w:rsidRDefault="00A32834" w:rsidP="00A32834">
      <w:pPr>
        <w:widowControl w:val="0"/>
        <w:spacing w:after="0" w:line="240" w:lineRule="auto"/>
        <w:ind w:right="6"/>
        <w:jc w:val="center"/>
        <w:rPr>
          <w:rFonts w:ascii="Arial" w:eastAsia="SimSun" w:hAnsi="Arial" w:cs="Arial"/>
          <w:b/>
          <w:color w:val="002060"/>
          <w:sz w:val="24"/>
          <w:lang w:eastAsia="ru-RU"/>
        </w:rPr>
      </w:pPr>
    </w:p>
    <w:p w:rsidR="00A32834" w:rsidRPr="00A32834" w:rsidRDefault="00A32834" w:rsidP="00A32834">
      <w:pPr>
        <w:widowControl w:val="0"/>
        <w:spacing w:after="0" w:line="240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</w:p>
    <w:p w:rsidR="00A32834" w:rsidRPr="00A32834" w:rsidRDefault="00A32834" w:rsidP="00A32834">
      <w:pPr>
        <w:widowControl w:val="0"/>
        <w:numPr>
          <w:ilvl w:val="0"/>
          <w:numId w:val="50"/>
        </w:numPr>
        <w:spacing w:after="0" w:line="240" w:lineRule="auto"/>
        <w:ind w:right="6"/>
        <w:contextualSpacing/>
        <w:jc w:val="both"/>
        <w:rPr>
          <w:rFonts w:ascii="Arial" w:eastAsia="SimSun" w:hAnsi="Arial" w:cs="Arial"/>
          <w:b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b/>
          <w:color w:val="000000"/>
          <w:sz w:val="24"/>
          <w:lang w:eastAsia="ru-RU"/>
        </w:rPr>
        <w:t>Общие положения</w:t>
      </w:r>
    </w:p>
    <w:p w:rsidR="00A32834" w:rsidRPr="00A32834" w:rsidRDefault="00A32834" w:rsidP="00A32834">
      <w:pPr>
        <w:widowControl w:val="0"/>
        <w:spacing w:line="240" w:lineRule="auto"/>
        <w:ind w:right="6"/>
        <w:jc w:val="both"/>
        <w:rPr>
          <w:rFonts w:ascii="Arial" w:eastAsia="Calibri" w:hAnsi="Arial" w:cs="Arial"/>
          <w:sz w:val="24"/>
        </w:rPr>
      </w:pPr>
      <w:r w:rsidRPr="00A32834">
        <w:rPr>
          <w:rFonts w:ascii="Arial" w:eastAsia="Calibri" w:hAnsi="Arial" w:cs="Arial"/>
          <w:sz w:val="24"/>
        </w:rPr>
        <w:t xml:space="preserve">1.1. В своей практической деятельности непосредственно подчиняется директору центральной районной библиотеки, а в его отсутствие – заместителю директора. </w:t>
      </w:r>
    </w:p>
    <w:p w:rsidR="00A32834" w:rsidRPr="00A32834" w:rsidRDefault="00A32834" w:rsidP="00A32834">
      <w:pPr>
        <w:widowControl w:val="0"/>
        <w:spacing w:line="240" w:lineRule="auto"/>
        <w:ind w:right="6"/>
        <w:jc w:val="both"/>
        <w:rPr>
          <w:rFonts w:ascii="Arial" w:eastAsia="Calibri" w:hAnsi="Arial" w:cs="Arial"/>
          <w:sz w:val="24"/>
        </w:rPr>
      </w:pPr>
      <w:r w:rsidRPr="00A32834">
        <w:rPr>
          <w:rFonts w:ascii="Arial" w:eastAsia="Calibri" w:hAnsi="Arial" w:cs="Arial"/>
          <w:sz w:val="24"/>
        </w:rPr>
        <w:t xml:space="preserve">1.3. В своей деятельности руководствуется Основами законодательства о культуре; законодательством Российской Федерации и Псковской области о библиотечном деле; нормативными актами, определяющими развитие культуры; руководящими документами вышестоящих органов по вопросам библиотечной работы; рекомендациями методических центров; должностной инструкцией; уставом библиотеки; приказами и распоряжениями директора. </w:t>
      </w:r>
    </w:p>
    <w:p w:rsidR="00A32834" w:rsidRPr="00A32834" w:rsidRDefault="00A32834" w:rsidP="00A32834">
      <w:pPr>
        <w:widowControl w:val="0"/>
        <w:spacing w:line="240" w:lineRule="auto"/>
        <w:ind w:right="6"/>
        <w:jc w:val="both"/>
        <w:rPr>
          <w:rFonts w:ascii="Arial" w:eastAsia="Calibri" w:hAnsi="Arial" w:cs="Arial"/>
          <w:sz w:val="24"/>
        </w:rPr>
      </w:pPr>
      <w:r w:rsidRPr="00A32834">
        <w:rPr>
          <w:rFonts w:ascii="Arial" w:eastAsia="Calibri" w:hAnsi="Arial" w:cs="Arial"/>
          <w:sz w:val="24"/>
        </w:rPr>
        <w:t xml:space="preserve">1.4. Должен знать: </w:t>
      </w:r>
    </w:p>
    <w:p w:rsidR="00A32834" w:rsidRPr="00A32834" w:rsidRDefault="00A32834" w:rsidP="00A32834">
      <w:pPr>
        <w:widowControl w:val="0"/>
        <w:spacing w:line="240" w:lineRule="auto"/>
        <w:ind w:right="6"/>
        <w:jc w:val="both"/>
        <w:rPr>
          <w:rFonts w:ascii="Arial" w:eastAsia="Calibri" w:hAnsi="Arial" w:cs="Arial"/>
          <w:sz w:val="24"/>
        </w:rPr>
      </w:pPr>
      <w:r w:rsidRPr="00A32834">
        <w:rPr>
          <w:rFonts w:ascii="Arial" w:eastAsia="Calibri" w:hAnsi="Arial" w:cs="Arial"/>
          <w:sz w:val="24"/>
        </w:rPr>
        <w:t xml:space="preserve">– установленный порядок планирования, отчетности и учета деятельности публичного центра правовой информации, правовые вопросы оформления договорных отношений с другими организациями, порядок взаимоотношения со средствами массовой информации. </w:t>
      </w:r>
    </w:p>
    <w:p w:rsidR="00A32834" w:rsidRPr="00A32834" w:rsidRDefault="00A32834" w:rsidP="00A32834">
      <w:pPr>
        <w:widowControl w:val="0"/>
        <w:spacing w:line="240" w:lineRule="auto"/>
        <w:ind w:right="6"/>
        <w:jc w:val="both"/>
        <w:rPr>
          <w:rFonts w:ascii="Arial" w:eastAsia="Calibri" w:hAnsi="Arial" w:cs="Arial"/>
          <w:b/>
          <w:sz w:val="24"/>
        </w:rPr>
      </w:pPr>
      <w:r w:rsidRPr="00A32834">
        <w:rPr>
          <w:rFonts w:ascii="Arial" w:eastAsia="Calibri" w:hAnsi="Arial" w:cs="Arial"/>
          <w:b/>
          <w:sz w:val="24"/>
        </w:rPr>
        <w:t>2. Должностные обязанности</w:t>
      </w:r>
    </w:p>
    <w:p w:rsidR="00A32834" w:rsidRPr="00A32834" w:rsidRDefault="00A32834" w:rsidP="00A32834">
      <w:pPr>
        <w:widowControl w:val="0"/>
        <w:spacing w:after="0" w:line="240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 xml:space="preserve">2.1. Организация и планирование работы центра: </w:t>
      </w:r>
    </w:p>
    <w:p w:rsidR="00A32834" w:rsidRPr="00A32834" w:rsidRDefault="00A32834" w:rsidP="00A32834">
      <w:pPr>
        <w:widowControl w:val="0"/>
        <w:spacing w:after="0" w:line="240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 xml:space="preserve">– составляет перспективные и годовые планы работы, годовые отчеты о работе центра; </w:t>
      </w:r>
    </w:p>
    <w:p w:rsidR="00A32834" w:rsidRPr="00A32834" w:rsidRDefault="00A32834" w:rsidP="00A32834">
      <w:pPr>
        <w:widowControl w:val="0"/>
        <w:spacing w:after="0" w:line="240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>– ведет учет работы в центре, регулярно ее анализирует и совершенствует.</w:t>
      </w:r>
    </w:p>
    <w:p w:rsidR="00A32834" w:rsidRPr="00A32834" w:rsidRDefault="00A32834" w:rsidP="00A32834">
      <w:pPr>
        <w:widowControl w:val="0"/>
        <w:spacing w:after="0" w:line="240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</w:p>
    <w:p w:rsidR="00A32834" w:rsidRPr="00A32834" w:rsidRDefault="00A32834" w:rsidP="00A32834">
      <w:pPr>
        <w:widowControl w:val="0"/>
        <w:spacing w:after="0" w:line="240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 xml:space="preserve">2.2. Информационная деятельность и обслуживание пользователей: </w:t>
      </w:r>
    </w:p>
    <w:p w:rsidR="00A32834" w:rsidRPr="00A32834" w:rsidRDefault="00A32834" w:rsidP="00A32834">
      <w:pPr>
        <w:widowControl w:val="0"/>
        <w:spacing w:after="0" w:line="240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 xml:space="preserve">– принимает участие в обслуживании пользователей библиотеки в соответствии с графиком работы центра; </w:t>
      </w:r>
    </w:p>
    <w:p w:rsidR="00A32834" w:rsidRPr="00A32834" w:rsidRDefault="00A32834" w:rsidP="00A32834">
      <w:pPr>
        <w:widowControl w:val="0"/>
        <w:spacing w:after="0" w:line="240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 xml:space="preserve">– обеспечивает и контролирует порядок предоставления центром услуг </w:t>
      </w:r>
      <w:r w:rsidRPr="00A32834">
        <w:rPr>
          <w:rFonts w:ascii="Arial" w:eastAsia="SimSun" w:hAnsi="Arial" w:cs="Arial"/>
          <w:color w:val="000000"/>
          <w:sz w:val="24"/>
          <w:lang w:eastAsia="ru-RU"/>
        </w:rPr>
        <w:lastRenderedPageBreak/>
        <w:t xml:space="preserve">предприятиям, организациям, частным лицам, в том числе на договорной основе; </w:t>
      </w:r>
    </w:p>
    <w:p w:rsidR="00A32834" w:rsidRPr="00A32834" w:rsidRDefault="00A32834" w:rsidP="00A32834">
      <w:pPr>
        <w:widowControl w:val="0"/>
        <w:spacing w:after="0" w:line="240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 xml:space="preserve">– организует и принимает участие в мероприятиях по пропаганде деятельности библиотеки и библиотечно-библиографических знаний; </w:t>
      </w:r>
    </w:p>
    <w:p w:rsidR="00A32834" w:rsidRPr="00A32834" w:rsidRDefault="00A32834" w:rsidP="00A32834">
      <w:pPr>
        <w:widowControl w:val="0"/>
        <w:spacing w:after="0" w:line="240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 xml:space="preserve">– участвует в подготовке пособий по пропаганде деятельности библиотеки (буклетов, путеводителей, памяток, листовок); </w:t>
      </w:r>
    </w:p>
    <w:p w:rsidR="00A32834" w:rsidRPr="00A32834" w:rsidRDefault="00A32834" w:rsidP="00A32834">
      <w:pPr>
        <w:widowControl w:val="0"/>
        <w:spacing w:after="0" w:line="240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>– ведет работу по пропаганде деятельности библиотеки и центра в СМИ.</w:t>
      </w:r>
    </w:p>
    <w:p w:rsidR="00A32834" w:rsidRPr="00A32834" w:rsidRDefault="00A32834" w:rsidP="00A32834">
      <w:pPr>
        <w:widowControl w:val="0"/>
        <w:spacing w:after="0" w:line="240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 xml:space="preserve">2.3. Автоматизация библиотечных процессов: </w:t>
      </w:r>
    </w:p>
    <w:p w:rsidR="00A32834" w:rsidRPr="00A32834" w:rsidRDefault="00A32834" w:rsidP="00A32834">
      <w:pPr>
        <w:widowControl w:val="0"/>
        <w:spacing w:after="0" w:line="240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 xml:space="preserve">– организует работу центра по ведению и использованию баз данных, обеспечивает подготовку и сохранность документации центра в электронной форме; </w:t>
      </w:r>
    </w:p>
    <w:p w:rsidR="00A32834" w:rsidRPr="00A32834" w:rsidRDefault="00A32834" w:rsidP="00A32834">
      <w:pPr>
        <w:widowControl w:val="0"/>
        <w:spacing w:after="0" w:line="240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 xml:space="preserve">– отвечает за состояние баз данных и корректность сведений; </w:t>
      </w:r>
    </w:p>
    <w:p w:rsidR="00A32834" w:rsidRPr="00A32834" w:rsidRDefault="00A32834" w:rsidP="00A32834">
      <w:pPr>
        <w:widowControl w:val="0"/>
        <w:spacing w:after="0" w:line="240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 xml:space="preserve">2.4 Хозяйственная деятельность: </w:t>
      </w:r>
    </w:p>
    <w:p w:rsidR="00A32834" w:rsidRPr="00A32834" w:rsidRDefault="00A32834" w:rsidP="00A32834">
      <w:pPr>
        <w:widowControl w:val="0"/>
        <w:spacing w:after="0" w:line="240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 xml:space="preserve">– несет ответственность за соблюдение условий эксплуатации и сохранности компьютерной техники, а также сопутствующих им носителей информации и технического оборудования; </w:t>
      </w:r>
    </w:p>
    <w:p w:rsidR="00A32834" w:rsidRPr="00A32834" w:rsidRDefault="00A32834" w:rsidP="00A32834">
      <w:pPr>
        <w:widowControl w:val="0"/>
        <w:spacing w:after="0" w:line="240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 xml:space="preserve">– составляет заявки на приобретение инвентаря, библиотечной техники, канцелярских принадлежностей; </w:t>
      </w:r>
    </w:p>
    <w:p w:rsidR="00A32834" w:rsidRPr="00A32834" w:rsidRDefault="00A32834" w:rsidP="00A32834">
      <w:pPr>
        <w:widowControl w:val="0"/>
        <w:spacing w:after="0" w:line="240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>– несет ответственность за состояние противопожарной охраны и техники безопасности в центре.</w:t>
      </w:r>
    </w:p>
    <w:p w:rsidR="00A32834" w:rsidRPr="00A32834" w:rsidRDefault="00A32834" w:rsidP="00A32834">
      <w:pPr>
        <w:widowControl w:val="0"/>
        <w:spacing w:after="0" w:line="240" w:lineRule="auto"/>
        <w:ind w:right="6"/>
        <w:jc w:val="both"/>
        <w:rPr>
          <w:rFonts w:ascii="Arial" w:eastAsia="SimSun" w:hAnsi="Arial" w:cs="Arial"/>
          <w:color w:val="000000"/>
          <w:sz w:val="24"/>
          <w:lang w:eastAsia="ru-RU"/>
        </w:rPr>
      </w:pPr>
      <w:r w:rsidRPr="00A32834">
        <w:rPr>
          <w:rFonts w:ascii="Arial" w:eastAsia="SimSun" w:hAnsi="Arial" w:cs="Arial"/>
          <w:color w:val="000000"/>
          <w:sz w:val="24"/>
          <w:lang w:eastAsia="ru-RU"/>
        </w:rPr>
        <w:t xml:space="preserve"> </w:t>
      </w:r>
    </w:p>
    <w:p w:rsidR="00A32834" w:rsidRPr="00A32834" w:rsidRDefault="00A32834" w:rsidP="00A32834">
      <w:pPr>
        <w:spacing w:after="200" w:line="240" w:lineRule="auto"/>
        <w:jc w:val="center"/>
        <w:rPr>
          <w:rFonts w:ascii="Arial" w:eastAsia="Calibri" w:hAnsi="Arial" w:cs="Arial"/>
          <w:b/>
          <w:bCs/>
          <w:color w:val="002060"/>
          <w:sz w:val="24"/>
          <w:szCs w:val="24"/>
        </w:rPr>
      </w:pPr>
      <w:r w:rsidRPr="00A32834">
        <w:rPr>
          <w:rFonts w:ascii="Arial" w:eastAsia="Calibri" w:hAnsi="Arial" w:cs="Arial"/>
          <w:b/>
          <w:bCs/>
          <w:color w:val="002060"/>
          <w:sz w:val="24"/>
          <w:szCs w:val="24"/>
        </w:rPr>
        <w:t xml:space="preserve">ФОРМА СОСТАВЛЕНИЯ ГОДОВОГО ОТЧЕТА </w:t>
      </w:r>
    </w:p>
    <w:p w:rsidR="00A32834" w:rsidRPr="00A32834" w:rsidRDefault="00A32834" w:rsidP="00A32834">
      <w:pPr>
        <w:spacing w:after="200" w:line="240" w:lineRule="auto"/>
        <w:jc w:val="center"/>
        <w:rPr>
          <w:rFonts w:ascii="Arial" w:eastAsia="Calibri" w:hAnsi="Arial" w:cs="Arial"/>
          <w:b/>
          <w:bCs/>
          <w:color w:val="002060"/>
          <w:sz w:val="24"/>
          <w:szCs w:val="24"/>
        </w:rPr>
      </w:pPr>
      <w:r w:rsidRPr="00A32834">
        <w:rPr>
          <w:rFonts w:ascii="Arial" w:eastAsia="Calibri" w:hAnsi="Arial" w:cs="Arial"/>
          <w:b/>
          <w:bCs/>
          <w:color w:val="002060"/>
          <w:sz w:val="24"/>
          <w:szCs w:val="24"/>
        </w:rPr>
        <w:t>О РАБОТЕ ЦЕНТРА ПРАВОВОЙ ИНФОРМАЦИИ</w:t>
      </w:r>
    </w:p>
    <w:p w:rsidR="00A32834" w:rsidRPr="00A32834" w:rsidRDefault="00A32834" w:rsidP="00A32834">
      <w:pPr>
        <w:spacing w:after="20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A32834">
        <w:rPr>
          <w:rFonts w:ascii="Arial" w:eastAsia="Calibri" w:hAnsi="Arial" w:cs="Arial"/>
          <w:b/>
          <w:sz w:val="24"/>
          <w:szCs w:val="24"/>
        </w:rPr>
        <w:t>Титульный лист:</w:t>
      </w:r>
    </w:p>
    <w:p w:rsidR="00A32834" w:rsidRPr="00A32834" w:rsidRDefault="00A32834" w:rsidP="00A32834">
      <w:pPr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32834">
        <w:rPr>
          <w:rFonts w:ascii="Arial" w:eastAsia="Calibri" w:hAnsi="Arial" w:cs="Arial"/>
          <w:sz w:val="24"/>
          <w:szCs w:val="24"/>
        </w:rPr>
        <w:t>Вверху по центру: название библиотеки;</w:t>
      </w:r>
    </w:p>
    <w:p w:rsidR="00A32834" w:rsidRPr="00A32834" w:rsidRDefault="00A32834" w:rsidP="00A32834">
      <w:pPr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32834">
        <w:rPr>
          <w:rFonts w:ascii="Arial" w:eastAsia="Calibri" w:hAnsi="Arial" w:cs="Arial"/>
          <w:sz w:val="24"/>
          <w:szCs w:val="24"/>
        </w:rPr>
        <w:t>по центру: «</w:t>
      </w:r>
      <w:r w:rsidRPr="00A32834">
        <w:rPr>
          <w:rFonts w:ascii="Arial" w:eastAsia="Calibri" w:hAnsi="Arial" w:cs="Arial"/>
          <w:b/>
          <w:sz w:val="24"/>
          <w:szCs w:val="24"/>
        </w:rPr>
        <w:t>Отчет о работе Центра правовой информации за 201... год</w:t>
      </w:r>
      <w:r w:rsidRPr="00A32834">
        <w:rPr>
          <w:rFonts w:ascii="Arial" w:eastAsia="Calibri" w:hAnsi="Arial" w:cs="Arial"/>
          <w:sz w:val="24"/>
          <w:szCs w:val="24"/>
        </w:rPr>
        <w:t>».</w:t>
      </w:r>
    </w:p>
    <w:p w:rsidR="00A32834" w:rsidRPr="00A32834" w:rsidRDefault="00A32834" w:rsidP="00A32834">
      <w:pPr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32834">
        <w:rPr>
          <w:rFonts w:ascii="Arial" w:eastAsia="Calibri" w:hAnsi="Arial" w:cs="Arial"/>
          <w:sz w:val="24"/>
          <w:szCs w:val="24"/>
        </w:rPr>
        <w:t>ниже справа: «составил: ФИО, должность»;</w:t>
      </w:r>
    </w:p>
    <w:p w:rsidR="00A32834" w:rsidRPr="00A32834" w:rsidRDefault="00A32834" w:rsidP="00A32834">
      <w:pPr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32834">
        <w:rPr>
          <w:rFonts w:ascii="Arial" w:eastAsia="Calibri" w:hAnsi="Arial" w:cs="Arial"/>
          <w:sz w:val="24"/>
          <w:szCs w:val="24"/>
        </w:rPr>
        <w:t>внизу по центру: место; год.</w:t>
      </w:r>
    </w:p>
    <w:p w:rsidR="00A32834" w:rsidRPr="00A32834" w:rsidRDefault="00A32834" w:rsidP="00A32834">
      <w:pPr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32834">
        <w:rPr>
          <w:rFonts w:ascii="Arial" w:eastAsia="Calibri" w:hAnsi="Arial" w:cs="Arial"/>
          <w:b/>
          <w:bCs/>
          <w:sz w:val="24"/>
          <w:szCs w:val="24"/>
        </w:rPr>
        <w:t>Содержание:</w:t>
      </w:r>
    </w:p>
    <w:p w:rsidR="00A32834" w:rsidRPr="00A32834" w:rsidRDefault="00A32834" w:rsidP="00A32834">
      <w:pPr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32834">
        <w:rPr>
          <w:rFonts w:ascii="Arial" w:eastAsia="Calibri" w:hAnsi="Arial" w:cs="Arial"/>
          <w:sz w:val="24"/>
          <w:szCs w:val="24"/>
        </w:rPr>
        <w:t>1. Название библиотеки.</w:t>
      </w:r>
    </w:p>
    <w:p w:rsidR="00A32834" w:rsidRPr="00A32834" w:rsidRDefault="00A32834" w:rsidP="00A32834">
      <w:pPr>
        <w:spacing w:after="20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32834">
        <w:rPr>
          <w:rFonts w:ascii="Arial" w:eastAsia="Calibri" w:hAnsi="Arial" w:cs="Arial"/>
          <w:sz w:val="24"/>
          <w:szCs w:val="24"/>
        </w:rPr>
        <w:t>2. ФИО руководителя библиотеки.</w:t>
      </w:r>
    </w:p>
    <w:p w:rsidR="00A32834" w:rsidRPr="00A32834" w:rsidRDefault="00A32834" w:rsidP="00A32834">
      <w:pPr>
        <w:spacing w:after="20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32834">
        <w:rPr>
          <w:rFonts w:ascii="Arial" w:eastAsia="Calibri" w:hAnsi="Arial" w:cs="Arial"/>
          <w:sz w:val="24"/>
          <w:szCs w:val="24"/>
        </w:rPr>
        <w:t>3. Руководитель библиотеки.</w:t>
      </w:r>
    </w:p>
    <w:p w:rsidR="00A32834" w:rsidRPr="00A32834" w:rsidRDefault="00A32834" w:rsidP="00A32834">
      <w:pPr>
        <w:spacing w:after="20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32834">
        <w:rPr>
          <w:rFonts w:ascii="Arial" w:eastAsia="Calibri" w:hAnsi="Arial" w:cs="Arial"/>
          <w:sz w:val="24"/>
          <w:szCs w:val="24"/>
        </w:rPr>
        <w:t>4. Контактные данные.</w:t>
      </w:r>
    </w:p>
    <w:p w:rsidR="00A32834" w:rsidRPr="00A32834" w:rsidRDefault="00A32834" w:rsidP="00A32834">
      <w:pPr>
        <w:spacing w:after="20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32834">
        <w:rPr>
          <w:rFonts w:ascii="Arial" w:eastAsia="Calibri" w:hAnsi="Arial" w:cs="Arial"/>
          <w:sz w:val="24"/>
          <w:szCs w:val="24"/>
        </w:rPr>
        <w:t>5. Год создания Центра.</w:t>
      </w:r>
    </w:p>
    <w:p w:rsidR="00A32834" w:rsidRPr="00A32834" w:rsidRDefault="00A32834" w:rsidP="00A32834">
      <w:pPr>
        <w:spacing w:after="20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32834">
        <w:rPr>
          <w:rFonts w:ascii="Arial" w:eastAsia="Calibri" w:hAnsi="Arial" w:cs="Arial"/>
          <w:sz w:val="24"/>
          <w:szCs w:val="24"/>
        </w:rPr>
        <w:t>6. Оборудование Центра (Перечислить с указанием количества компьютеров).</w:t>
      </w:r>
    </w:p>
    <w:p w:rsidR="00A32834" w:rsidRPr="00A32834" w:rsidRDefault="00A32834" w:rsidP="00A32834">
      <w:pPr>
        <w:spacing w:after="20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32834">
        <w:rPr>
          <w:rFonts w:ascii="Arial" w:eastAsia="Calibri" w:hAnsi="Arial" w:cs="Arial"/>
          <w:sz w:val="24"/>
          <w:szCs w:val="24"/>
        </w:rPr>
        <w:t>8. Количество сотрудников, работающих в библиотеке.</w:t>
      </w:r>
    </w:p>
    <w:p w:rsidR="00A32834" w:rsidRPr="00A32834" w:rsidRDefault="00A32834" w:rsidP="00A32834">
      <w:pPr>
        <w:spacing w:after="20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32834">
        <w:rPr>
          <w:rFonts w:ascii="Arial" w:eastAsia="Calibri" w:hAnsi="Arial" w:cs="Arial"/>
          <w:sz w:val="24"/>
          <w:szCs w:val="24"/>
        </w:rPr>
        <w:t>9. Количество посещений за три года.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A32834">
        <w:rPr>
          <w:rFonts w:ascii="Arial" w:eastAsia="Calibri" w:hAnsi="Arial" w:cs="Arial"/>
          <w:b/>
          <w:i/>
          <w:sz w:val="24"/>
          <w:szCs w:val="24"/>
        </w:rPr>
        <w:t>Обслуживание пользователей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984"/>
        <w:gridCol w:w="1590"/>
        <w:gridCol w:w="1799"/>
        <w:gridCol w:w="1573"/>
        <w:gridCol w:w="1779"/>
      </w:tblGrid>
      <w:tr w:rsidR="00A32834" w:rsidRPr="00A32834" w:rsidTr="00A3283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32834" w:rsidRPr="00A32834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32834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</w:tcPr>
          <w:p w:rsidR="00A32834" w:rsidRPr="00A32834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32834">
              <w:rPr>
                <w:rFonts w:ascii="Arial" w:eastAsia="Calibri" w:hAnsi="Arial" w:cs="Arial"/>
                <w:b/>
                <w:sz w:val="24"/>
                <w:szCs w:val="24"/>
              </w:rPr>
              <w:t>Количество пользователей</w:t>
            </w:r>
          </w:p>
        </w:tc>
        <w:tc>
          <w:tcPr>
            <w:tcW w:w="1590" w:type="dxa"/>
            <w:tcBorders>
              <w:top w:val="single" w:sz="4" w:space="0" w:color="auto"/>
              <w:bottom w:val="double" w:sz="4" w:space="0" w:color="auto"/>
            </w:tcBorders>
          </w:tcPr>
          <w:p w:rsidR="00A32834" w:rsidRPr="00A32834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32834">
              <w:rPr>
                <w:rFonts w:ascii="Arial" w:eastAsia="Calibri" w:hAnsi="Arial" w:cs="Arial"/>
                <w:b/>
                <w:sz w:val="24"/>
                <w:szCs w:val="24"/>
              </w:rPr>
              <w:t>Количество посещений</w:t>
            </w:r>
          </w:p>
        </w:tc>
        <w:tc>
          <w:tcPr>
            <w:tcW w:w="179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2834" w:rsidRPr="00A32834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32834">
              <w:rPr>
                <w:rFonts w:ascii="Arial" w:eastAsia="Calibri" w:hAnsi="Arial" w:cs="Arial"/>
                <w:b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5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2834" w:rsidRPr="00A32834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32834">
              <w:rPr>
                <w:rFonts w:ascii="Arial" w:eastAsia="Calibri" w:hAnsi="Arial" w:cs="Arial"/>
                <w:b/>
                <w:sz w:val="24"/>
                <w:szCs w:val="24"/>
              </w:rPr>
              <w:t>Выдано документов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2834" w:rsidRPr="00A32834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32834">
              <w:rPr>
                <w:rFonts w:ascii="Arial" w:eastAsia="Calibri" w:hAnsi="Arial" w:cs="Arial"/>
                <w:b/>
                <w:sz w:val="24"/>
                <w:szCs w:val="24"/>
              </w:rPr>
              <w:t>Выполнено справок</w:t>
            </w:r>
          </w:p>
        </w:tc>
      </w:tr>
      <w:tr w:rsidR="00A32834" w:rsidRPr="00A32834" w:rsidTr="00A32834"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</w:pPr>
            <w:r w:rsidRPr="00A32834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2017</w:t>
            </w:r>
          </w:p>
        </w:tc>
        <w:tc>
          <w:tcPr>
            <w:tcW w:w="1984" w:type="dxa"/>
            <w:vAlign w:val="center"/>
          </w:tcPr>
          <w:p w:rsidR="00A32834" w:rsidRPr="00A32834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A32834" w:rsidRPr="00A32834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  <w:tr w:rsidR="00A32834" w:rsidRPr="00A32834" w:rsidTr="00A32834"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</w:pPr>
            <w:r w:rsidRPr="00A32834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2018</w:t>
            </w:r>
          </w:p>
        </w:tc>
        <w:tc>
          <w:tcPr>
            <w:tcW w:w="1984" w:type="dxa"/>
            <w:vAlign w:val="center"/>
          </w:tcPr>
          <w:p w:rsidR="00A32834" w:rsidRPr="00A32834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A32834" w:rsidRPr="00A32834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  <w:tr w:rsidR="00A32834" w:rsidRPr="00A32834" w:rsidTr="00A32834"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32834">
              <w:rPr>
                <w:rFonts w:ascii="Arial" w:eastAsia="Calibri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A32834" w:rsidRPr="00A32834" w:rsidRDefault="00A32834" w:rsidP="00A32834">
      <w:pPr>
        <w:tabs>
          <w:tab w:val="left" w:pos="1080"/>
        </w:tabs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A32834">
        <w:rPr>
          <w:rFonts w:ascii="Arial" w:eastAsia="Calibri" w:hAnsi="Arial" w:cs="Arial"/>
          <w:bCs/>
          <w:sz w:val="24"/>
          <w:szCs w:val="24"/>
        </w:rPr>
        <w:t>10. Основные направления деятельности Центра. Услуги, предлагаемые Центром (перечислить основные направления деятельности, выделить сильные виды деятельности с вашей точки зрения, работа центра с конкретными социальными группами. Привести примеры наиболее интересных мероприятий).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A32834">
        <w:rPr>
          <w:rFonts w:ascii="Arial" w:eastAsia="Calibri" w:hAnsi="Arial" w:cs="Arial"/>
          <w:bCs/>
          <w:sz w:val="24"/>
          <w:szCs w:val="24"/>
        </w:rPr>
        <w:t>10.1. Групповая работа;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A32834">
        <w:rPr>
          <w:rFonts w:ascii="Arial" w:eastAsia="Calibri" w:hAnsi="Arial" w:cs="Arial"/>
          <w:bCs/>
          <w:sz w:val="24"/>
          <w:szCs w:val="24"/>
        </w:rPr>
        <w:t>10.2. Массовая работа;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A32834">
        <w:rPr>
          <w:rFonts w:ascii="Arial" w:eastAsia="Calibri" w:hAnsi="Arial" w:cs="Arial"/>
          <w:bCs/>
          <w:sz w:val="24"/>
          <w:szCs w:val="24"/>
        </w:rPr>
        <w:t>10.3. Курсы компьютерной грамотности для пенсионеров (если есть).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A32834">
        <w:rPr>
          <w:rFonts w:ascii="Arial" w:eastAsia="Calibri" w:hAnsi="Arial" w:cs="Arial"/>
          <w:bCs/>
          <w:sz w:val="24"/>
          <w:szCs w:val="24"/>
        </w:rPr>
        <w:t>11. Перечислить социальных партнеров центра, указать, в чем заключается их участие в деятельности центра.</w:t>
      </w: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A32834">
        <w:rPr>
          <w:rFonts w:ascii="Arial" w:eastAsia="Calibri" w:hAnsi="Arial" w:cs="Arial"/>
          <w:bCs/>
          <w:sz w:val="24"/>
          <w:szCs w:val="24"/>
        </w:rPr>
        <w:t>12. Выводы о работе Центра правовой информации, предложения.</w:t>
      </w:r>
    </w:p>
    <w:p w:rsidR="00A32834" w:rsidRPr="00A32834" w:rsidRDefault="00A32834" w:rsidP="00A32834">
      <w:pPr>
        <w:rPr>
          <w:rFonts w:ascii="Arial" w:eastAsia="Calibri" w:hAnsi="Arial" w:cs="Arial"/>
          <w:sz w:val="24"/>
          <w:szCs w:val="24"/>
        </w:rPr>
      </w:pPr>
    </w:p>
    <w:p w:rsidR="00A32834" w:rsidRPr="00A32834" w:rsidRDefault="00A32834" w:rsidP="00A32834">
      <w:pPr>
        <w:contextualSpacing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</w:p>
    <w:p w:rsidR="00A32834" w:rsidRPr="00A32834" w:rsidRDefault="00A32834" w:rsidP="00A32834">
      <w:pPr>
        <w:contextualSpacing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</w:p>
    <w:p w:rsidR="00A32834" w:rsidRPr="00A32834" w:rsidRDefault="00A32834" w:rsidP="00A32834">
      <w:pPr>
        <w:contextualSpacing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</w:p>
    <w:p w:rsidR="00A32834" w:rsidRPr="00A32834" w:rsidRDefault="00A32834" w:rsidP="00A32834">
      <w:pPr>
        <w:contextualSpacing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</w:p>
    <w:p w:rsidR="00A32834" w:rsidRPr="00A32834" w:rsidRDefault="00A32834" w:rsidP="00A32834">
      <w:pPr>
        <w:contextualSpacing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</w:p>
    <w:p w:rsidR="00A32834" w:rsidRPr="00A32834" w:rsidRDefault="00A32834" w:rsidP="00A32834">
      <w:pPr>
        <w:contextualSpacing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</w:p>
    <w:p w:rsidR="00A32834" w:rsidRPr="00A32834" w:rsidRDefault="00A32834" w:rsidP="00A32834">
      <w:pPr>
        <w:contextualSpacing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</w:p>
    <w:p w:rsidR="00A32834" w:rsidRPr="00A32834" w:rsidRDefault="00A32834" w:rsidP="00A32834">
      <w:pPr>
        <w:contextualSpacing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</w:p>
    <w:p w:rsidR="00A32834" w:rsidRPr="00A32834" w:rsidRDefault="00A32834" w:rsidP="00A32834">
      <w:pPr>
        <w:contextualSpacing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</w:p>
    <w:p w:rsidR="00A32834" w:rsidRPr="00A32834" w:rsidRDefault="00A32834" w:rsidP="00A32834">
      <w:pPr>
        <w:contextualSpacing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</w:p>
    <w:p w:rsidR="00A32834" w:rsidRPr="00A32834" w:rsidRDefault="00A32834" w:rsidP="00A32834">
      <w:pPr>
        <w:contextualSpacing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  <w:sectPr w:rsidR="00A32834" w:rsidRPr="00A32834" w:rsidSect="00A3283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A32834" w:rsidRPr="00A32834" w:rsidRDefault="00A32834" w:rsidP="00A32834">
      <w:pPr>
        <w:spacing w:line="276" w:lineRule="auto"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  <w:r w:rsidRPr="00A32834">
        <w:rPr>
          <w:rFonts w:ascii="Arial" w:eastAsia="Calibri" w:hAnsi="Arial" w:cs="Arial"/>
          <w:b/>
          <w:color w:val="002060"/>
          <w:sz w:val="24"/>
          <w:szCs w:val="24"/>
        </w:rPr>
        <w:lastRenderedPageBreak/>
        <w:t xml:space="preserve">МЕТОДИЧЕСКИЕ РЕКОМЕНДАЦИИ ДЛЯ БИБЛИОТЕЧНЫХ СПЕЦИАЛИСТОВ О ДЕЙСТВИЯХ ПРИ </w:t>
      </w:r>
      <w:r w:rsidRPr="00A32834">
        <w:rPr>
          <w:rFonts w:ascii="Arial" w:eastAsia="Times New Roman" w:hAnsi="Arial" w:cs="Arial"/>
          <w:b/>
          <w:color w:val="002060"/>
          <w:spacing w:val="-4"/>
          <w:sz w:val="24"/>
          <w:szCs w:val="24"/>
          <w:lang w:eastAsia="ru-RU"/>
        </w:rPr>
        <w:t>РЕОРГАНИЗАЦИИ ИЛИ ЛИКВИДАЦИИ СЕЛЬСКОЙ БИБЛИОТЕКИ</w:t>
      </w:r>
    </w:p>
    <w:p w:rsidR="00A32834" w:rsidRPr="00A32834" w:rsidRDefault="00A32834" w:rsidP="00A32834">
      <w:pPr>
        <w:spacing w:line="276" w:lineRule="auto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  <w:r w:rsidRPr="00A32834">
        <w:rPr>
          <w:rFonts w:ascii="Arial" w:eastAsia="Calibri" w:hAnsi="Arial" w:cs="Arial"/>
          <w:sz w:val="24"/>
          <w:szCs w:val="24"/>
        </w:rPr>
        <w:tab/>
        <w:t>В связи с участившимися вопросами о действиях библиотечных специалистов при ликвидации сельских библиотек, отдел координации деятельности библиотек области подготовил методические рекомендации о п</w:t>
      </w:r>
      <w:r w:rsidRPr="00A32834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орядке проведения опроса сельского населения поселения при принятии решения о реорганизации или ликвидации сельской библиотеки.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В соответствии с Федеральным законом от 03 июня 2015 года № 151-ФЗ «О внесении изменения в статью 23 Федерального закона «О библиотечном деле»: «Решение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поселения».</w:t>
      </w:r>
    </w:p>
    <w:p w:rsidR="00A32834" w:rsidRPr="00A32834" w:rsidRDefault="00A32834" w:rsidP="00A32834">
      <w:pPr>
        <w:spacing w:line="276" w:lineRule="auto"/>
        <w:rPr>
          <w:rFonts w:ascii="Arial" w:eastAsia="Calibri" w:hAnsi="Arial" w:cs="Arial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32834" w:rsidRPr="00A32834" w:rsidTr="00A32834">
        <w:trPr>
          <w:jc w:val="center"/>
        </w:trPr>
        <w:tc>
          <w:tcPr>
            <w:tcW w:w="9345" w:type="dxa"/>
            <w:shd w:val="clear" w:color="auto" w:fill="auto"/>
          </w:tcPr>
          <w:p w:rsidR="00A32834" w:rsidRPr="00A32834" w:rsidRDefault="00A32834" w:rsidP="00A32834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A3283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Статья 23. Реорганизация и ликвидация библиотек</w:t>
            </w:r>
          </w:p>
          <w:p w:rsidR="00A32834" w:rsidRPr="00A32834" w:rsidRDefault="00A32834" w:rsidP="00A32834">
            <w:pPr>
              <w:spacing w:after="0" w:line="276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A32834">
              <w:rPr>
                <w:rFonts w:ascii="Arial" w:eastAsia="Calibri" w:hAnsi="Arial" w:cs="Arial"/>
                <w:i/>
                <w:sz w:val="24"/>
                <w:szCs w:val="24"/>
              </w:rPr>
      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      </w:r>
          </w:p>
          <w:p w:rsidR="00A32834" w:rsidRPr="00A32834" w:rsidRDefault="00A32834" w:rsidP="00A32834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A3283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1.1.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 (Пункт дополнительно включен </w:t>
            </w:r>
            <w:hyperlink r:id="rId24" w:history="1">
              <w:r w:rsidRPr="00A32834">
                <w:rPr>
                  <w:rFonts w:ascii="Arial" w:eastAsia="Calibri" w:hAnsi="Arial" w:cs="Arial"/>
                  <w:b/>
                  <w:i/>
                  <w:color w:val="0563C1"/>
                  <w:sz w:val="24"/>
                  <w:szCs w:val="24"/>
                  <w:u w:val="single"/>
                </w:rPr>
                <w:t>Федеральным законом от 8 июня 2015 года N 151-ФЗ</w:t>
              </w:r>
            </w:hyperlink>
            <w:r w:rsidRPr="00A3283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)</w:t>
            </w:r>
          </w:p>
          <w:p w:rsidR="00A32834" w:rsidRPr="00A32834" w:rsidRDefault="00A32834" w:rsidP="00A32834">
            <w:pPr>
              <w:spacing w:after="0" w:line="276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A32834">
              <w:rPr>
                <w:rFonts w:ascii="Arial" w:eastAsia="Calibri" w:hAnsi="Arial" w:cs="Arial"/>
                <w:i/>
                <w:sz w:val="24"/>
                <w:szCs w:val="24"/>
              </w:rPr>
              <w:t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позднее чем за два месяца до намеченного срока ликвидации.</w:t>
            </w:r>
          </w:p>
          <w:p w:rsidR="00A32834" w:rsidRPr="00A32834" w:rsidRDefault="00A32834" w:rsidP="00A32834">
            <w:pPr>
              <w:spacing w:after="0" w:line="276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A32834">
              <w:rPr>
                <w:rFonts w:ascii="Arial" w:eastAsia="Calibri" w:hAnsi="Arial" w:cs="Arial"/>
                <w:i/>
                <w:sz w:val="24"/>
                <w:szCs w:val="24"/>
              </w:rPr>
              <w:lastRenderedPageBreak/>
      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      </w:r>
          </w:p>
          <w:p w:rsidR="00A32834" w:rsidRPr="00A32834" w:rsidRDefault="00A32834" w:rsidP="00A32834">
            <w:pPr>
              <w:spacing w:after="0" w:line="276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A32834">
              <w:rPr>
                <w:rFonts w:ascii="Arial" w:eastAsia="Calibri" w:hAnsi="Arial" w:cs="Arial"/>
                <w:i/>
                <w:sz w:val="24"/>
                <w:szCs w:val="24"/>
              </w:rPr>
              <w:t>3. Реорганизация библиотеки в форме слияния, присоединения, разделения, выделения, преобразования может происходить в порядке,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      </w:r>
          </w:p>
          <w:p w:rsidR="00A32834" w:rsidRPr="00A32834" w:rsidRDefault="00A32834" w:rsidP="00A32834">
            <w:pPr>
              <w:spacing w:after="0" w:line="276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A32834">
              <w:rPr>
                <w:rFonts w:ascii="Arial" w:eastAsia="Calibri" w:hAnsi="Arial" w:cs="Arial"/>
                <w:i/>
                <w:sz w:val="24"/>
                <w:szCs w:val="24"/>
              </w:rPr>
      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      </w:r>
          </w:p>
          <w:p w:rsidR="00A32834" w:rsidRPr="00A32834" w:rsidRDefault="00A32834" w:rsidP="00A32834">
            <w:pPr>
              <w:spacing w:after="0" w:line="276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A32834">
              <w:rPr>
                <w:rFonts w:ascii="Arial" w:eastAsia="Calibri" w:hAnsi="Arial" w:cs="Arial"/>
                <w:i/>
                <w:sz w:val="24"/>
                <w:szCs w:val="24"/>
              </w:rPr>
      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      </w:r>
          </w:p>
          <w:p w:rsidR="00A32834" w:rsidRPr="00A32834" w:rsidRDefault="00A32834" w:rsidP="00A32834">
            <w:pPr>
              <w:spacing w:after="0" w:line="276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</w:tbl>
    <w:p w:rsidR="00A32834" w:rsidRPr="00A32834" w:rsidRDefault="00A32834" w:rsidP="00A32834">
      <w:pPr>
        <w:spacing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A32834">
        <w:rPr>
          <w:rFonts w:ascii="Arial" w:eastAsia="Calibri" w:hAnsi="Arial" w:cs="Arial"/>
          <w:sz w:val="24"/>
          <w:szCs w:val="24"/>
        </w:rPr>
        <w:tab/>
        <w:t>При принятии Администрацией муниципального образования решения о</w:t>
      </w:r>
      <w:r w:rsidRPr="00A32834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реорганизации или ликвидации муниципальной библиотеки (это может быть Распоряжение или Приказ Администрации муниципального образования) библиотечные специалисты должны предпринять следующие действия:</w:t>
      </w:r>
    </w:p>
    <w:p w:rsidR="00A32834" w:rsidRPr="00A32834" w:rsidRDefault="00A32834" w:rsidP="00A32834">
      <w:pPr>
        <w:widowControl w:val="0"/>
        <w:numPr>
          <w:ilvl w:val="0"/>
          <w:numId w:val="48"/>
        </w:numPr>
        <w:tabs>
          <w:tab w:val="left" w:pos="746"/>
        </w:tabs>
        <w:spacing w:after="0" w:line="276" w:lineRule="auto"/>
        <w:ind w:left="40" w:right="20" w:firstLine="420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Провести среди жителей поселения опрос, который должен охватить не менее 80 % населения, проживающего в сельском поселении.</w:t>
      </w:r>
    </w:p>
    <w:p w:rsidR="00A32834" w:rsidRPr="00A32834" w:rsidRDefault="00A32834" w:rsidP="00A32834">
      <w:pPr>
        <w:widowControl w:val="0"/>
        <w:numPr>
          <w:ilvl w:val="0"/>
          <w:numId w:val="48"/>
        </w:numPr>
        <w:tabs>
          <w:tab w:val="left" w:pos="750"/>
        </w:tabs>
        <w:spacing w:after="0" w:line="276" w:lineRule="auto"/>
        <w:ind w:left="40" w:right="20" w:firstLine="420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Создать рабочую группу для проведения опроса.</w:t>
      </w:r>
    </w:p>
    <w:p w:rsidR="00A32834" w:rsidRPr="00A32834" w:rsidRDefault="00A32834" w:rsidP="00A32834">
      <w:pPr>
        <w:widowControl w:val="0"/>
        <w:numPr>
          <w:ilvl w:val="0"/>
          <w:numId w:val="48"/>
        </w:numPr>
        <w:tabs>
          <w:tab w:val="left" w:pos="750"/>
        </w:tabs>
        <w:spacing w:after="0" w:line="276" w:lineRule="auto"/>
        <w:ind w:left="40" w:right="20" w:firstLine="420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В состав рабочей группы можно включить:</w:t>
      </w:r>
    </w:p>
    <w:p w:rsidR="00A32834" w:rsidRPr="00A32834" w:rsidRDefault="00A32834" w:rsidP="00A32834">
      <w:pPr>
        <w:widowControl w:val="0"/>
        <w:tabs>
          <w:tab w:val="left" w:pos="750"/>
        </w:tabs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- библиотекаря сельской библиотеки, которой касается реорганизация или ликвидация;</w:t>
      </w:r>
    </w:p>
    <w:p w:rsidR="00A32834" w:rsidRPr="00A32834" w:rsidRDefault="00A32834" w:rsidP="00A32834">
      <w:pPr>
        <w:widowControl w:val="0"/>
        <w:tabs>
          <w:tab w:val="left" w:pos="750"/>
        </w:tabs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- специалиста центральной районной библиотеки, в состав которой входит сельская библиотека;</w:t>
      </w:r>
    </w:p>
    <w:p w:rsidR="00A32834" w:rsidRPr="00A32834" w:rsidRDefault="00A32834" w:rsidP="00A32834">
      <w:pPr>
        <w:widowControl w:val="0"/>
        <w:tabs>
          <w:tab w:val="left" w:pos="750"/>
        </w:tabs>
        <w:spacing w:after="0" w:line="276" w:lineRule="auto"/>
        <w:ind w:right="20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- волонтеров - жителей поселения, где расположена сельская библиотека.</w:t>
      </w:r>
    </w:p>
    <w:p w:rsidR="00A32834" w:rsidRPr="00A32834" w:rsidRDefault="00A32834" w:rsidP="00A32834">
      <w:pPr>
        <w:widowControl w:val="0"/>
        <w:numPr>
          <w:ilvl w:val="0"/>
          <w:numId w:val="48"/>
        </w:numPr>
        <w:tabs>
          <w:tab w:val="left" w:pos="762"/>
        </w:tabs>
        <w:spacing w:after="0" w:line="276" w:lineRule="auto"/>
        <w:ind w:left="20" w:firstLine="320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До сведения местных жителей необходимо донести следующие сведения:</w:t>
      </w:r>
    </w:p>
    <w:p w:rsidR="00A32834" w:rsidRPr="00A32834" w:rsidRDefault="00A32834" w:rsidP="00A32834">
      <w:pPr>
        <w:widowControl w:val="0"/>
        <w:numPr>
          <w:ilvl w:val="0"/>
          <w:numId w:val="49"/>
        </w:numPr>
        <w:tabs>
          <w:tab w:val="left" w:pos="610"/>
        </w:tabs>
        <w:spacing w:after="0" w:line="276" w:lineRule="auto"/>
        <w:ind w:left="20" w:right="20" w:firstLine="320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lastRenderedPageBreak/>
        <w:t>текст Федерального закона от 03.06.2015 г. № 151-ФЗ «О внесении изменения в статью 23 Федерального закона «О библиотечном деле»;</w:t>
      </w:r>
    </w:p>
    <w:p w:rsidR="00A32834" w:rsidRPr="00A32834" w:rsidRDefault="00A32834" w:rsidP="00A32834">
      <w:pPr>
        <w:widowControl w:val="0"/>
        <w:numPr>
          <w:ilvl w:val="0"/>
          <w:numId w:val="49"/>
        </w:numPr>
        <w:tabs>
          <w:tab w:val="left" w:pos="494"/>
        </w:tabs>
        <w:spacing w:after="0" w:line="276" w:lineRule="auto"/>
        <w:ind w:left="20" w:firstLine="320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причину реорганизации или ликвидации сельской библиотеки;</w:t>
      </w:r>
    </w:p>
    <w:p w:rsidR="00A32834" w:rsidRPr="00A32834" w:rsidRDefault="00A32834" w:rsidP="00A32834">
      <w:pPr>
        <w:widowControl w:val="0"/>
        <w:numPr>
          <w:ilvl w:val="0"/>
          <w:numId w:val="49"/>
        </w:numPr>
        <w:tabs>
          <w:tab w:val="left" w:pos="610"/>
        </w:tabs>
        <w:spacing w:after="0" w:line="276" w:lineRule="auto"/>
        <w:ind w:left="20" w:right="20" w:firstLine="320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информацию о форме библиотечного обслуживания населения данного поселения в случае реорганизации или ликвидации сельской библиотеки;</w:t>
      </w:r>
    </w:p>
    <w:p w:rsidR="00A32834" w:rsidRPr="00A32834" w:rsidRDefault="00A32834" w:rsidP="00A32834">
      <w:pPr>
        <w:widowControl w:val="0"/>
        <w:numPr>
          <w:ilvl w:val="0"/>
          <w:numId w:val="49"/>
        </w:numPr>
        <w:tabs>
          <w:tab w:val="left" w:pos="572"/>
        </w:tabs>
        <w:spacing w:after="0" w:line="276" w:lineRule="auto"/>
        <w:ind w:left="20" w:right="20" w:firstLine="320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информацию о том, что подпись жителя в Опросном листе автоматически подтверждает его согласие на использование персональных данных (респондента) в рамках данного опроса.</w:t>
      </w:r>
    </w:p>
    <w:p w:rsidR="00A32834" w:rsidRPr="00A32834" w:rsidRDefault="00A32834" w:rsidP="00A32834">
      <w:pPr>
        <w:widowControl w:val="0"/>
        <w:numPr>
          <w:ilvl w:val="0"/>
          <w:numId w:val="48"/>
        </w:numPr>
        <w:spacing w:after="0" w:line="276" w:lineRule="auto"/>
        <w:ind w:left="284" w:right="20"/>
        <w:contextualSpacing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Заполнить опросные листы и передать их в Администрации муниципального района для принятия решения и издания официального документа о реорганизации (ликвидации) или сохранении сельской библиотеки.</w:t>
      </w:r>
    </w:p>
    <w:p w:rsidR="00A32834" w:rsidRPr="00A32834" w:rsidRDefault="00A32834" w:rsidP="00A32834">
      <w:pPr>
        <w:widowControl w:val="0"/>
        <w:spacing w:after="0" w:line="276" w:lineRule="auto"/>
        <w:ind w:right="20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6. Результаты опроса доводятся до жителей на общем собрании жителей сельского поселения.</w:t>
      </w:r>
    </w:p>
    <w:p w:rsidR="00A32834" w:rsidRPr="00A32834" w:rsidRDefault="00A32834" w:rsidP="00A32834">
      <w:pPr>
        <w:widowControl w:val="0"/>
        <w:tabs>
          <w:tab w:val="left" w:pos="750"/>
        </w:tabs>
        <w:spacing w:after="0" w:line="355" w:lineRule="exact"/>
        <w:ind w:right="20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A32834" w:rsidRPr="00A32834" w:rsidRDefault="00A32834" w:rsidP="00A32834">
      <w:pPr>
        <w:widowControl w:val="0"/>
        <w:spacing w:after="0" w:line="220" w:lineRule="exact"/>
        <w:jc w:val="right"/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  <w:lang w:eastAsia="ru-RU"/>
        </w:rPr>
        <w:t>Приложение 1.</w:t>
      </w:r>
    </w:p>
    <w:p w:rsidR="00A32834" w:rsidRPr="00A32834" w:rsidRDefault="00A32834" w:rsidP="00A32834">
      <w:pPr>
        <w:widowControl w:val="0"/>
        <w:spacing w:after="0" w:line="220" w:lineRule="exact"/>
        <w:jc w:val="right"/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  <w:lang w:eastAsia="ru-RU"/>
        </w:rPr>
      </w:pPr>
    </w:p>
    <w:p w:rsidR="00A32834" w:rsidRPr="00A32834" w:rsidRDefault="00A32834" w:rsidP="00A32834">
      <w:pPr>
        <w:widowControl w:val="0"/>
        <w:spacing w:after="0" w:line="220" w:lineRule="exact"/>
        <w:jc w:val="right"/>
        <w:rPr>
          <w:rFonts w:ascii="Arial" w:eastAsia="Times New Roman" w:hAnsi="Arial" w:cs="Arial"/>
          <w:i/>
          <w:iCs/>
          <w:spacing w:val="-1"/>
          <w:sz w:val="24"/>
          <w:szCs w:val="24"/>
          <w:lang w:eastAsia="ru-RU"/>
        </w:rPr>
      </w:pPr>
    </w:p>
    <w:p w:rsidR="00A32834" w:rsidRPr="00A32834" w:rsidRDefault="00A32834" w:rsidP="00A32834">
      <w:pPr>
        <w:widowControl w:val="0"/>
        <w:tabs>
          <w:tab w:val="left" w:leader="underscore" w:pos="5098"/>
        </w:tabs>
        <w:spacing w:after="68" w:line="230" w:lineRule="exact"/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Опросный лист жителей</w:t>
      </w:r>
      <w:r w:rsidRPr="00A3283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ab/>
        <w:t>(название) сельского поселения для принятия решения о реорганизации или</w:t>
      </w:r>
    </w:p>
    <w:p w:rsidR="00A32834" w:rsidRPr="00A32834" w:rsidRDefault="00A32834" w:rsidP="00A32834">
      <w:pPr>
        <w:widowControl w:val="0"/>
        <w:spacing w:after="0" w:line="230" w:lineRule="exact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ликвидации (название) сельской библиотеки</w:t>
      </w:r>
    </w:p>
    <w:p w:rsidR="00A32834" w:rsidRPr="00A32834" w:rsidRDefault="00A32834" w:rsidP="00A32834">
      <w:pPr>
        <w:widowControl w:val="0"/>
        <w:spacing w:after="0" w:line="230" w:lineRule="exact"/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</w:pPr>
    </w:p>
    <w:tbl>
      <w:tblPr>
        <w:tblW w:w="150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619"/>
        <w:gridCol w:w="3490"/>
        <w:gridCol w:w="1800"/>
        <w:gridCol w:w="5170"/>
        <w:gridCol w:w="2846"/>
      </w:tblGrid>
      <w:tr w:rsidR="00A32834" w:rsidRPr="00A32834" w:rsidTr="00A32834">
        <w:trPr>
          <w:trHeight w:hRule="exact" w:val="2623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834" w:rsidRPr="00A32834" w:rsidRDefault="00A32834" w:rsidP="00A32834">
            <w:pPr>
              <w:widowControl w:val="0"/>
              <w:spacing w:after="120" w:line="230" w:lineRule="exact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Дата</w:t>
            </w:r>
          </w:p>
          <w:p w:rsidR="00A32834" w:rsidRPr="00A32834" w:rsidRDefault="00A32834" w:rsidP="00A32834">
            <w:pPr>
              <w:widowControl w:val="0"/>
              <w:spacing w:before="120" w:after="0" w:line="230" w:lineRule="exact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опроса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834" w:rsidRPr="00A32834" w:rsidRDefault="00A32834" w:rsidP="00A32834">
            <w:pPr>
              <w:widowControl w:val="0"/>
              <w:spacing w:after="60" w:line="230" w:lineRule="exact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№</w:t>
            </w:r>
          </w:p>
          <w:p w:rsidR="00A32834" w:rsidRPr="00A32834" w:rsidRDefault="00A32834" w:rsidP="00A32834">
            <w:pPr>
              <w:widowControl w:val="0"/>
              <w:spacing w:before="60" w:after="0" w:line="230" w:lineRule="exact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834" w:rsidRPr="00A32834" w:rsidRDefault="00A32834" w:rsidP="00A32834">
            <w:pPr>
              <w:widowControl w:val="0"/>
              <w:spacing w:after="120" w:line="230" w:lineRule="exact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  <w:p w:rsidR="00A32834" w:rsidRPr="00A32834" w:rsidRDefault="00A32834" w:rsidP="00A32834">
            <w:pPr>
              <w:widowControl w:val="0"/>
              <w:spacing w:before="120" w:after="0" w:line="230" w:lineRule="exact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сельского жителя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834" w:rsidRPr="00A32834" w:rsidRDefault="00A32834" w:rsidP="00A32834">
            <w:pPr>
              <w:widowControl w:val="0"/>
              <w:spacing w:after="120" w:line="230" w:lineRule="exact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Адрес</w:t>
            </w:r>
          </w:p>
          <w:p w:rsidR="00A32834" w:rsidRPr="00A32834" w:rsidRDefault="00A32834" w:rsidP="00A32834">
            <w:pPr>
              <w:widowControl w:val="0"/>
              <w:spacing w:before="120" w:after="0" w:line="230" w:lineRule="exact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проживания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834" w:rsidRPr="00A32834" w:rsidRDefault="00A32834" w:rsidP="00A32834">
            <w:pPr>
              <w:widowControl w:val="0"/>
              <w:spacing w:after="0" w:line="298" w:lineRule="exact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Вопрос: Согласны ли Вы, чтобы муниципальная общедоступная библиотека (название библиотеки), расположенная в (название населенного пункта) была реорганизована/ ликвидирована? </w:t>
            </w:r>
          </w:p>
          <w:p w:rsidR="00A32834" w:rsidRPr="00A32834" w:rsidRDefault="00A32834" w:rsidP="00A32834">
            <w:pPr>
              <w:widowControl w:val="0"/>
              <w:spacing w:after="0" w:line="298" w:lineRule="exact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Варианты ответа: согласен(на)</w:t>
            </w:r>
          </w:p>
          <w:p w:rsidR="00A32834" w:rsidRPr="00A32834" w:rsidRDefault="00A32834" w:rsidP="00A32834">
            <w:pPr>
              <w:widowControl w:val="0"/>
              <w:spacing w:after="0" w:line="298" w:lineRule="exact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/ не согласен(на)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834" w:rsidRPr="00A32834" w:rsidRDefault="00A32834" w:rsidP="00A32834">
            <w:pPr>
              <w:widowControl w:val="0"/>
              <w:spacing w:after="0" w:line="298" w:lineRule="exact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Подпись опрошенного сельского жителя</w:t>
            </w:r>
          </w:p>
          <w:p w:rsidR="00A32834" w:rsidRPr="00A32834" w:rsidRDefault="00A32834" w:rsidP="00A32834">
            <w:pPr>
              <w:widowControl w:val="0"/>
              <w:spacing w:after="0" w:line="298" w:lineRule="exact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(своей подписью я подтверждаю свое согласие на использование моих персональных данных в рамках данного опроса)</w:t>
            </w:r>
          </w:p>
        </w:tc>
      </w:tr>
      <w:tr w:rsidR="00A32834" w:rsidRPr="00A32834" w:rsidTr="00A32834">
        <w:trPr>
          <w:trHeight w:hRule="exact" w:val="1214"/>
        </w:trPr>
        <w:tc>
          <w:tcPr>
            <w:tcW w:w="10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834" w:rsidRPr="00A32834" w:rsidRDefault="00A32834" w:rsidP="00A32834">
            <w:pPr>
              <w:widowControl w:val="0"/>
              <w:spacing w:after="0" w:line="298" w:lineRule="exact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834" w:rsidRPr="00A32834" w:rsidRDefault="00A32834" w:rsidP="00A32834">
            <w:pPr>
              <w:widowControl w:val="0"/>
              <w:spacing w:after="0" w:line="298" w:lineRule="exact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834" w:rsidRPr="00A32834" w:rsidRDefault="00A32834" w:rsidP="00A32834">
            <w:pPr>
              <w:widowControl w:val="0"/>
              <w:spacing w:after="0" w:line="298" w:lineRule="exact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834" w:rsidRPr="00A32834" w:rsidRDefault="00A32834" w:rsidP="00A32834">
            <w:pPr>
              <w:widowControl w:val="0"/>
              <w:spacing w:after="0" w:line="298" w:lineRule="exact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834" w:rsidRPr="00A32834" w:rsidRDefault="00A32834" w:rsidP="00A32834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834" w:rsidRPr="00A32834" w:rsidRDefault="00A32834" w:rsidP="00A32834">
            <w:pPr>
              <w:widowControl w:val="0"/>
              <w:spacing w:after="0" w:line="230" w:lineRule="exact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</w:p>
        </w:tc>
      </w:tr>
      <w:tr w:rsidR="00A32834" w:rsidRPr="00A32834" w:rsidTr="00A32834">
        <w:trPr>
          <w:trHeight w:hRule="exact" w:val="31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834" w:rsidRPr="00A32834" w:rsidRDefault="00A32834" w:rsidP="00A3283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834" w:rsidRPr="00A32834" w:rsidRDefault="00A32834" w:rsidP="00A3283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834" w:rsidRPr="00A32834" w:rsidRDefault="00A32834" w:rsidP="00A3283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834" w:rsidRPr="00A32834" w:rsidRDefault="00A32834" w:rsidP="00A3283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834" w:rsidRPr="00A32834" w:rsidRDefault="00A32834" w:rsidP="00A3283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834" w:rsidRPr="00A32834" w:rsidRDefault="00A32834" w:rsidP="00A3283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32834" w:rsidRPr="00A32834" w:rsidRDefault="00A32834" w:rsidP="00A32834">
      <w:pPr>
        <w:widowControl w:val="0"/>
        <w:spacing w:after="0" w:line="250" w:lineRule="exac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A32834" w:rsidRPr="00A32834" w:rsidRDefault="00A32834" w:rsidP="00A32834">
      <w:pPr>
        <w:widowControl w:val="0"/>
        <w:spacing w:after="0" w:line="250" w:lineRule="exact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Подписи библиотекарей, волонтеров, проводивших опрос</w:t>
      </w:r>
    </w:p>
    <w:p w:rsidR="00A32834" w:rsidRPr="00A32834" w:rsidRDefault="00A32834" w:rsidP="00A32834">
      <w:pPr>
        <w:jc w:val="right"/>
        <w:rPr>
          <w:rFonts w:ascii="Arial" w:eastAsia="Calibri" w:hAnsi="Arial" w:cs="Arial"/>
          <w:sz w:val="24"/>
          <w:szCs w:val="24"/>
        </w:rPr>
      </w:pPr>
    </w:p>
    <w:p w:rsidR="00A32834" w:rsidRPr="00A32834" w:rsidRDefault="00A32834" w:rsidP="00A32834">
      <w:pPr>
        <w:widowControl w:val="0"/>
        <w:spacing w:after="0" w:line="250" w:lineRule="exac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A32834" w:rsidRPr="00A32834" w:rsidRDefault="00A32834" w:rsidP="00A32834">
      <w:pPr>
        <w:widowControl w:val="0"/>
        <w:spacing w:after="0" w:line="250" w:lineRule="exact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Приложение2.</w:t>
      </w:r>
    </w:p>
    <w:p w:rsidR="00A32834" w:rsidRPr="00A32834" w:rsidRDefault="00A32834" w:rsidP="00A32834">
      <w:pPr>
        <w:rPr>
          <w:rFonts w:ascii="Arial" w:eastAsia="Calibri" w:hAnsi="Arial" w:cs="Arial"/>
          <w:sz w:val="24"/>
          <w:szCs w:val="24"/>
        </w:rPr>
      </w:pPr>
    </w:p>
    <w:p w:rsidR="00A32834" w:rsidRPr="00A32834" w:rsidRDefault="00A32834" w:rsidP="00A32834">
      <w:pPr>
        <w:widowControl w:val="0"/>
        <w:tabs>
          <w:tab w:val="left" w:leader="underscore" w:pos="4989"/>
        </w:tabs>
        <w:spacing w:after="68" w:line="230" w:lineRule="exact"/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Итоги опроса населения</w:t>
      </w:r>
      <w:r w:rsidRPr="00A3283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ab/>
        <w:t>(название) сельского поселения для принятия решения о реорганизации или</w:t>
      </w:r>
    </w:p>
    <w:p w:rsidR="00A32834" w:rsidRPr="00A32834" w:rsidRDefault="00A32834" w:rsidP="00A32834">
      <w:pPr>
        <w:widowControl w:val="0"/>
        <w:spacing w:after="0" w:line="230" w:lineRule="exact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  <w:r w:rsidRPr="00A3283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ликвидации сельской библиотеки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1"/>
        <w:gridCol w:w="3696"/>
        <w:gridCol w:w="3696"/>
        <w:gridCol w:w="3710"/>
      </w:tblGrid>
      <w:tr w:rsidR="00A32834" w:rsidRPr="00A32834" w:rsidTr="00A32834">
        <w:trPr>
          <w:trHeight w:hRule="exact" w:val="210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834" w:rsidRPr="00A32834" w:rsidRDefault="00A32834" w:rsidP="00A32834">
            <w:pPr>
              <w:widowControl w:val="0"/>
              <w:spacing w:after="0" w:line="298" w:lineRule="exact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Количество опрошенных местных жителей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834" w:rsidRPr="00A32834" w:rsidRDefault="00A32834" w:rsidP="00A32834">
            <w:pPr>
              <w:widowControl w:val="0"/>
              <w:spacing w:after="0" w:line="298" w:lineRule="exact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Количество жителей в поселении (согласно данным администрации сельского поселения)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834" w:rsidRPr="00A32834" w:rsidRDefault="00A32834" w:rsidP="00A32834">
            <w:pPr>
              <w:widowControl w:val="0"/>
              <w:spacing w:after="0" w:line="298" w:lineRule="exact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Количество жителей, согласных с реорганизацией/ ликвидацией сельской библиотеки/ % от общего количества населения поселения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834" w:rsidRPr="00A32834" w:rsidRDefault="00A32834" w:rsidP="00A32834">
            <w:pPr>
              <w:widowControl w:val="0"/>
              <w:spacing w:after="0" w:line="298" w:lineRule="exact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Arial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Количество жителей, НЕ согласных с реорганизацией/ ликвидацией сельской библиотеки/ % от общего количества населения поселения</w:t>
            </w:r>
          </w:p>
        </w:tc>
      </w:tr>
      <w:tr w:rsidR="00A32834" w:rsidRPr="00A32834" w:rsidTr="00A32834">
        <w:trPr>
          <w:trHeight w:hRule="exact" w:val="3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2834" w:rsidRPr="00A32834" w:rsidRDefault="00A32834" w:rsidP="00A3283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2834" w:rsidRPr="00A32834" w:rsidRDefault="00A32834" w:rsidP="00A3283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2834" w:rsidRPr="00A32834" w:rsidRDefault="00A32834" w:rsidP="00A3283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834" w:rsidRPr="00A32834" w:rsidRDefault="00A32834" w:rsidP="00A32834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32834" w:rsidRPr="00A32834" w:rsidRDefault="00A32834" w:rsidP="00A32834">
      <w:pPr>
        <w:widowControl w:val="0"/>
        <w:spacing w:after="0" w:line="230" w:lineRule="exact"/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</w:pPr>
    </w:p>
    <w:p w:rsidR="00A32834" w:rsidRPr="00A32834" w:rsidRDefault="00A32834" w:rsidP="00A32834">
      <w:pPr>
        <w:widowControl w:val="0"/>
        <w:spacing w:after="0" w:line="250" w:lineRule="exact"/>
        <w:rPr>
          <w:rFonts w:ascii="Arial" w:eastAsia="Calibri" w:hAnsi="Arial" w:cs="Arial"/>
          <w:b/>
          <w:sz w:val="24"/>
          <w:szCs w:val="24"/>
        </w:rPr>
      </w:pPr>
      <w:r w:rsidRPr="00A3283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Подписи библиотекарей, волонтеров, проводивших опрос</w:t>
      </w:r>
    </w:p>
    <w:p w:rsidR="00A32834" w:rsidRPr="00A32834" w:rsidRDefault="00A32834" w:rsidP="00A3283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834" w:rsidRPr="00A32834" w:rsidRDefault="00A32834" w:rsidP="00A3283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3142"/>
        <w:tblW w:w="16575" w:type="dxa"/>
        <w:tblLayout w:type="fixed"/>
        <w:tblLook w:val="0000" w:firstRow="0" w:lastRow="0" w:firstColumn="0" w:lastColumn="0" w:noHBand="0" w:noVBand="0"/>
      </w:tblPr>
      <w:tblGrid>
        <w:gridCol w:w="431"/>
        <w:gridCol w:w="666"/>
        <w:gridCol w:w="1258"/>
        <w:gridCol w:w="1080"/>
        <w:gridCol w:w="900"/>
        <w:gridCol w:w="900"/>
        <w:gridCol w:w="889"/>
        <w:gridCol w:w="1091"/>
        <w:gridCol w:w="1080"/>
        <w:gridCol w:w="1080"/>
        <w:gridCol w:w="1260"/>
        <w:gridCol w:w="1080"/>
        <w:gridCol w:w="900"/>
        <w:gridCol w:w="1620"/>
        <w:gridCol w:w="1080"/>
        <w:gridCol w:w="1260"/>
      </w:tblGrid>
      <w:tr w:rsidR="00A32834" w:rsidRPr="00A32834" w:rsidTr="00A32834">
        <w:trPr>
          <w:trHeight w:val="276"/>
        </w:trPr>
        <w:tc>
          <w:tcPr>
            <w:tcW w:w="16575" w:type="dxa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32834" w:rsidRPr="00A32834" w:rsidRDefault="00A32834" w:rsidP="00A3283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lang w:eastAsia="ru-RU"/>
              </w:rPr>
              <w:t>ТЕТРАДЬ УЧЕТА БИБЛИОГРАФИЧЕСКИХ СПРАВОК</w:t>
            </w:r>
          </w:p>
        </w:tc>
      </w:tr>
      <w:tr w:rsidR="00A32834" w:rsidRPr="00A32834" w:rsidTr="00A32834">
        <w:trPr>
          <w:trHeight w:val="315"/>
        </w:trPr>
        <w:tc>
          <w:tcPr>
            <w:tcW w:w="16575" w:type="dxa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2834" w:rsidRPr="00A32834" w:rsidTr="00A32834">
        <w:trPr>
          <w:trHeight w:val="276"/>
        </w:trPr>
        <w:tc>
          <w:tcPr>
            <w:tcW w:w="16575" w:type="dxa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2834" w:rsidRPr="00A32834" w:rsidTr="00A32834">
        <w:trPr>
          <w:trHeight w:val="276"/>
        </w:trPr>
        <w:tc>
          <w:tcPr>
            <w:tcW w:w="16575" w:type="dxa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2834" w:rsidRPr="00A32834" w:rsidTr="00A32834">
        <w:trPr>
          <w:trHeight w:val="255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834" w:rsidRPr="00A32834" w:rsidRDefault="00A32834" w:rsidP="00A3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834" w:rsidRPr="00A32834" w:rsidRDefault="00A32834" w:rsidP="00A3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34" w:rsidRPr="00A32834" w:rsidRDefault="00A32834" w:rsidP="00A3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</w:t>
            </w:r>
            <w:proofErr w:type="spellStart"/>
            <w:r w:rsidRPr="00A3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</w:t>
            </w:r>
            <w:proofErr w:type="spellEnd"/>
            <w:r w:rsidRPr="00A3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-теля / </w:t>
            </w:r>
            <w:proofErr w:type="spellStart"/>
            <w:r w:rsidRPr="00A3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r w:rsidRPr="00A3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организа-ции</w:t>
            </w:r>
            <w:proofErr w:type="spellEnd"/>
            <w:r w:rsidRPr="00A3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/филиал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34" w:rsidRPr="00A32834" w:rsidRDefault="00A32834" w:rsidP="00A3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</w:t>
            </w:r>
            <w:proofErr w:type="spellEnd"/>
            <w:r w:rsidRPr="00A3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32834" w:rsidRPr="00A32834" w:rsidRDefault="00A32834" w:rsidP="00A3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жание</w:t>
            </w:r>
            <w:proofErr w:type="spellEnd"/>
            <w:r w:rsidRPr="00A3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34" w:rsidRPr="00A32834" w:rsidRDefault="00A32834" w:rsidP="00A3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Тема-</w:t>
            </w:r>
            <w:proofErr w:type="spellStart"/>
            <w:r w:rsidRPr="00A3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</w:t>
            </w:r>
            <w:proofErr w:type="spellEnd"/>
            <w:r w:rsidRPr="00A3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-кая справ-ка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34" w:rsidRPr="00A32834" w:rsidRDefault="00A32834" w:rsidP="00A3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Адрес-</w:t>
            </w:r>
            <w:proofErr w:type="spellStart"/>
            <w:r w:rsidRPr="00A3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r w:rsidRPr="00A3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справ-ка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34" w:rsidRPr="00A32834" w:rsidRDefault="00A32834" w:rsidP="00A3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Факто-графи-</w:t>
            </w:r>
            <w:proofErr w:type="spellStart"/>
            <w:r w:rsidRPr="00A3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ческая</w:t>
            </w:r>
            <w:proofErr w:type="spellEnd"/>
            <w:r w:rsidRPr="00A3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справ-ка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34" w:rsidRPr="00A32834" w:rsidRDefault="00A32834" w:rsidP="00A3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Уточ-няющая</w:t>
            </w:r>
            <w:proofErr w:type="spellEnd"/>
            <w:r w:rsidRPr="00A3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справ-</w:t>
            </w:r>
          </w:p>
          <w:p w:rsidR="00A32834" w:rsidRPr="00A32834" w:rsidRDefault="00A32834" w:rsidP="00A3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34" w:rsidRPr="00A32834" w:rsidRDefault="00A32834" w:rsidP="00A3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Консуль-тация</w:t>
            </w:r>
            <w:proofErr w:type="spellEnd"/>
            <w:r w:rsidRPr="00A3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библиог-рафи-ческая</w:t>
            </w:r>
            <w:proofErr w:type="spellEnd"/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34" w:rsidRPr="00A32834" w:rsidRDefault="00A32834" w:rsidP="00A3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A3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консуль-тации</w:t>
            </w:r>
            <w:proofErr w:type="spellEnd"/>
            <w:r w:rsidRPr="00A3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34" w:rsidRPr="00A32834" w:rsidRDefault="00A32834" w:rsidP="00A3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Переадре</w:t>
            </w:r>
            <w:proofErr w:type="spellEnd"/>
            <w:r w:rsidRPr="00A3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-сование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34" w:rsidRPr="00A32834" w:rsidRDefault="00A32834" w:rsidP="00A3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34" w:rsidRPr="00A32834" w:rsidRDefault="00A32834" w:rsidP="00A3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3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A3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краеве-дение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34" w:rsidRPr="00A32834" w:rsidRDefault="00A32834" w:rsidP="00A3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выполнения /электронные источники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34" w:rsidRPr="00A32834" w:rsidRDefault="00A32834" w:rsidP="00A3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Исполни-</w:t>
            </w:r>
            <w:proofErr w:type="spellStart"/>
            <w:r w:rsidRPr="00A3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34" w:rsidRPr="00A32834" w:rsidRDefault="00A32834" w:rsidP="00A3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2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Примеча-ния</w:t>
            </w:r>
            <w:proofErr w:type="spellEnd"/>
          </w:p>
        </w:tc>
      </w:tr>
      <w:tr w:rsidR="00A32834" w:rsidRPr="00A32834" w:rsidTr="00A32834">
        <w:trPr>
          <w:trHeight w:val="25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A32834" w:rsidRPr="00A32834" w:rsidTr="00A32834">
        <w:trPr>
          <w:trHeight w:val="25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A32834" w:rsidRPr="00A32834" w:rsidTr="00A32834">
        <w:trPr>
          <w:trHeight w:val="25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A32834" w:rsidRPr="00A32834" w:rsidTr="00A32834">
        <w:trPr>
          <w:trHeight w:val="25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A32834" w:rsidRPr="00A32834" w:rsidTr="00A32834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ind w:right="-7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2834" w:rsidRPr="00A32834" w:rsidTr="00A32834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2834" w:rsidRPr="00A32834" w:rsidTr="00A32834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2834" w:rsidRPr="00A32834" w:rsidTr="00A32834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2834" w:rsidRPr="00A32834" w:rsidTr="00A32834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2834" w:rsidRPr="00A32834" w:rsidTr="00A32834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2834" w:rsidRPr="00A32834" w:rsidTr="00A32834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834" w:rsidRPr="00A32834" w:rsidRDefault="00A32834" w:rsidP="00A328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A3283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32834" w:rsidRPr="00A32834" w:rsidRDefault="00A32834" w:rsidP="00A3283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32834" w:rsidRPr="00A32834" w:rsidRDefault="00A32834" w:rsidP="00A3283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B51B5" w:rsidRDefault="00BB51B5"/>
    <w:sectPr w:rsidR="00BB51B5" w:rsidSect="00A328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BB6" w:rsidRDefault="00161BB6">
      <w:pPr>
        <w:spacing w:after="0" w:line="240" w:lineRule="auto"/>
      </w:pPr>
      <w:r>
        <w:separator/>
      </w:r>
    </w:p>
  </w:endnote>
  <w:endnote w:type="continuationSeparator" w:id="0">
    <w:p w:rsidR="00161BB6" w:rsidRDefault="0016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34" w:rsidRDefault="00A32834" w:rsidP="00A32834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2834" w:rsidRDefault="00A328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34" w:rsidRDefault="00A32834" w:rsidP="00A32834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D4621">
      <w:rPr>
        <w:rStyle w:val="af"/>
        <w:noProof/>
      </w:rPr>
      <w:t>61</w:t>
    </w:r>
    <w:r>
      <w:rPr>
        <w:rStyle w:val="af"/>
      </w:rPr>
      <w:fldChar w:fldCharType="end"/>
    </w:r>
  </w:p>
  <w:p w:rsidR="00A32834" w:rsidRDefault="00A32834">
    <w:pPr>
      <w:pStyle w:val="a5"/>
      <w:jc w:val="center"/>
    </w:pPr>
  </w:p>
  <w:p w:rsidR="00A32834" w:rsidRDefault="00A3283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34" w:rsidRDefault="00A32834" w:rsidP="00A3283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BB6" w:rsidRDefault="00161BB6">
      <w:pPr>
        <w:spacing w:after="0" w:line="240" w:lineRule="auto"/>
      </w:pPr>
      <w:r>
        <w:separator/>
      </w:r>
    </w:p>
  </w:footnote>
  <w:footnote w:type="continuationSeparator" w:id="0">
    <w:p w:rsidR="00161BB6" w:rsidRDefault="00161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34" w:rsidRPr="000B3C63" w:rsidRDefault="00A32834">
    <w:pPr>
      <w:pStyle w:val="a3"/>
      <w:rPr>
        <w:b/>
        <w:color w:val="1F4E79"/>
      </w:rPr>
    </w:pPr>
    <w:r w:rsidRPr="000B3C63">
      <w:rPr>
        <w:b/>
        <w:color w:val="1F4E79"/>
      </w:rPr>
      <w:t>Деловой блокнот-справочник библиотекаря сельской модельной/компьютерной библиотеки</w:t>
    </w:r>
  </w:p>
  <w:p w:rsidR="00A32834" w:rsidRPr="000B3C63" w:rsidRDefault="00A32834">
    <w:pPr>
      <w:pStyle w:val="a3"/>
      <w:rPr>
        <w:color w:val="1F4E7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765602"/>
    <w:multiLevelType w:val="multilevel"/>
    <w:tmpl w:val="C108DD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 w15:restartNumberingAfterBreak="0">
    <w:nsid w:val="013D23AB"/>
    <w:multiLevelType w:val="hybridMultilevel"/>
    <w:tmpl w:val="2E4201F2"/>
    <w:lvl w:ilvl="0" w:tplc="7584D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E07125"/>
    <w:multiLevelType w:val="hybridMultilevel"/>
    <w:tmpl w:val="D8C6A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1F6685"/>
    <w:multiLevelType w:val="multilevel"/>
    <w:tmpl w:val="A718E2D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9FF3A6E"/>
    <w:multiLevelType w:val="multilevel"/>
    <w:tmpl w:val="93CEB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3B1C70"/>
    <w:multiLevelType w:val="hybridMultilevel"/>
    <w:tmpl w:val="49EC54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AED5E17"/>
    <w:multiLevelType w:val="hybridMultilevel"/>
    <w:tmpl w:val="AE14A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335E06"/>
    <w:multiLevelType w:val="multilevel"/>
    <w:tmpl w:val="89B6A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E2422B6"/>
    <w:multiLevelType w:val="hybridMultilevel"/>
    <w:tmpl w:val="B76C368C"/>
    <w:lvl w:ilvl="0" w:tplc="0BD8CCA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" w15:restartNumberingAfterBreak="0">
    <w:nsid w:val="0FCD6284"/>
    <w:multiLevelType w:val="hybridMultilevel"/>
    <w:tmpl w:val="CC80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B1C26"/>
    <w:multiLevelType w:val="hybridMultilevel"/>
    <w:tmpl w:val="017E7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C130F5"/>
    <w:multiLevelType w:val="hybridMultilevel"/>
    <w:tmpl w:val="B61A8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E54584"/>
    <w:multiLevelType w:val="hybridMultilevel"/>
    <w:tmpl w:val="28EC5EEA"/>
    <w:lvl w:ilvl="0" w:tplc="3B6C20A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336A4E"/>
    <w:multiLevelType w:val="multilevel"/>
    <w:tmpl w:val="314486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1A8A5F3C"/>
    <w:multiLevelType w:val="multilevel"/>
    <w:tmpl w:val="9132B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7" w15:restartNumberingAfterBreak="0">
    <w:nsid w:val="1B0D082C"/>
    <w:multiLevelType w:val="multilevel"/>
    <w:tmpl w:val="5B509F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C036836"/>
    <w:multiLevelType w:val="hybridMultilevel"/>
    <w:tmpl w:val="9B48B732"/>
    <w:lvl w:ilvl="0" w:tplc="6B4257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6034AD"/>
    <w:multiLevelType w:val="hybridMultilevel"/>
    <w:tmpl w:val="603AF7DE"/>
    <w:lvl w:ilvl="0" w:tplc="6EA4E75C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279002DC"/>
    <w:multiLevelType w:val="hybridMultilevel"/>
    <w:tmpl w:val="9D928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AC2BE8"/>
    <w:multiLevelType w:val="hybridMultilevel"/>
    <w:tmpl w:val="27288FF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3B64ECE4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29665CE8"/>
    <w:multiLevelType w:val="hybridMultilevel"/>
    <w:tmpl w:val="08E82D00"/>
    <w:lvl w:ilvl="0" w:tplc="705AD12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95524B"/>
    <w:multiLevelType w:val="multilevel"/>
    <w:tmpl w:val="79F4E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4805396"/>
    <w:multiLevelType w:val="hybridMultilevel"/>
    <w:tmpl w:val="D5105550"/>
    <w:lvl w:ilvl="0" w:tplc="3B6C20A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AE50EE"/>
    <w:multiLevelType w:val="hybridMultilevel"/>
    <w:tmpl w:val="06C88832"/>
    <w:lvl w:ilvl="0" w:tplc="3B6C20A4">
      <w:numFmt w:val="bullet"/>
      <w:lvlText w:val="-"/>
      <w:lvlJc w:val="left"/>
      <w:pPr>
        <w:tabs>
          <w:tab w:val="num" w:pos="1294"/>
        </w:tabs>
        <w:ind w:left="12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6" w15:restartNumberingAfterBreak="0">
    <w:nsid w:val="387E692F"/>
    <w:multiLevelType w:val="hybridMultilevel"/>
    <w:tmpl w:val="DF8EDCD4"/>
    <w:lvl w:ilvl="0" w:tplc="3B6C20A4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38A55906"/>
    <w:multiLevelType w:val="singleLevel"/>
    <w:tmpl w:val="5AFA873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38D5781E"/>
    <w:multiLevelType w:val="hybridMultilevel"/>
    <w:tmpl w:val="DBD40728"/>
    <w:lvl w:ilvl="0" w:tplc="C7603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9822AC">
      <w:numFmt w:val="none"/>
      <w:lvlText w:val=""/>
      <w:lvlJc w:val="left"/>
      <w:pPr>
        <w:tabs>
          <w:tab w:val="num" w:pos="360"/>
        </w:tabs>
      </w:pPr>
    </w:lvl>
    <w:lvl w:ilvl="2" w:tplc="735C0044">
      <w:numFmt w:val="none"/>
      <w:lvlText w:val=""/>
      <w:lvlJc w:val="left"/>
      <w:pPr>
        <w:tabs>
          <w:tab w:val="num" w:pos="360"/>
        </w:tabs>
      </w:pPr>
    </w:lvl>
    <w:lvl w:ilvl="3" w:tplc="B1744362">
      <w:numFmt w:val="none"/>
      <w:lvlText w:val=""/>
      <w:lvlJc w:val="left"/>
      <w:pPr>
        <w:tabs>
          <w:tab w:val="num" w:pos="360"/>
        </w:tabs>
      </w:pPr>
    </w:lvl>
    <w:lvl w:ilvl="4" w:tplc="7EAAB480">
      <w:numFmt w:val="none"/>
      <w:lvlText w:val=""/>
      <w:lvlJc w:val="left"/>
      <w:pPr>
        <w:tabs>
          <w:tab w:val="num" w:pos="360"/>
        </w:tabs>
      </w:pPr>
    </w:lvl>
    <w:lvl w:ilvl="5" w:tplc="45483026">
      <w:numFmt w:val="none"/>
      <w:lvlText w:val=""/>
      <w:lvlJc w:val="left"/>
      <w:pPr>
        <w:tabs>
          <w:tab w:val="num" w:pos="360"/>
        </w:tabs>
      </w:pPr>
    </w:lvl>
    <w:lvl w:ilvl="6" w:tplc="7EEECECC">
      <w:numFmt w:val="none"/>
      <w:lvlText w:val=""/>
      <w:lvlJc w:val="left"/>
      <w:pPr>
        <w:tabs>
          <w:tab w:val="num" w:pos="360"/>
        </w:tabs>
      </w:pPr>
    </w:lvl>
    <w:lvl w:ilvl="7" w:tplc="E044305E">
      <w:numFmt w:val="none"/>
      <w:lvlText w:val=""/>
      <w:lvlJc w:val="left"/>
      <w:pPr>
        <w:tabs>
          <w:tab w:val="num" w:pos="360"/>
        </w:tabs>
      </w:pPr>
    </w:lvl>
    <w:lvl w:ilvl="8" w:tplc="CB6A4A8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394D0D7D"/>
    <w:multiLevelType w:val="hybridMultilevel"/>
    <w:tmpl w:val="5EECE4C6"/>
    <w:lvl w:ilvl="0" w:tplc="8D80E476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15E8C166">
      <w:start w:val="1"/>
      <w:numFmt w:val="bullet"/>
      <w:lvlText w:val="−"/>
      <w:lvlJc w:val="left"/>
      <w:pPr>
        <w:tabs>
          <w:tab w:val="num" w:pos="1789"/>
        </w:tabs>
        <w:ind w:left="1789" w:hanging="360"/>
      </w:pPr>
      <w:rPr>
        <w:rFonts w:ascii="Times New Roman" w:eastAsia="SimSu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4468026B"/>
    <w:multiLevelType w:val="multilevel"/>
    <w:tmpl w:val="C35EA9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5BE492D"/>
    <w:multiLevelType w:val="hybridMultilevel"/>
    <w:tmpl w:val="D048D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A50D90"/>
    <w:multiLevelType w:val="hybridMultilevel"/>
    <w:tmpl w:val="4EFCB3F2"/>
    <w:lvl w:ilvl="0" w:tplc="1AD60A24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52DE64FC"/>
    <w:multiLevelType w:val="hybridMultilevel"/>
    <w:tmpl w:val="7226B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5AD12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127EE5"/>
    <w:multiLevelType w:val="multilevel"/>
    <w:tmpl w:val="CBAE8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43362BE"/>
    <w:multiLevelType w:val="hybridMultilevel"/>
    <w:tmpl w:val="9A82DA82"/>
    <w:lvl w:ilvl="0" w:tplc="3B6C20A4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49B074B"/>
    <w:multiLevelType w:val="multilevel"/>
    <w:tmpl w:val="A7A265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7" w15:restartNumberingAfterBreak="0">
    <w:nsid w:val="57B21D68"/>
    <w:multiLevelType w:val="multilevel"/>
    <w:tmpl w:val="9F5E5F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A1106CA"/>
    <w:multiLevelType w:val="hybridMultilevel"/>
    <w:tmpl w:val="57806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9E2916"/>
    <w:multiLevelType w:val="hybridMultilevel"/>
    <w:tmpl w:val="BDE0C5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5FB32ADE"/>
    <w:multiLevelType w:val="hybridMultilevel"/>
    <w:tmpl w:val="29945674"/>
    <w:lvl w:ilvl="0" w:tplc="8D80E476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 w15:restartNumberingAfterBreak="0">
    <w:nsid w:val="64DD4ACB"/>
    <w:multiLevelType w:val="multilevel"/>
    <w:tmpl w:val="0C185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58F6F78"/>
    <w:multiLevelType w:val="multilevel"/>
    <w:tmpl w:val="314486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6E602FCA"/>
    <w:multiLevelType w:val="hybridMultilevel"/>
    <w:tmpl w:val="15FCCE6C"/>
    <w:lvl w:ilvl="0" w:tplc="15E8C166">
      <w:start w:val="1"/>
      <w:numFmt w:val="bullet"/>
      <w:lvlText w:val="−"/>
      <w:lvlJc w:val="left"/>
      <w:pPr>
        <w:tabs>
          <w:tab w:val="num" w:pos="1144"/>
        </w:tabs>
        <w:ind w:left="1144" w:hanging="435"/>
      </w:pPr>
      <w:rPr>
        <w:rFonts w:ascii="Times New Roman" w:eastAsia="SimSun" w:hAnsi="Times New Roman" w:cs="Times New Roman" w:hint="default"/>
      </w:rPr>
    </w:lvl>
    <w:lvl w:ilvl="1" w:tplc="15E8C166">
      <w:start w:val="1"/>
      <w:numFmt w:val="bullet"/>
      <w:lvlText w:val="−"/>
      <w:lvlJc w:val="left"/>
      <w:pPr>
        <w:tabs>
          <w:tab w:val="num" w:pos="1789"/>
        </w:tabs>
        <w:ind w:left="1789" w:hanging="360"/>
      </w:pPr>
      <w:rPr>
        <w:rFonts w:ascii="Times New Roman" w:eastAsia="SimSu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 w15:restartNumberingAfterBreak="0">
    <w:nsid w:val="733C2574"/>
    <w:multiLevelType w:val="hybridMultilevel"/>
    <w:tmpl w:val="56BE3EBC"/>
    <w:lvl w:ilvl="0" w:tplc="B32405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 w15:restartNumberingAfterBreak="0">
    <w:nsid w:val="73B8396E"/>
    <w:multiLevelType w:val="hybridMultilevel"/>
    <w:tmpl w:val="7BD4DE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7A4372"/>
    <w:multiLevelType w:val="hybridMultilevel"/>
    <w:tmpl w:val="38B6F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3A7138"/>
    <w:multiLevelType w:val="multilevel"/>
    <w:tmpl w:val="62B4FA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B1517F9"/>
    <w:multiLevelType w:val="hybridMultilevel"/>
    <w:tmpl w:val="D444B70C"/>
    <w:lvl w:ilvl="0" w:tplc="34203634">
      <w:start w:val="1"/>
      <w:numFmt w:val="bullet"/>
      <w:lvlText w:val="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B5F428C"/>
    <w:multiLevelType w:val="hybridMultilevel"/>
    <w:tmpl w:val="E5966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34"/>
  </w:num>
  <w:num w:numId="4">
    <w:abstractNumId w:val="30"/>
  </w:num>
  <w:num w:numId="5">
    <w:abstractNumId w:val="23"/>
  </w:num>
  <w:num w:numId="6">
    <w:abstractNumId w:val="9"/>
  </w:num>
  <w:num w:numId="7">
    <w:abstractNumId w:val="6"/>
  </w:num>
  <w:num w:numId="8">
    <w:abstractNumId w:val="33"/>
  </w:num>
  <w:num w:numId="9">
    <w:abstractNumId w:val="24"/>
  </w:num>
  <w:num w:numId="10">
    <w:abstractNumId w:val="22"/>
  </w:num>
  <w:num w:numId="11">
    <w:abstractNumId w:val="35"/>
  </w:num>
  <w:num w:numId="12">
    <w:abstractNumId w:val="26"/>
  </w:num>
  <w:num w:numId="13">
    <w:abstractNumId w:val="25"/>
  </w:num>
  <w:num w:numId="14">
    <w:abstractNumId w:val="20"/>
  </w:num>
  <w:num w:numId="15">
    <w:abstractNumId w:val="2"/>
  </w:num>
  <w:num w:numId="16">
    <w:abstractNumId w:val="42"/>
  </w:num>
  <w:num w:numId="17">
    <w:abstractNumId w:val="15"/>
  </w:num>
  <w:num w:numId="18">
    <w:abstractNumId w:val="16"/>
  </w:num>
  <w:num w:numId="19">
    <w:abstractNumId w:val="27"/>
  </w:num>
  <w:num w:numId="20">
    <w:abstractNumId w:val="3"/>
  </w:num>
  <w:num w:numId="21">
    <w:abstractNumId w:val="18"/>
  </w:num>
  <w:num w:numId="22">
    <w:abstractNumId w:val="14"/>
  </w:num>
  <w:num w:numId="23">
    <w:abstractNumId w:val="11"/>
  </w:num>
  <w:num w:numId="24">
    <w:abstractNumId w:val="46"/>
  </w:num>
  <w:num w:numId="25">
    <w:abstractNumId w:val="4"/>
  </w:num>
  <w:num w:numId="26">
    <w:abstractNumId w:val="28"/>
  </w:num>
  <w:num w:numId="27">
    <w:abstractNumId w:val="45"/>
  </w:num>
  <w:num w:numId="28">
    <w:abstractNumId w:val="21"/>
  </w:num>
  <w:num w:numId="29">
    <w:abstractNumId w:val="36"/>
  </w:num>
  <w:num w:numId="30">
    <w:abstractNumId w:val="47"/>
  </w:num>
  <w:num w:numId="31">
    <w:abstractNumId w:val="17"/>
  </w:num>
  <w:num w:numId="32">
    <w:abstractNumId w:val="5"/>
  </w:num>
  <w:num w:numId="33">
    <w:abstractNumId w:val="49"/>
  </w:num>
  <w:num w:numId="34">
    <w:abstractNumId w:val="8"/>
  </w:num>
  <w:num w:numId="35">
    <w:abstractNumId w:val="31"/>
  </w:num>
  <w:num w:numId="36">
    <w:abstractNumId w:val="38"/>
  </w:num>
  <w:num w:numId="37">
    <w:abstractNumId w:val="13"/>
  </w:num>
  <w:num w:numId="38">
    <w:abstractNumId w:val="12"/>
  </w:num>
  <w:num w:numId="39">
    <w:abstractNumId w:val="39"/>
  </w:num>
  <w:num w:numId="40">
    <w:abstractNumId w:val="44"/>
  </w:num>
  <w:num w:numId="41">
    <w:abstractNumId w:val="19"/>
  </w:num>
  <w:num w:numId="42">
    <w:abstractNumId w:val="32"/>
  </w:num>
  <w:num w:numId="43">
    <w:abstractNumId w:val="40"/>
  </w:num>
  <w:num w:numId="44">
    <w:abstractNumId w:val="7"/>
  </w:num>
  <w:num w:numId="45">
    <w:abstractNumId w:val="29"/>
  </w:num>
  <w:num w:numId="46">
    <w:abstractNumId w:val="43"/>
  </w:num>
  <w:num w:numId="47">
    <w:abstractNumId w:val="48"/>
  </w:num>
  <w:num w:numId="48">
    <w:abstractNumId w:val="0"/>
  </w:num>
  <w:num w:numId="49">
    <w:abstractNumId w:val="1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34"/>
    <w:rsid w:val="000A52C0"/>
    <w:rsid w:val="00161BB6"/>
    <w:rsid w:val="004C55E0"/>
    <w:rsid w:val="00631A99"/>
    <w:rsid w:val="008571CE"/>
    <w:rsid w:val="00A32834"/>
    <w:rsid w:val="00A90E93"/>
    <w:rsid w:val="00A94FD6"/>
    <w:rsid w:val="00AE10DE"/>
    <w:rsid w:val="00B9400A"/>
    <w:rsid w:val="00BB51B5"/>
    <w:rsid w:val="00DD4621"/>
    <w:rsid w:val="00DE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8777A-DF9E-4EBA-9D88-F902EB48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2834"/>
  </w:style>
  <w:style w:type="paragraph" w:styleId="a3">
    <w:name w:val="header"/>
    <w:basedOn w:val="a"/>
    <w:link w:val="a4"/>
    <w:uiPriority w:val="99"/>
    <w:unhideWhenUsed/>
    <w:rsid w:val="00A328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3283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328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32834"/>
    <w:rPr>
      <w:rFonts w:ascii="Calibri" w:eastAsia="Calibri" w:hAnsi="Calibri" w:cs="Times New Roman"/>
    </w:rPr>
  </w:style>
  <w:style w:type="table" w:styleId="a7">
    <w:name w:val="Table Grid"/>
    <w:basedOn w:val="a1"/>
    <w:uiPriority w:val="1"/>
    <w:rsid w:val="00A328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10"/>
    <w:locked/>
    <w:rsid w:val="00A32834"/>
    <w:rPr>
      <w:rFonts w:ascii="Times New Roman" w:hAnsi="Times New Roman"/>
      <w:sz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A32834"/>
    <w:pPr>
      <w:shd w:val="clear" w:color="auto" w:fill="FFFFFF"/>
      <w:spacing w:after="0" w:line="317" w:lineRule="exact"/>
    </w:pPr>
    <w:rPr>
      <w:rFonts w:ascii="Times New Roman" w:hAnsi="Times New Roman"/>
      <w:sz w:val="27"/>
    </w:rPr>
  </w:style>
  <w:style w:type="character" w:customStyle="1" w:styleId="5">
    <w:name w:val="Основной текст (5)_"/>
    <w:link w:val="50"/>
    <w:rsid w:val="00A32834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32834"/>
    <w:pPr>
      <w:widowControl w:val="0"/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15">
    <w:name w:val="Основной текст15"/>
    <w:basedOn w:val="a"/>
    <w:rsid w:val="00A32834"/>
    <w:pPr>
      <w:widowControl w:val="0"/>
      <w:shd w:val="clear" w:color="auto" w:fill="FFFFFF"/>
      <w:spacing w:before="780" w:after="540" w:line="307" w:lineRule="exact"/>
      <w:ind w:hanging="1080"/>
    </w:pPr>
    <w:rPr>
      <w:rFonts w:ascii="Times New Roman" w:eastAsia="Times New Roman" w:hAnsi="Times New Roman" w:cs="Times New Roman"/>
      <w:color w:val="000000"/>
      <w:spacing w:val="3"/>
      <w:sz w:val="23"/>
      <w:szCs w:val="23"/>
      <w:lang w:eastAsia="ru-RU"/>
    </w:rPr>
  </w:style>
  <w:style w:type="paragraph" w:styleId="a9">
    <w:name w:val="List Paragraph"/>
    <w:basedOn w:val="a"/>
    <w:uiPriority w:val="34"/>
    <w:qFormat/>
    <w:rsid w:val="00A32834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A32834"/>
    <w:rPr>
      <w:rFonts w:ascii="Times New Roman" w:eastAsia="Calibri" w:hAnsi="Times New Roman" w:cs="Times New Roman"/>
      <w:sz w:val="24"/>
      <w:szCs w:val="24"/>
    </w:rPr>
  </w:style>
  <w:style w:type="character" w:styleId="ab">
    <w:name w:val="Hyperlink"/>
    <w:uiPriority w:val="99"/>
    <w:unhideWhenUsed/>
    <w:rsid w:val="00A32834"/>
    <w:rPr>
      <w:color w:val="0563C1"/>
      <w:u w:val="single"/>
    </w:rPr>
  </w:style>
  <w:style w:type="character" w:styleId="ac">
    <w:name w:val="FollowedHyperlink"/>
    <w:uiPriority w:val="99"/>
    <w:semiHidden/>
    <w:unhideWhenUsed/>
    <w:rsid w:val="00A32834"/>
    <w:rPr>
      <w:color w:val="954F72"/>
      <w:u w:val="single"/>
    </w:rPr>
  </w:style>
  <w:style w:type="paragraph" w:styleId="ad">
    <w:name w:val="No Spacing"/>
    <w:basedOn w:val="a"/>
    <w:link w:val="ae"/>
    <w:uiPriority w:val="1"/>
    <w:qFormat/>
    <w:rsid w:val="00A3283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ja-JP"/>
    </w:rPr>
  </w:style>
  <w:style w:type="character" w:customStyle="1" w:styleId="ae">
    <w:name w:val="Без интервала Знак"/>
    <w:link w:val="ad"/>
    <w:uiPriority w:val="1"/>
    <w:rsid w:val="00A32834"/>
    <w:rPr>
      <w:rFonts w:ascii="Calibri" w:eastAsia="Times New Roman" w:hAnsi="Calibri" w:cs="Times New Roman"/>
      <w:color w:val="000000"/>
      <w:sz w:val="20"/>
      <w:szCs w:val="20"/>
      <w:lang w:eastAsia="ja-JP"/>
    </w:rPr>
  </w:style>
  <w:style w:type="character" w:styleId="af">
    <w:name w:val="page number"/>
    <w:basedOn w:val="a0"/>
    <w:rsid w:val="00A3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3.bp.blogspot.com/-R_x1BJi26U0/W8Bn3Az2AFI/AAAAAAAAKAc/n6OvB4DAyaoqz2IQggR5_xjsaZrvaN9-gCLcBGAs/s1600/ks21.JPG" TargetMode="External"/><Relationship Id="rId18" Type="http://schemas.openxmlformats.org/officeDocument/2006/relationships/hyperlink" Target="https://drive.google.com/open?id=17rjzx4jVZ1hU3PSfHs8jlltckeCZ6jK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hyperlink" Target="https://drive.google.com/open?id=1nwKxAeyrrNTNul_n_zkmYmVXZLmYB6P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zNCBdZ_8EDo73LHsvP0bjyQf_JJt-ycH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3.bp.blogspot.com/-oVI5IP3YDpo/W8BnveFqTGI/AAAAAAAAKAY/UPyexib0XowTMSQcYbvLpQJ23lXcaGqUwCLcBGAs/s1600/ks3.JPG" TargetMode="External"/><Relationship Id="rId24" Type="http://schemas.openxmlformats.org/officeDocument/2006/relationships/hyperlink" Target="http://docs.cntd.ru/document/42027927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open?id=1Ocu2g08Hh_32vfgf1jMMMrcLK0VbhBuz" TargetMode="External"/><Relationship Id="rId23" Type="http://schemas.openxmlformats.org/officeDocument/2006/relationships/footer" Target="footer3.xml"/><Relationship Id="rId10" Type="http://schemas.openxmlformats.org/officeDocument/2006/relationships/hyperlink" Target="http://metodistam.blogspot.ru/2011/08/blog-post_1677.html" TargetMode="External"/><Relationship Id="rId19" Type="http://schemas.openxmlformats.org/officeDocument/2006/relationships/hyperlink" Target="https://vk.com/videos-52933780?z=video143787168_456239082%2Fclub52933780%2Fpl_-52933780_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kovlib.ru/userfiles/polojenievbon.pdf" TargetMode="External"/><Relationship Id="rId14" Type="http://schemas.openxmlformats.org/officeDocument/2006/relationships/image" Target="media/image3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62</Pages>
  <Words>19050</Words>
  <Characters>108590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2019-06-11T07:40:00Z</dcterms:created>
  <dcterms:modified xsi:type="dcterms:W3CDTF">2019-06-11T10:25:00Z</dcterms:modified>
</cp:coreProperties>
</file>