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6" w:rsidRDefault="003832B6" w:rsidP="001F7572">
      <w:pPr>
        <w:jc w:val="center"/>
      </w:pPr>
      <w:r>
        <w:rPr>
          <w:b/>
        </w:rPr>
        <w:t xml:space="preserve">СЕМИНАР </w:t>
      </w:r>
      <w:r w:rsidRPr="0008497F">
        <w:rPr>
          <w:b/>
        </w:rPr>
        <w:t>«НОРД-ВЕСТ: БИБЛИОТЕЧНЫЕ ВЕКТОРЫ»</w:t>
      </w:r>
    </w:p>
    <w:p w:rsidR="003832B6" w:rsidRDefault="003832B6" w:rsidP="0053401B">
      <w:pPr>
        <w:jc w:val="both"/>
      </w:pPr>
    </w:p>
    <w:p w:rsidR="003832B6" w:rsidRPr="00B375FF" w:rsidRDefault="003832B6" w:rsidP="0053401B">
      <w:pPr>
        <w:ind w:firstLine="708"/>
        <w:jc w:val="both"/>
      </w:pPr>
      <w:r w:rsidRPr="00933672">
        <w:t>Псковская областная библиотека для детей и юношества им.В.А</w:t>
      </w:r>
      <w:r>
        <w:t xml:space="preserve">. Каверина проводит </w:t>
      </w:r>
      <w:r w:rsidRPr="00B375FF">
        <w:t xml:space="preserve">25 сентября </w:t>
      </w:r>
      <w:smartTag w:uri="urn:schemas-microsoft-com:office:smarttags" w:element="metricconverter">
        <w:smartTagPr>
          <w:attr w:name="ProductID" w:val="2019 г"/>
        </w:smartTagPr>
        <w:r w:rsidRPr="00B375FF">
          <w:t>2019 г</w:t>
        </w:r>
      </w:smartTag>
      <w:r w:rsidRPr="00B375FF">
        <w:t>. региональный семинар «Норд-вест: библиотечные векторы».</w:t>
      </w:r>
    </w:p>
    <w:p w:rsidR="003832B6" w:rsidRDefault="003832B6" w:rsidP="0053401B">
      <w:pPr>
        <w:ind w:firstLine="708"/>
        <w:jc w:val="both"/>
      </w:pPr>
      <w:r>
        <w:t xml:space="preserve">В нем примут участие руководители и специалисты муниципальных детских библиотек. </w:t>
      </w:r>
    </w:p>
    <w:p w:rsidR="003832B6" w:rsidRDefault="003832B6" w:rsidP="0053401B">
      <w:pPr>
        <w:ind w:firstLine="708"/>
        <w:jc w:val="both"/>
      </w:pPr>
      <w:r>
        <w:t xml:space="preserve">Цель семинара </w:t>
      </w:r>
      <w:r w:rsidRPr="00BB3191">
        <w:t xml:space="preserve">– </w:t>
      </w:r>
      <w:r>
        <w:t>обсуждение актуальных направлений развития библиотечной работы с детской и подростковой аудиторией.</w:t>
      </w:r>
    </w:p>
    <w:p w:rsidR="003832B6" w:rsidRDefault="003832B6" w:rsidP="0053401B">
      <w:pPr>
        <w:ind w:firstLine="708"/>
        <w:jc w:val="both"/>
      </w:pPr>
    </w:p>
    <w:p w:rsidR="003832B6" w:rsidRPr="001F7572" w:rsidRDefault="003832B6" w:rsidP="0053401B">
      <w:pPr>
        <w:ind w:firstLine="708"/>
        <w:rPr>
          <w:b/>
        </w:rPr>
      </w:pPr>
      <w:r w:rsidRPr="001F7572">
        <w:rPr>
          <w:b/>
        </w:rPr>
        <w:t>Ключевые темы семинара:</w:t>
      </w:r>
    </w:p>
    <w:p w:rsidR="003832B6" w:rsidRDefault="003832B6" w:rsidP="0053401B">
      <w:pPr>
        <w:ind w:firstLine="708"/>
      </w:pPr>
    </w:p>
    <w:p w:rsidR="003832B6" w:rsidRPr="004A4104" w:rsidRDefault="003832B6" w:rsidP="0053401B">
      <w:pPr>
        <w:pStyle w:val="ListParagraph"/>
        <w:numPr>
          <w:ilvl w:val="0"/>
          <w:numId w:val="1"/>
        </w:numPr>
        <w:jc w:val="both"/>
      </w:pPr>
      <w:r>
        <w:t>отечественные и международные тенденции ф</w:t>
      </w:r>
      <w:r w:rsidRPr="004A4104">
        <w:t>ункционирования современных</w:t>
      </w:r>
      <w:r>
        <w:t xml:space="preserve"> детских и детско-юношеских</w:t>
      </w:r>
      <w:r w:rsidRPr="004A4104">
        <w:t xml:space="preserve"> библиотек</w:t>
      </w:r>
    </w:p>
    <w:p w:rsidR="003832B6" w:rsidRPr="009E582C" w:rsidRDefault="003832B6" w:rsidP="0053401B">
      <w:pPr>
        <w:numPr>
          <w:ilvl w:val="0"/>
          <w:numId w:val="1"/>
        </w:numPr>
        <w:jc w:val="both"/>
      </w:pPr>
      <w:r w:rsidRPr="004A4104">
        <w:t xml:space="preserve">опыт </w:t>
      </w:r>
      <w:r>
        <w:t xml:space="preserve">работы </w:t>
      </w:r>
      <w:r w:rsidRPr="004A4104">
        <w:t>библиотек</w:t>
      </w:r>
      <w:r>
        <w:t xml:space="preserve"> Северо-Западного федерального округа </w:t>
      </w:r>
    </w:p>
    <w:p w:rsidR="003832B6" w:rsidRPr="0008497F" w:rsidRDefault="003832B6" w:rsidP="0053401B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t>проектная деятельность как эффективное средство поддержки детского чтения</w:t>
      </w:r>
    </w:p>
    <w:p w:rsidR="003832B6" w:rsidRDefault="003832B6" w:rsidP="0053401B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современная детская литература</w:t>
      </w:r>
    </w:p>
    <w:p w:rsidR="003832B6" w:rsidRDefault="003832B6" w:rsidP="0053401B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перспективы развития в 2020 году</w:t>
      </w:r>
    </w:p>
    <w:p w:rsidR="003832B6" w:rsidRDefault="003832B6" w:rsidP="0053401B">
      <w:pPr>
        <w:jc w:val="both"/>
        <w:rPr>
          <w:color w:val="000000"/>
          <w:shd w:val="clear" w:color="auto" w:fill="FFFFFF"/>
        </w:rPr>
      </w:pPr>
    </w:p>
    <w:p w:rsidR="003832B6" w:rsidRDefault="003832B6" w:rsidP="00DE4CF6">
      <w:pPr>
        <w:ind w:firstLine="360"/>
        <w:jc w:val="both"/>
        <w:rPr>
          <w:rFonts w:ascii="Times New Roman Bold" w:hAnsi="Times New Roman Bold"/>
          <w:szCs w:val="20"/>
        </w:rPr>
      </w:pPr>
      <w:r>
        <w:rPr>
          <w:color w:val="000000"/>
          <w:shd w:val="clear" w:color="auto" w:fill="FFFFFF"/>
        </w:rPr>
        <w:t>Особенностью семинара станет участие профессионалов библиотечного дела в т</w:t>
      </w:r>
      <w:r w:rsidRPr="008C48E8">
        <w:rPr>
          <w:color w:val="000000"/>
          <w:szCs w:val="20"/>
        </w:rPr>
        <w:t>ворческ</w:t>
      </w:r>
      <w:r>
        <w:rPr>
          <w:color w:val="000000"/>
          <w:szCs w:val="20"/>
        </w:rPr>
        <w:t>ой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лаборатори</w:t>
      </w:r>
      <w:r>
        <w:rPr>
          <w:color w:val="000000"/>
          <w:szCs w:val="20"/>
        </w:rPr>
        <w:t>и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для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руководителей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детско</w:t>
      </w:r>
      <w:r>
        <w:rPr>
          <w:color w:val="000000"/>
          <w:szCs w:val="20"/>
        </w:rPr>
        <w:t>го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>
        <w:rPr>
          <w:color w:val="000000"/>
          <w:szCs w:val="20"/>
        </w:rPr>
        <w:t>чтения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>
        <w:rPr>
          <w:color w:val="000000"/>
          <w:szCs w:val="20"/>
        </w:rPr>
        <w:t>в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>
        <w:rPr>
          <w:color w:val="000000"/>
          <w:szCs w:val="20"/>
        </w:rPr>
        <w:t>рамках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 w:rsidRPr="005E44CA">
        <w:rPr>
          <w:szCs w:val="20"/>
        </w:rPr>
        <w:t>Третьего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Всероссийского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литературного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фестиваля</w:t>
      </w:r>
      <w:r w:rsidRPr="005E44CA">
        <w:rPr>
          <w:rFonts w:ascii="Times New Roman Bold" w:hAnsi="Times New Roman Bold"/>
          <w:szCs w:val="20"/>
        </w:rPr>
        <w:t xml:space="preserve"> «</w:t>
      </w:r>
      <w:r w:rsidRPr="005E44CA">
        <w:rPr>
          <w:szCs w:val="20"/>
        </w:rPr>
        <w:t>Книжная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яблоня</w:t>
      </w:r>
      <w:r w:rsidRPr="005E44CA">
        <w:rPr>
          <w:rFonts w:ascii="Times New Roman Bold" w:hAnsi="Times New Roman Bold"/>
          <w:szCs w:val="20"/>
        </w:rPr>
        <w:t xml:space="preserve">». </w:t>
      </w:r>
      <w:r>
        <w:rPr>
          <w:shd w:val="clear" w:color="auto" w:fill="FFFFFF"/>
        </w:rPr>
        <w:t>Инициатор и организатор литературного фестиваля «Книжная яблоня» - м</w:t>
      </w:r>
      <w:r w:rsidRPr="002D0BDD">
        <w:t>униципальное автономное учреждение культуры "Централизованная библиотечная система" города Пскова</w:t>
      </w:r>
      <w:r>
        <w:t>.</w:t>
      </w:r>
    </w:p>
    <w:p w:rsidR="003832B6" w:rsidRDefault="003832B6" w:rsidP="00DE4CF6">
      <w:pPr>
        <w:ind w:firstLine="360"/>
        <w:jc w:val="both"/>
        <w:rPr>
          <w:rFonts w:ascii="Times New Roman Bold" w:hAnsi="Times New Roman Bold"/>
        </w:rPr>
      </w:pPr>
      <w:r>
        <w:rPr>
          <w:szCs w:val="20"/>
        </w:rPr>
        <w:t>Состоятся</w:t>
      </w:r>
      <w:r>
        <w:rPr>
          <w:rFonts w:ascii="Times New Roman Bold" w:hAnsi="Times New Roman Bold"/>
          <w:szCs w:val="20"/>
        </w:rPr>
        <w:t xml:space="preserve"> </w:t>
      </w:r>
      <w:r>
        <w:rPr>
          <w:szCs w:val="20"/>
        </w:rPr>
        <w:t>встречи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с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современными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детскими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писателями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педагогами</w:t>
      </w:r>
      <w:r w:rsidRPr="005E44CA">
        <w:rPr>
          <w:rFonts w:ascii="Times New Roman Bold" w:hAnsi="Times New Roman Bold"/>
          <w:szCs w:val="20"/>
        </w:rPr>
        <w:t>:</w:t>
      </w:r>
      <w:r w:rsidRPr="00DE4CF6">
        <w:t>Натали</w:t>
      </w:r>
      <w:r>
        <w:t>ей</w:t>
      </w:r>
      <w:r w:rsidRPr="00DE4CF6">
        <w:rPr>
          <w:rFonts w:ascii="Times New Roman Bold" w:hAnsi="Times New Roman Bold"/>
        </w:rPr>
        <w:t xml:space="preserve"> </w:t>
      </w:r>
      <w:r w:rsidRPr="00DE4CF6">
        <w:t>Волков</w:t>
      </w:r>
      <w:r>
        <w:t>ой</w:t>
      </w:r>
      <w:r>
        <w:rPr>
          <w:rFonts w:ascii="Times New Roman Bold" w:hAnsi="Times New Roman Bold"/>
        </w:rPr>
        <w:t xml:space="preserve"> (</w:t>
      </w:r>
      <w:r w:rsidRPr="00DE4CF6">
        <w:t>детский</w:t>
      </w:r>
      <w:r w:rsidRPr="00DE4CF6">
        <w:rPr>
          <w:rFonts w:ascii="Times New Roman Bold" w:hAnsi="Times New Roman Bold"/>
        </w:rPr>
        <w:t xml:space="preserve"> </w:t>
      </w:r>
      <w:r w:rsidRPr="00DE4CF6">
        <w:t>писатель</w:t>
      </w:r>
      <w:r w:rsidRPr="00DE4CF6">
        <w:rPr>
          <w:rFonts w:ascii="Times New Roman Bold" w:hAnsi="Times New Roman Bold"/>
        </w:rPr>
        <w:t xml:space="preserve">, </w:t>
      </w:r>
      <w:r w:rsidRPr="00DE4CF6">
        <w:t>поэт</w:t>
      </w:r>
      <w:r w:rsidRPr="00DE4CF6">
        <w:rPr>
          <w:rFonts w:ascii="Times New Roman Bold" w:hAnsi="Times New Roman Bold"/>
        </w:rPr>
        <w:t xml:space="preserve">, </w:t>
      </w:r>
      <w:r w:rsidRPr="00DE4CF6">
        <w:t>переводчик</w:t>
      </w:r>
      <w:r w:rsidRPr="00DE4CF6">
        <w:rPr>
          <w:rFonts w:ascii="Times New Roman Bold" w:hAnsi="Times New Roman Bold"/>
        </w:rPr>
        <w:t xml:space="preserve">, </w:t>
      </w:r>
      <w:r w:rsidRPr="00DE4CF6">
        <w:t>педагог</w:t>
      </w:r>
      <w:r w:rsidRPr="00DE4CF6">
        <w:rPr>
          <w:rFonts w:ascii="Times New Roman Bold" w:hAnsi="Times New Roman Bold"/>
        </w:rPr>
        <w:t xml:space="preserve"> (</w:t>
      </w:r>
      <w:r w:rsidRPr="00DE4CF6">
        <w:t>г</w:t>
      </w:r>
      <w:r w:rsidRPr="00DE4CF6">
        <w:rPr>
          <w:rFonts w:ascii="Times New Roman Bold" w:hAnsi="Times New Roman Bold"/>
        </w:rPr>
        <w:t xml:space="preserve">. </w:t>
      </w:r>
      <w:r w:rsidRPr="00DE4CF6">
        <w:t>Москва</w:t>
      </w:r>
      <w:r w:rsidRPr="00DE4CF6">
        <w:rPr>
          <w:rFonts w:ascii="Times New Roman Bold" w:hAnsi="Times New Roman Bold"/>
        </w:rPr>
        <w:t>)</w:t>
      </w:r>
      <w:r>
        <w:rPr>
          <w:rFonts w:ascii="Times New Roman Bold" w:hAnsi="Times New Roman Bold"/>
        </w:rPr>
        <w:t xml:space="preserve">, </w:t>
      </w:r>
      <w:r w:rsidRPr="00DE4CF6">
        <w:t>Татьян</w:t>
      </w:r>
      <w:r>
        <w:t>ой</w:t>
      </w:r>
      <w:r w:rsidRPr="00DE4CF6">
        <w:rPr>
          <w:rFonts w:ascii="Times New Roman Bold" w:hAnsi="Times New Roman Bold"/>
        </w:rPr>
        <w:t xml:space="preserve"> </w:t>
      </w:r>
      <w:r w:rsidRPr="00DE4CF6">
        <w:t>Беринг</w:t>
      </w:r>
      <w:r>
        <w:rPr>
          <w:rFonts w:ascii="Times New Roman Bold" w:hAnsi="Times New Roman Bold"/>
        </w:rPr>
        <w:t xml:space="preserve"> (</w:t>
      </w:r>
      <w:r w:rsidRPr="00DE4CF6">
        <w:t>руководитель</w:t>
      </w:r>
      <w:r w:rsidRPr="00DE4CF6">
        <w:rPr>
          <w:rFonts w:ascii="Times New Roman Bold" w:hAnsi="Times New Roman Bold"/>
        </w:rPr>
        <w:t xml:space="preserve"> </w:t>
      </w:r>
      <w:r w:rsidRPr="00DE4CF6">
        <w:t>проекта</w:t>
      </w:r>
      <w:r w:rsidRPr="00DE4CF6">
        <w:rPr>
          <w:rFonts w:ascii="Times New Roman Bold" w:hAnsi="Times New Roman Bold"/>
        </w:rPr>
        <w:t xml:space="preserve"> «</w:t>
      </w:r>
      <w:r w:rsidRPr="00DE4CF6">
        <w:t>Живые</w:t>
      </w:r>
      <w:r w:rsidRPr="00DE4CF6">
        <w:rPr>
          <w:rFonts w:ascii="Times New Roman Bold" w:hAnsi="Times New Roman Bold"/>
        </w:rPr>
        <w:t xml:space="preserve"> </w:t>
      </w:r>
      <w:r w:rsidRPr="00DE4CF6">
        <w:t>Лица</w:t>
      </w:r>
      <w:r w:rsidRPr="00DE4CF6">
        <w:rPr>
          <w:rFonts w:ascii="Times New Roman Bold" w:hAnsi="Times New Roman Bold"/>
        </w:rPr>
        <w:t xml:space="preserve">: </w:t>
      </w:r>
      <w:r w:rsidRPr="00DE4CF6">
        <w:t>Навигатор</w:t>
      </w:r>
      <w:r w:rsidRPr="00DE4CF6">
        <w:rPr>
          <w:rFonts w:ascii="Times New Roman Bold" w:hAnsi="Times New Roman Bold"/>
        </w:rPr>
        <w:t xml:space="preserve"> </w:t>
      </w:r>
      <w:r w:rsidRPr="00DE4CF6">
        <w:t>по</w:t>
      </w:r>
      <w:r w:rsidRPr="00DE4CF6">
        <w:rPr>
          <w:rFonts w:ascii="Times New Roman Bold" w:hAnsi="Times New Roman Bold"/>
        </w:rPr>
        <w:t xml:space="preserve"> </w:t>
      </w:r>
      <w:r w:rsidRPr="00DE4CF6">
        <w:t>современной</w:t>
      </w:r>
      <w:r w:rsidRPr="00DE4CF6">
        <w:rPr>
          <w:rFonts w:ascii="Times New Roman Bold" w:hAnsi="Times New Roman Bold"/>
        </w:rPr>
        <w:t xml:space="preserve"> </w:t>
      </w:r>
      <w:r w:rsidRPr="00DE4CF6">
        <w:t>отечественной</w:t>
      </w:r>
      <w:r w:rsidRPr="00DE4CF6">
        <w:rPr>
          <w:rFonts w:ascii="Times New Roman Bold" w:hAnsi="Times New Roman Bold"/>
        </w:rPr>
        <w:t xml:space="preserve"> </w:t>
      </w:r>
      <w:r w:rsidRPr="00DE4CF6">
        <w:t>детской</w:t>
      </w:r>
      <w:r w:rsidRPr="00DE4CF6">
        <w:rPr>
          <w:rFonts w:ascii="Times New Roman Bold" w:hAnsi="Times New Roman Bold"/>
        </w:rPr>
        <w:t xml:space="preserve"> </w:t>
      </w:r>
      <w:r w:rsidRPr="00DE4CF6">
        <w:t>литературе</w:t>
      </w:r>
      <w:r w:rsidRPr="00DE4CF6">
        <w:rPr>
          <w:rFonts w:ascii="Times New Roman Bold" w:hAnsi="Times New Roman Bold"/>
        </w:rPr>
        <w:t xml:space="preserve">», </w:t>
      </w:r>
      <w:r w:rsidRPr="00DE4CF6">
        <w:t>детский</w:t>
      </w:r>
      <w:r w:rsidRPr="00DE4CF6">
        <w:rPr>
          <w:rFonts w:ascii="Times New Roman Bold" w:hAnsi="Times New Roman Bold"/>
        </w:rPr>
        <w:t xml:space="preserve"> </w:t>
      </w:r>
      <w:r w:rsidRPr="00DE4CF6">
        <w:t>писатель</w:t>
      </w:r>
      <w:r w:rsidRPr="00DE4CF6">
        <w:rPr>
          <w:rFonts w:ascii="Times New Roman Bold" w:hAnsi="Times New Roman Bold"/>
        </w:rPr>
        <w:t xml:space="preserve">, </w:t>
      </w:r>
      <w:r w:rsidRPr="00DE4CF6">
        <w:t>кандидат</w:t>
      </w:r>
      <w:r w:rsidRPr="00DE4CF6">
        <w:rPr>
          <w:rFonts w:ascii="Times New Roman Bold" w:hAnsi="Times New Roman Bold"/>
        </w:rPr>
        <w:t xml:space="preserve"> </w:t>
      </w:r>
      <w:r w:rsidRPr="00DE4CF6">
        <w:t>филологических</w:t>
      </w:r>
      <w:r w:rsidRPr="00DE4CF6">
        <w:rPr>
          <w:rFonts w:ascii="Times New Roman Bold" w:hAnsi="Times New Roman Bold"/>
        </w:rPr>
        <w:t xml:space="preserve"> </w:t>
      </w:r>
      <w:r w:rsidRPr="00DE4CF6">
        <w:t>наук</w:t>
      </w:r>
      <w:r w:rsidRPr="00DE4CF6">
        <w:rPr>
          <w:rFonts w:ascii="Times New Roman Bold" w:hAnsi="Times New Roman Bold"/>
        </w:rPr>
        <w:t xml:space="preserve">, </w:t>
      </w:r>
      <w:r w:rsidRPr="00DE4CF6">
        <w:t>старший</w:t>
      </w:r>
      <w:r w:rsidRPr="00DE4CF6">
        <w:rPr>
          <w:rFonts w:ascii="Times New Roman Bold" w:hAnsi="Times New Roman Bold"/>
        </w:rPr>
        <w:t xml:space="preserve"> </w:t>
      </w:r>
      <w:r w:rsidRPr="00DE4CF6">
        <w:t>научный</w:t>
      </w:r>
      <w:r w:rsidRPr="00DE4CF6">
        <w:rPr>
          <w:rFonts w:ascii="Times New Roman Bold" w:hAnsi="Times New Roman Bold"/>
        </w:rPr>
        <w:t xml:space="preserve"> </w:t>
      </w:r>
      <w:r w:rsidRPr="00DE4CF6">
        <w:t>сотрудник</w:t>
      </w:r>
      <w:r w:rsidRPr="00DE4CF6">
        <w:rPr>
          <w:rFonts w:ascii="Times New Roman Bold" w:hAnsi="Times New Roman Bold"/>
        </w:rPr>
        <w:t xml:space="preserve"> </w:t>
      </w:r>
      <w:r w:rsidRPr="00DE4CF6">
        <w:t>ИМЛИ</w:t>
      </w:r>
      <w:r w:rsidRPr="00DE4CF6">
        <w:rPr>
          <w:rFonts w:ascii="Times New Roman Bold" w:hAnsi="Times New Roman Bold"/>
        </w:rPr>
        <w:t xml:space="preserve"> </w:t>
      </w:r>
      <w:r w:rsidRPr="00DE4CF6">
        <w:t>РАН</w:t>
      </w:r>
      <w:r w:rsidRPr="00DE4CF6">
        <w:rPr>
          <w:rFonts w:ascii="Times New Roman Bold" w:hAnsi="Times New Roman Bold"/>
        </w:rPr>
        <w:t xml:space="preserve"> (</w:t>
      </w:r>
      <w:r w:rsidRPr="00DE4CF6">
        <w:t>г</w:t>
      </w:r>
      <w:r w:rsidRPr="00DE4CF6">
        <w:rPr>
          <w:rFonts w:ascii="Times New Roman Bold" w:hAnsi="Times New Roman Bold"/>
        </w:rPr>
        <w:t xml:space="preserve">. </w:t>
      </w:r>
      <w:r w:rsidRPr="00DE4CF6">
        <w:t>Москва</w:t>
      </w:r>
      <w:r w:rsidRPr="00DE4CF6">
        <w:rPr>
          <w:rFonts w:ascii="Times New Roman Bold" w:hAnsi="Times New Roman Bold"/>
        </w:rPr>
        <w:t>)</w:t>
      </w:r>
      <w:r>
        <w:rPr>
          <w:rFonts w:ascii="Times New Roman Bold" w:hAnsi="Times New Roman Bold"/>
        </w:rPr>
        <w:t xml:space="preserve">, </w:t>
      </w:r>
      <w:r w:rsidRPr="00DE4CF6">
        <w:t>Татьян</w:t>
      </w:r>
      <w:r>
        <w:t>ой</w:t>
      </w:r>
      <w:r w:rsidRPr="00DE4CF6">
        <w:rPr>
          <w:rFonts w:ascii="Times New Roman Bold" w:hAnsi="Times New Roman Bold"/>
        </w:rPr>
        <w:t xml:space="preserve"> </w:t>
      </w:r>
      <w:r w:rsidRPr="00DE4CF6">
        <w:t>Мирошник</w:t>
      </w:r>
      <w:r>
        <w:rPr>
          <w:rFonts w:ascii="Times New Roman Bold" w:hAnsi="Times New Roman Bold"/>
        </w:rPr>
        <w:t xml:space="preserve"> (</w:t>
      </w:r>
      <w:r w:rsidRPr="00DE4CF6">
        <w:t>сценарист</w:t>
      </w:r>
      <w:r w:rsidRPr="00DE4CF6">
        <w:rPr>
          <w:rFonts w:ascii="Times New Roman Bold" w:hAnsi="Times New Roman Bold"/>
        </w:rPr>
        <w:t xml:space="preserve">, </w:t>
      </w:r>
      <w:r w:rsidRPr="00DE4CF6">
        <w:t>режиссёр</w:t>
      </w:r>
      <w:r w:rsidRPr="00DE4CF6">
        <w:rPr>
          <w:rFonts w:ascii="Times New Roman Bold" w:hAnsi="Times New Roman Bold"/>
        </w:rPr>
        <w:t xml:space="preserve">, </w:t>
      </w:r>
      <w:r w:rsidRPr="00DE4CF6">
        <w:t>продюсер</w:t>
      </w:r>
      <w:r w:rsidRPr="00DE4CF6">
        <w:rPr>
          <w:rFonts w:ascii="Times New Roman Bold" w:hAnsi="Times New Roman Bold"/>
        </w:rPr>
        <w:t xml:space="preserve">, </w:t>
      </w:r>
      <w:r w:rsidRPr="00DE4CF6">
        <w:t>журналист</w:t>
      </w:r>
      <w:r w:rsidRPr="00DE4CF6">
        <w:rPr>
          <w:rFonts w:ascii="Times New Roman Bold" w:hAnsi="Times New Roman Bold"/>
        </w:rPr>
        <w:t xml:space="preserve"> </w:t>
      </w:r>
      <w:r w:rsidRPr="00DE4CF6">
        <w:t>и</w:t>
      </w:r>
      <w:r w:rsidRPr="00DE4CF6">
        <w:rPr>
          <w:rFonts w:ascii="Times New Roman Bold" w:hAnsi="Times New Roman Bold"/>
        </w:rPr>
        <w:t xml:space="preserve"> </w:t>
      </w:r>
      <w:r w:rsidRPr="00DE4CF6">
        <w:t>педагог</w:t>
      </w:r>
      <w:r w:rsidRPr="00DE4CF6">
        <w:rPr>
          <w:rFonts w:ascii="Times New Roman Bold" w:hAnsi="Times New Roman Bold"/>
        </w:rPr>
        <w:t xml:space="preserve"> (</w:t>
      </w:r>
      <w:r w:rsidRPr="00DE4CF6">
        <w:t>г</w:t>
      </w:r>
      <w:r w:rsidRPr="00DE4CF6">
        <w:rPr>
          <w:rFonts w:ascii="Times New Roman Bold" w:hAnsi="Times New Roman Bold"/>
        </w:rPr>
        <w:t xml:space="preserve">. </w:t>
      </w:r>
      <w:r w:rsidRPr="00DE4CF6">
        <w:t>Москва</w:t>
      </w:r>
      <w:r w:rsidRPr="00DE4CF6">
        <w:rPr>
          <w:rFonts w:ascii="Times New Roman Bold" w:hAnsi="Times New Roman Bold"/>
        </w:rPr>
        <w:t>)</w:t>
      </w:r>
      <w:r>
        <w:rPr>
          <w:rFonts w:ascii="Times New Roman Bold" w:hAnsi="Times New Roman Bold"/>
        </w:rPr>
        <w:t>.</w:t>
      </w:r>
    </w:p>
    <w:p w:rsidR="003832B6" w:rsidRDefault="003832B6" w:rsidP="00DE4CF6">
      <w:pPr>
        <w:ind w:firstLine="360"/>
        <w:jc w:val="both"/>
        <w:rPr>
          <w:shd w:val="clear" w:color="auto" w:fill="FFFFFF"/>
        </w:rPr>
      </w:pPr>
      <w:r w:rsidRPr="00DE4CF6">
        <w:rPr>
          <w:shd w:val="clear" w:color="auto" w:fill="FFFFFF"/>
        </w:rPr>
        <w:t>Издательство «БерИнгА» и писатели-гости фестиваля представят на ярмарке</w:t>
      </w:r>
      <w:r>
        <w:rPr>
          <w:shd w:val="clear" w:color="auto" w:fill="FFFFFF"/>
        </w:rPr>
        <w:t>-продаже</w:t>
      </w:r>
      <w:r w:rsidRPr="00DE4CF6">
        <w:rPr>
          <w:shd w:val="clear" w:color="auto" w:fill="FFFFFF"/>
        </w:rPr>
        <w:t xml:space="preserve"> свои издания.</w:t>
      </w:r>
      <w:r>
        <w:rPr>
          <w:shd w:val="clear" w:color="auto" w:fill="FFFFFF"/>
        </w:rPr>
        <w:t xml:space="preserve"> Все желающие могут приобрести  книжные новинки.</w:t>
      </w:r>
      <w:bookmarkStart w:id="0" w:name="_GoBack"/>
      <w:bookmarkEnd w:id="0"/>
    </w:p>
    <w:p w:rsidR="003832B6" w:rsidRPr="002D0BDD" w:rsidRDefault="003832B6" w:rsidP="00DE4CF6">
      <w:pPr>
        <w:ind w:firstLine="360"/>
        <w:jc w:val="both"/>
        <w:rPr>
          <w:shd w:val="clear" w:color="auto" w:fill="FFFFFF"/>
        </w:rPr>
      </w:pPr>
    </w:p>
    <w:p w:rsidR="003832B6" w:rsidRPr="00DE4CF6" w:rsidRDefault="003832B6" w:rsidP="00DE4CF6">
      <w:pPr>
        <w:ind w:firstLine="360"/>
        <w:jc w:val="both"/>
        <w:rPr>
          <w:rFonts w:ascii="Times New Roman Bold" w:hAnsi="Times New Roman Bold"/>
        </w:rPr>
      </w:pPr>
      <w:r w:rsidRPr="001F7572">
        <w:rPr>
          <w:b/>
        </w:rPr>
        <w:t>Начало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работы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семинара</w:t>
      </w:r>
      <w:r w:rsidRPr="001F7572">
        <w:rPr>
          <w:rFonts w:ascii="Times New Roman Bold" w:hAnsi="Times New Roman Bold"/>
          <w:b/>
        </w:rPr>
        <w:t xml:space="preserve"> – 10 </w:t>
      </w:r>
      <w:r w:rsidRPr="001F7572">
        <w:rPr>
          <w:b/>
        </w:rPr>
        <w:t>часов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в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помещении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ПОБДЮ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им</w:t>
      </w:r>
      <w:r w:rsidRPr="001F7572">
        <w:rPr>
          <w:rFonts w:ascii="Times New Roman Bold" w:hAnsi="Times New Roman Bold"/>
          <w:b/>
        </w:rPr>
        <w:t xml:space="preserve">. </w:t>
      </w:r>
      <w:r w:rsidRPr="001F7572">
        <w:rPr>
          <w:b/>
        </w:rPr>
        <w:t>В</w:t>
      </w:r>
      <w:r w:rsidRPr="001F7572">
        <w:rPr>
          <w:rFonts w:ascii="Times New Roman Bold" w:hAnsi="Times New Roman Bold"/>
          <w:b/>
        </w:rPr>
        <w:t>.</w:t>
      </w:r>
      <w:r w:rsidRPr="001F7572">
        <w:rPr>
          <w:b/>
        </w:rPr>
        <w:t>А</w:t>
      </w:r>
      <w:r w:rsidRPr="001F7572">
        <w:rPr>
          <w:rFonts w:ascii="Times New Roman Bold" w:hAnsi="Times New Roman Bold"/>
          <w:b/>
        </w:rPr>
        <w:t xml:space="preserve">. </w:t>
      </w:r>
      <w:r w:rsidRPr="001F7572">
        <w:rPr>
          <w:b/>
        </w:rPr>
        <w:t>Каверина</w:t>
      </w:r>
      <w:r w:rsidRPr="001F7572">
        <w:rPr>
          <w:rFonts w:ascii="Times New Roman Bold" w:hAnsi="Times New Roman Bold"/>
          <w:b/>
        </w:rPr>
        <w:t xml:space="preserve"> (</w:t>
      </w:r>
      <w:r>
        <w:rPr>
          <w:b/>
        </w:rPr>
        <w:t xml:space="preserve">г. Псков, </w:t>
      </w:r>
      <w:r w:rsidRPr="001F7572">
        <w:rPr>
          <w:b/>
        </w:rPr>
        <w:t>Сиреневый</w:t>
      </w:r>
      <w:r w:rsidRPr="001F7572">
        <w:rPr>
          <w:rFonts w:ascii="Times New Roman Bold" w:hAnsi="Times New Roman Bold"/>
          <w:b/>
        </w:rPr>
        <w:t xml:space="preserve"> </w:t>
      </w:r>
      <w:r w:rsidRPr="001F7572">
        <w:rPr>
          <w:b/>
        </w:rPr>
        <w:t>бульвар</w:t>
      </w:r>
      <w:r>
        <w:rPr>
          <w:rFonts w:ascii="Times New Roman Bold" w:hAnsi="Times New Roman Bold"/>
        </w:rPr>
        <w:t>, 3).</w:t>
      </w:r>
    </w:p>
    <w:p w:rsidR="003832B6" w:rsidRPr="00DE4CF6" w:rsidRDefault="003832B6" w:rsidP="00DE4CF6">
      <w:pPr>
        <w:jc w:val="both"/>
        <w:rPr>
          <w:rFonts w:ascii="Times New Roman Bold" w:hAnsi="Times New Roman Bold"/>
          <w:color w:val="000000"/>
          <w:szCs w:val="20"/>
        </w:rPr>
      </w:pPr>
    </w:p>
    <w:p w:rsidR="003832B6" w:rsidRPr="005E44CA" w:rsidRDefault="003832B6" w:rsidP="005E44CA">
      <w:pPr>
        <w:jc w:val="both"/>
      </w:pPr>
    </w:p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/>
    <w:p w:rsidR="003832B6" w:rsidRDefault="003832B6" w:rsidP="00353696">
      <w:pPr>
        <w:jc w:val="right"/>
        <w:rPr>
          <w:b/>
        </w:rPr>
      </w:pPr>
    </w:p>
    <w:p w:rsidR="003832B6" w:rsidRDefault="003832B6" w:rsidP="00353696">
      <w:pPr>
        <w:jc w:val="center"/>
        <w:rPr>
          <w:b/>
        </w:rPr>
      </w:pPr>
      <w:r w:rsidRPr="0008497F">
        <w:rPr>
          <w:b/>
        </w:rPr>
        <w:t>«НОРД-ВЕСТ: БИБЛИОТЕЧНЫЕ ВЕКТОРЫ»</w:t>
      </w:r>
    </w:p>
    <w:p w:rsidR="003832B6" w:rsidRDefault="003832B6" w:rsidP="00353696">
      <w:pPr>
        <w:jc w:val="center"/>
        <w:rPr>
          <w:b/>
        </w:rPr>
      </w:pPr>
    </w:p>
    <w:p w:rsidR="003832B6" w:rsidRDefault="003832B6" w:rsidP="00353696">
      <w:pPr>
        <w:jc w:val="center"/>
        <w:rPr>
          <w:b/>
        </w:rPr>
      </w:pPr>
      <w:r>
        <w:rPr>
          <w:b/>
        </w:rPr>
        <w:t xml:space="preserve">Программа регионального семинара </w:t>
      </w:r>
    </w:p>
    <w:p w:rsidR="003832B6" w:rsidRDefault="003832B6" w:rsidP="00353696">
      <w:pPr>
        <w:jc w:val="center"/>
        <w:rPr>
          <w:b/>
        </w:rPr>
      </w:pPr>
    </w:p>
    <w:p w:rsidR="003832B6" w:rsidRDefault="003832B6" w:rsidP="00353696">
      <w:pPr>
        <w:jc w:val="center"/>
        <w:rPr>
          <w:b/>
        </w:rPr>
      </w:pPr>
      <w:r>
        <w:rPr>
          <w:b/>
        </w:rPr>
        <w:t xml:space="preserve">25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 xml:space="preserve">. </w:t>
      </w:r>
    </w:p>
    <w:p w:rsidR="003832B6" w:rsidRPr="00B22321" w:rsidRDefault="003832B6" w:rsidP="00353696">
      <w:pPr>
        <w:jc w:val="center"/>
        <w:rPr>
          <w:b/>
        </w:rPr>
      </w:pPr>
    </w:p>
    <w:p w:rsidR="003832B6" w:rsidRDefault="003832B6" w:rsidP="00353696">
      <w:pPr>
        <w:rPr>
          <w:b/>
        </w:rPr>
      </w:pPr>
    </w:p>
    <w:p w:rsidR="003832B6" w:rsidRPr="0008497F" w:rsidRDefault="003832B6" w:rsidP="00353696">
      <w:pPr>
        <w:rPr>
          <w:b/>
        </w:rPr>
      </w:pPr>
      <w:r>
        <w:rPr>
          <w:b/>
        </w:rPr>
        <w:t>10.00. – 13.00. Сессия</w:t>
      </w:r>
      <w:r w:rsidRPr="00856F27">
        <w:rPr>
          <w:b/>
        </w:rPr>
        <w:t xml:space="preserve"> 1. </w:t>
      </w:r>
      <w:r w:rsidRPr="0008497F">
        <w:rPr>
          <w:b/>
          <w:bCs/>
          <w:iCs/>
        </w:rPr>
        <w:t>Детские библиотеки: актуальные направления деятельности</w:t>
      </w:r>
    </w:p>
    <w:p w:rsidR="003832B6" w:rsidRPr="0008497F" w:rsidRDefault="003832B6" w:rsidP="0008497F">
      <w:pPr>
        <w:jc w:val="both"/>
        <w:rPr>
          <w:b/>
          <w:bCs/>
          <w:iCs/>
        </w:rPr>
      </w:pPr>
    </w:p>
    <w:p w:rsidR="003832B6" w:rsidRDefault="003832B6" w:rsidP="0008497F">
      <w:pPr>
        <w:jc w:val="both"/>
        <w:rPr>
          <w:bCs/>
          <w:iCs/>
        </w:rPr>
      </w:pPr>
      <w:r>
        <w:rPr>
          <w:bCs/>
          <w:iCs/>
        </w:rPr>
        <w:t>Библиотечное обслуживание детей. Отечественные и международные тенденции.</w:t>
      </w:r>
    </w:p>
    <w:p w:rsidR="003832B6" w:rsidRDefault="003832B6" w:rsidP="0008497F">
      <w:pPr>
        <w:jc w:val="right"/>
        <w:rPr>
          <w:bCs/>
          <w:i/>
          <w:iCs/>
        </w:rPr>
      </w:pPr>
      <w:r>
        <w:rPr>
          <w:bCs/>
          <w:i/>
          <w:iCs/>
        </w:rPr>
        <w:t>Осадчая Ирина Валериановна, директор ОСП «Псковская областная библиотека</w:t>
      </w:r>
    </w:p>
    <w:p w:rsidR="003832B6" w:rsidRDefault="003832B6" w:rsidP="00351510">
      <w:pPr>
        <w:jc w:val="right"/>
        <w:rPr>
          <w:i/>
        </w:rPr>
      </w:pPr>
      <w:r>
        <w:rPr>
          <w:bCs/>
          <w:i/>
          <w:iCs/>
        </w:rPr>
        <w:t xml:space="preserve">для детей и юношества им. В.А. Каверина» </w:t>
      </w:r>
      <w:r w:rsidRPr="00662226">
        <w:rPr>
          <w:i/>
        </w:rPr>
        <w:t>ГБУК «Псковская областная</w:t>
      </w:r>
    </w:p>
    <w:p w:rsidR="003832B6" w:rsidRDefault="003832B6" w:rsidP="00351510">
      <w:pPr>
        <w:jc w:val="right"/>
        <w:rPr>
          <w:i/>
        </w:rPr>
      </w:pPr>
      <w:r w:rsidRPr="00662226">
        <w:rPr>
          <w:i/>
        </w:rPr>
        <w:t xml:space="preserve"> универсальная научная библиотека»</w:t>
      </w:r>
    </w:p>
    <w:p w:rsidR="003832B6" w:rsidRPr="0008497F" w:rsidRDefault="003832B6" w:rsidP="0008497F">
      <w:pPr>
        <w:jc w:val="right"/>
        <w:rPr>
          <w:i/>
          <w:color w:val="000000"/>
        </w:rPr>
      </w:pPr>
    </w:p>
    <w:p w:rsidR="003832B6" w:rsidRPr="009D5B5C" w:rsidRDefault="003832B6" w:rsidP="00353696">
      <w:pPr>
        <w:jc w:val="both"/>
        <w:rPr>
          <w:color w:val="000000"/>
        </w:rPr>
      </w:pPr>
      <w:r>
        <w:rPr>
          <w:color w:val="000000"/>
        </w:rPr>
        <w:t>Библиотеки Северо-Западного федерального округа: пространства чтения и коммуникаций.</w:t>
      </w:r>
    </w:p>
    <w:p w:rsidR="003832B6" w:rsidRDefault="003832B6" w:rsidP="00351510">
      <w:pPr>
        <w:jc w:val="right"/>
        <w:rPr>
          <w:i/>
        </w:rPr>
      </w:pPr>
      <w:r>
        <w:rPr>
          <w:i/>
        </w:rPr>
        <w:t xml:space="preserve">Степанова Татьяна Алексеевна, заведующая </w:t>
      </w:r>
      <w:r w:rsidRPr="00662226">
        <w:rPr>
          <w:i/>
        </w:rPr>
        <w:t>сектором методического обеспечения библиотек области по работе с детьми и юношеством отдела координации деятельности библиотек области ГБУК «Псковская областная</w:t>
      </w:r>
    </w:p>
    <w:p w:rsidR="003832B6" w:rsidRDefault="003832B6" w:rsidP="00351510">
      <w:pPr>
        <w:jc w:val="right"/>
        <w:rPr>
          <w:i/>
        </w:rPr>
      </w:pPr>
      <w:r w:rsidRPr="00662226">
        <w:rPr>
          <w:i/>
        </w:rPr>
        <w:t xml:space="preserve"> универсальная научная библиотека»</w:t>
      </w:r>
    </w:p>
    <w:p w:rsidR="003832B6" w:rsidRDefault="003832B6" w:rsidP="00353696"/>
    <w:p w:rsidR="003832B6" w:rsidRDefault="003832B6" w:rsidP="00353696">
      <w:pPr>
        <w:jc w:val="both"/>
      </w:pPr>
      <w:r>
        <w:t>Вместе с подростками по книжному пути: читательские проекты ПОБДЮ.</w:t>
      </w:r>
    </w:p>
    <w:p w:rsidR="003832B6" w:rsidRDefault="003832B6" w:rsidP="00353696">
      <w:pPr>
        <w:jc w:val="right"/>
        <w:rPr>
          <w:i/>
        </w:rPr>
      </w:pPr>
      <w:r w:rsidRPr="00662226">
        <w:rPr>
          <w:i/>
        </w:rPr>
        <w:t>С</w:t>
      </w:r>
      <w:r>
        <w:rPr>
          <w:i/>
        </w:rPr>
        <w:t xml:space="preserve">елянина Галина Антоновна, главный библиотекарь отдела обслуживания </w:t>
      </w:r>
    </w:p>
    <w:p w:rsidR="003832B6" w:rsidRDefault="003832B6" w:rsidP="00351510">
      <w:pPr>
        <w:jc w:val="right"/>
        <w:rPr>
          <w:bCs/>
          <w:i/>
          <w:iCs/>
        </w:rPr>
      </w:pPr>
      <w:r>
        <w:rPr>
          <w:i/>
        </w:rPr>
        <w:t xml:space="preserve">детей и подростков </w:t>
      </w:r>
      <w:r>
        <w:rPr>
          <w:bCs/>
          <w:i/>
          <w:iCs/>
        </w:rPr>
        <w:t>ОСП «Псковская областная библиотека</w:t>
      </w:r>
    </w:p>
    <w:p w:rsidR="003832B6" w:rsidRDefault="003832B6" w:rsidP="00351510">
      <w:pPr>
        <w:jc w:val="right"/>
        <w:rPr>
          <w:i/>
        </w:rPr>
      </w:pPr>
      <w:r>
        <w:rPr>
          <w:bCs/>
          <w:i/>
          <w:iCs/>
        </w:rPr>
        <w:t xml:space="preserve">для детей и юношества им. В.А. Каверина» </w:t>
      </w:r>
      <w:r w:rsidRPr="00662226">
        <w:rPr>
          <w:i/>
        </w:rPr>
        <w:t>ГБУК «Псковская областная</w:t>
      </w:r>
    </w:p>
    <w:p w:rsidR="003832B6" w:rsidRDefault="003832B6" w:rsidP="00351510">
      <w:pPr>
        <w:jc w:val="right"/>
        <w:rPr>
          <w:i/>
        </w:rPr>
      </w:pPr>
      <w:r w:rsidRPr="00662226">
        <w:rPr>
          <w:i/>
        </w:rPr>
        <w:t xml:space="preserve"> универсальная научная библиотека»</w:t>
      </w:r>
    </w:p>
    <w:p w:rsidR="003832B6" w:rsidRDefault="003832B6" w:rsidP="00353696">
      <w:pPr>
        <w:jc w:val="right"/>
      </w:pPr>
    </w:p>
    <w:p w:rsidR="003832B6" w:rsidRDefault="003832B6" w:rsidP="00353696">
      <w:pPr>
        <w:jc w:val="both"/>
      </w:pPr>
      <w:r>
        <w:t>Успешные и актуальные практики муниципальных библиотек Псковской области.</w:t>
      </w:r>
    </w:p>
    <w:p w:rsidR="003832B6" w:rsidRDefault="003832B6" w:rsidP="00500E88">
      <w:pPr>
        <w:ind w:firstLine="708"/>
        <w:rPr>
          <w:i/>
        </w:rPr>
      </w:pPr>
      <w:r>
        <w:rPr>
          <w:i/>
        </w:rPr>
        <w:t xml:space="preserve">              Выступления руководителей и специалистов муниципальных библиотек</w:t>
      </w:r>
    </w:p>
    <w:p w:rsidR="003832B6" w:rsidRPr="00857493" w:rsidRDefault="003832B6" w:rsidP="00353696">
      <w:pPr>
        <w:jc w:val="right"/>
        <w:rPr>
          <w:i/>
        </w:rPr>
      </w:pPr>
    </w:p>
    <w:p w:rsidR="003832B6" w:rsidRDefault="003832B6" w:rsidP="00C042B6">
      <w:pPr>
        <w:jc w:val="both"/>
      </w:pPr>
      <w:r>
        <w:t>Дети и подростки в библиотеках области в 2020-м году: ориентиры планирования.</w:t>
      </w:r>
    </w:p>
    <w:p w:rsidR="003832B6" w:rsidRDefault="003832B6" w:rsidP="00C042B6">
      <w:pPr>
        <w:jc w:val="right"/>
        <w:rPr>
          <w:i/>
        </w:rPr>
      </w:pPr>
      <w:r>
        <w:rPr>
          <w:i/>
        </w:rPr>
        <w:t xml:space="preserve">Степанова Татьяна Алексеевна, заведующая </w:t>
      </w:r>
      <w:r w:rsidRPr="00662226">
        <w:rPr>
          <w:i/>
        </w:rPr>
        <w:t>сектором методического обеспечения библиотек области по работе с детьми и юношеством отдела координации деятельности библиотек области ГБУК «Псковская областная</w:t>
      </w:r>
    </w:p>
    <w:p w:rsidR="003832B6" w:rsidRDefault="003832B6" w:rsidP="00C042B6">
      <w:pPr>
        <w:jc w:val="right"/>
        <w:rPr>
          <w:i/>
        </w:rPr>
      </w:pPr>
      <w:r w:rsidRPr="00662226">
        <w:rPr>
          <w:i/>
        </w:rPr>
        <w:t xml:space="preserve"> универсальная научная библиотека»</w:t>
      </w:r>
    </w:p>
    <w:p w:rsidR="003832B6" w:rsidRDefault="003832B6" w:rsidP="00C042B6">
      <w:pPr>
        <w:jc w:val="right"/>
        <w:rPr>
          <w:i/>
        </w:rPr>
      </w:pPr>
    </w:p>
    <w:p w:rsidR="003832B6" w:rsidRDefault="003832B6" w:rsidP="00856306">
      <w:pPr>
        <w:jc w:val="both"/>
      </w:pPr>
      <w:r>
        <w:t>Видимые библиотеки: работа с порталом РГДБ «Библиотечное обслуживание детей в РФ».</w:t>
      </w:r>
    </w:p>
    <w:p w:rsidR="003832B6" w:rsidRDefault="003832B6" w:rsidP="00856306">
      <w:pPr>
        <w:jc w:val="right"/>
        <w:rPr>
          <w:i/>
        </w:rPr>
      </w:pPr>
      <w:r>
        <w:rPr>
          <w:i/>
        </w:rPr>
        <w:t xml:space="preserve">Гаврилова Инга Юрьевна, </w:t>
      </w:r>
      <w:r w:rsidRPr="008872AD">
        <w:rPr>
          <w:i/>
        </w:rPr>
        <w:t>главный библиотекарь</w:t>
      </w:r>
      <w:r w:rsidRPr="00662226">
        <w:rPr>
          <w:i/>
        </w:rPr>
        <w:t>сектор</w:t>
      </w:r>
      <w:r>
        <w:rPr>
          <w:i/>
        </w:rPr>
        <w:t>а</w:t>
      </w:r>
      <w:r w:rsidRPr="00662226">
        <w:rPr>
          <w:i/>
        </w:rPr>
        <w:t xml:space="preserve"> методического обеспечения библиотек области по работе с детьми и юношеством отдела координации деятельности библиотек области ГБУК «Псковская областная</w:t>
      </w:r>
    </w:p>
    <w:p w:rsidR="003832B6" w:rsidRDefault="003832B6" w:rsidP="00856306">
      <w:pPr>
        <w:jc w:val="right"/>
        <w:rPr>
          <w:i/>
        </w:rPr>
      </w:pPr>
      <w:r w:rsidRPr="00662226">
        <w:rPr>
          <w:i/>
        </w:rPr>
        <w:t>универсальная научная библиотека»</w:t>
      </w:r>
    </w:p>
    <w:p w:rsidR="003832B6" w:rsidRDefault="003832B6" w:rsidP="00856306">
      <w:pPr>
        <w:jc w:val="right"/>
        <w:rPr>
          <w:i/>
        </w:rPr>
      </w:pPr>
    </w:p>
    <w:p w:rsidR="003832B6" w:rsidRPr="002D0BDD" w:rsidRDefault="003832B6" w:rsidP="002D0BDD">
      <w:pPr>
        <w:jc w:val="both"/>
      </w:pPr>
      <w:r>
        <w:t>Методические издания в помощь работе с детьми, подростками, юношеством.</w:t>
      </w:r>
    </w:p>
    <w:p w:rsidR="003832B6" w:rsidRDefault="003832B6" w:rsidP="002D0BDD">
      <w:pPr>
        <w:ind w:firstLine="708"/>
        <w:jc w:val="right"/>
        <w:rPr>
          <w:i/>
        </w:rPr>
      </w:pPr>
      <w:r w:rsidRPr="002D0BDD">
        <w:rPr>
          <w:i/>
        </w:rPr>
        <w:t xml:space="preserve">Матюхина Галина Олеговна, </w:t>
      </w:r>
      <w:r w:rsidRPr="008872AD">
        <w:rPr>
          <w:i/>
        </w:rPr>
        <w:t>главный библиотекарь</w:t>
      </w:r>
      <w:r w:rsidRPr="00662226">
        <w:rPr>
          <w:i/>
        </w:rPr>
        <w:t>сектор</w:t>
      </w:r>
      <w:r>
        <w:rPr>
          <w:i/>
        </w:rPr>
        <w:t>а</w:t>
      </w:r>
      <w:r w:rsidRPr="00662226">
        <w:rPr>
          <w:i/>
        </w:rPr>
        <w:t xml:space="preserve"> методического обеспечения библиотек области по работе с детьми и юношеством отдела координации деятельности библиотек области ГБУК «Псковская областная</w:t>
      </w:r>
    </w:p>
    <w:p w:rsidR="003832B6" w:rsidRDefault="003832B6" w:rsidP="002D0BDD">
      <w:pPr>
        <w:jc w:val="right"/>
        <w:rPr>
          <w:i/>
        </w:rPr>
      </w:pPr>
      <w:r w:rsidRPr="00662226">
        <w:rPr>
          <w:i/>
        </w:rPr>
        <w:t>универсальная научная библиотека»</w:t>
      </w:r>
    </w:p>
    <w:p w:rsidR="003832B6" w:rsidRPr="002D0BDD" w:rsidRDefault="003832B6" w:rsidP="00856306">
      <w:pPr>
        <w:jc w:val="right"/>
        <w:rPr>
          <w:i/>
        </w:rPr>
      </w:pPr>
    </w:p>
    <w:p w:rsidR="003832B6" w:rsidRDefault="003832B6" w:rsidP="00C042B6">
      <w:pPr>
        <w:jc w:val="right"/>
        <w:rPr>
          <w:i/>
        </w:rPr>
      </w:pPr>
    </w:p>
    <w:p w:rsidR="003832B6" w:rsidRDefault="003832B6" w:rsidP="00353696">
      <w:pPr>
        <w:rPr>
          <w:b/>
        </w:rPr>
      </w:pPr>
      <w:r w:rsidRPr="004C73C5">
        <w:rPr>
          <w:b/>
        </w:rPr>
        <w:t>1</w:t>
      </w:r>
      <w:r>
        <w:rPr>
          <w:b/>
        </w:rPr>
        <w:t>3</w:t>
      </w:r>
      <w:r w:rsidRPr="004C73C5">
        <w:rPr>
          <w:b/>
        </w:rPr>
        <w:t>.</w:t>
      </w:r>
      <w:r>
        <w:rPr>
          <w:b/>
        </w:rPr>
        <w:t>00</w:t>
      </w:r>
      <w:r w:rsidRPr="004C73C5">
        <w:rPr>
          <w:b/>
        </w:rPr>
        <w:t>. – 1</w:t>
      </w:r>
      <w:r>
        <w:rPr>
          <w:b/>
        </w:rPr>
        <w:t>4.00</w:t>
      </w:r>
      <w:r w:rsidRPr="004C73C5">
        <w:rPr>
          <w:b/>
        </w:rPr>
        <w:t xml:space="preserve">. </w:t>
      </w:r>
      <w:r>
        <w:rPr>
          <w:b/>
        </w:rPr>
        <w:t>Перерыв на обед</w:t>
      </w:r>
    </w:p>
    <w:p w:rsidR="003832B6" w:rsidRDefault="003832B6" w:rsidP="00353696">
      <w:pPr>
        <w:rPr>
          <w:b/>
        </w:rPr>
      </w:pPr>
    </w:p>
    <w:p w:rsidR="003832B6" w:rsidRDefault="003832B6" w:rsidP="00032D06">
      <w:pPr>
        <w:tabs>
          <w:tab w:val="left" w:pos="5004"/>
        </w:tabs>
      </w:pPr>
      <w:r w:rsidRPr="00C042B6">
        <w:rPr>
          <w:b/>
        </w:rPr>
        <w:t>14.00. – 1</w:t>
      </w:r>
      <w:r>
        <w:rPr>
          <w:b/>
        </w:rPr>
        <w:t>7</w:t>
      </w:r>
      <w:r w:rsidRPr="00C042B6">
        <w:rPr>
          <w:b/>
        </w:rPr>
        <w:t>.00. Сессия 2.</w:t>
      </w:r>
      <w:r>
        <w:rPr>
          <w:b/>
        </w:rPr>
        <w:t>Растим читателей</w:t>
      </w:r>
      <w:r>
        <w:rPr>
          <w:b/>
        </w:rPr>
        <w:tab/>
      </w:r>
    </w:p>
    <w:p w:rsidR="003832B6" w:rsidRDefault="003832B6" w:rsidP="00353696"/>
    <w:p w:rsidR="003832B6" w:rsidRPr="005E44CA" w:rsidRDefault="003832B6" w:rsidP="005E44CA">
      <w:pPr>
        <w:tabs>
          <w:tab w:val="left" w:pos="5004"/>
        </w:tabs>
        <w:rPr>
          <w:i/>
        </w:rPr>
      </w:pPr>
      <w:r w:rsidRPr="005E44CA">
        <w:rPr>
          <w:i/>
        </w:rPr>
        <w:t xml:space="preserve">Место проведения: </w:t>
      </w:r>
      <w:r>
        <w:rPr>
          <w:i/>
        </w:rPr>
        <w:t>б</w:t>
      </w:r>
      <w:r w:rsidRPr="005E44CA">
        <w:rPr>
          <w:i/>
        </w:rPr>
        <w:t>иблиотека «Родник» им. С.А. Золотцева (ул. Труда, 20)</w:t>
      </w:r>
    </w:p>
    <w:p w:rsidR="003832B6" w:rsidRDefault="003832B6" w:rsidP="005E44CA"/>
    <w:p w:rsidR="003832B6" w:rsidRDefault="003832B6" w:rsidP="005E44CA">
      <w:pPr>
        <w:jc w:val="both"/>
        <w:rPr>
          <w:rFonts w:ascii="Times New Roman Bold" w:hAnsi="Times New Roman Bold"/>
          <w:szCs w:val="20"/>
        </w:rPr>
      </w:pPr>
      <w:r w:rsidRPr="008C48E8">
        <w:rPr>
          <w:color w:val="000000"/>
          <w:szCs w:val="20"/>
        </w:rPr>
        <w:t>Творческая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лаборатория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для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руководителей</w:t>
      </w:r>
      <w:r w:rsidRPr="008C48E8">
        <w:rPr>
          <w:rFonts w:ascii="Times New Roman Bold" w:hAnsi="Times New Roman Bold"/>
          <w:color w:val="000000"/>
          <w:szCs w:val="20"/>
        </w:rPr>
        <w:t xml:space="preserve"> </w:t>
      </w:r>
      <w:r w:rsidRPr="008C48E8">
        <w:rPr>
          <w:color w:val="000000"/>
          <w:szCs w:val="20"/>
        </w:rPr>
        <w:t>детско</w:t>
      </w:r>
      <w:r>
        <w:rPr>
          <w:color w:val="000000"/>
          <w:szCs w:val="20"/>
        </w:rPr>
        <w:t>го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>
        <w:rPr>
          <w:color w:val="000000"/>
          <w:szCs w:val="20"/>
        </w:rPr>
        <w:t>чтения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>
        <w:rPr>
          <w:color w:val="000000"/>
          <w:szCs w:val="20"/>
        </w:rPr>
        <w:t>в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>
        <w:rPr>
          <w:color w:val="000000"/>
          <w:szCs w:val="20"/>
        </w:rPr>
        <w:t>рамках</w:t>
      </w:r>
      <w:r>
        <w:rPr>
          <w:rFonts w:ascii="Times New Roman Bold" w:hAnsi="Times New Roman Bold"/>
          <w:color w:val="000000"/>
          <w:szCs w:val="20"/>
        </w:rPr>
        <w:t xml:space="preserve"> </w:t>
      </w:r>
      <w:r w:rsidRPr="005E44CA">
        <w:rPr>
          <w:szCs w:val="20"/>
        </w:rPr>
        <w:t>Третьего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Всероссийского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литературного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фестиваля</w:t>
      </w:r>
      <w:r w:rsidRPr="005E44CA">
        <w:rPr>
          <w:rFonts w:ascii="Times New Roman Bold" w:hAnsi="Times New Roman Bold"/>
          <w:szCs w:val="20"/>
        </w:rPr>
        <w:t xml:space="preserve"> «</w:t>
      </w:r>
      <w:r w:rsidRPr="005E44CA">
        <w:rPr>
          <w:szCs w:val="20"/>
        </w:rPr>
        <w:t>Книжная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яблоня</w:t>
      </w:r>
      <w:r w:rsidRPr="005E44CA">
        <w:rPr>
          <w:rFonts w:ascii="Times New Roman Bold" w:hAnsi="Times New Roman Bold"/>
          <w:szCs w:val="20"/>
        </w:rPr>
        <w:t xml:space="preserve">». </w:t>
      </w:r>
      <w:r w:rsidRPr="005E44CA">
        <w:rPr>
          <w:szCs w:val="20"/>
        </w:rPr>
        <w:t>Встречи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с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современными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детскими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писателями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и</w:t>
      </w:r>
      <w:r w:rsidRPr="005E44CA">
        <w:rPr>
          <w:rFonts w:ascii="Times New Roman Bold" w:hAnsi="Times New Roman Bold"/>
          <w:szCs w:val="20"/>
        </w:rPr>
        <w:t xml:space="preserve"> </w:t>
      </w:r>
      <w:r w:rsidRPr="005E44CA">
        <w:rPr>
          <w:szCs w:val="20"/>
        </w:rPr>
        <w:t>педагогами</w:t>
      </w:r>
      <w:r w:rsidRPr="005E44CA">
        <w:rPr>
          <w:rFonts w:ascii="Times New Roman Bold" w:hAnsi="Times New Roman Bold"/>
          <w:szCs w:val="20"/>
        </w:rPr>
        <w:t>:</w:t>
      </w:r>
    </w:p>
    <w:p w:rsidR="003832B6" w:rsidRDefault="003832B6" w:rsidP="005E44CA">
      <w:pPr>
        <w:jc w:val="both"/>
        <w:rPr>
          <w:rFonts w:ascii="Times New Roman Bold" w:hAnsi="Times New Roman Bold"/>
          <w:szCs w:val="20"/>
        </w:rPr>
      </w:pPr>
    </w:p>
    <w:p w:rsidR="003832B6" w:rsidRPr="005E44CA" w:rsidRDefault="003832B6" w:rsidP="005E44CA">
      <w:pPr>
        <w:jc w:val="both"/>
        <w:rPr>
          <w:rFonts w:ascii="Times New Roman Bold" w:hAnsi="Times New Roman Bold"/>
          <w:i/>
        </w:rPr>
      </w:pPr>
      <w:r>
        <w:rPr>
          <w:rFonts w:ascii="Times New Roman Bold" w:hAnsi="Times New Roman Bold"/>
          <w:szCs w:val="20"/>
        </w:rPr>
        <w:t xml:space="preserve">- </w:t>
      </w:r>
      <w:r w:rsidRPr="005E44CA">
        <w:t>Практическая</w:t>
      </w:r>
      <w:r w:rsidRPr="005E44CA">
        <w:rPr>
          <w:rFonts w:ascii="Times New Roman Bold" w:hAnsi="Times New Roman Bold"/>
        </w:rPr>
        <w:t xml:space="preserve"> </w:t>
      </w:r>
      <w:r w:rsidRPr="005E44CA">
        <w:t>мастерская</w:t>
      </w:r>
      <w:r w:rsidRPr="005E44CA">
        <w:rPr>
          <w:rFonts w:ascii="Times New Roman Bold" w:hAnsi="Times New Roman Bold"/>
        </w:rPr>
        <w:t xml:space="preserve"> «</w:t>
      </w:r>
      <w:r w:rsidRPr="005E44CA">
        <w:t>Игра</w:t>
      </w:r>
      <w:r w:rsidRPr="005E44CA">
        <w:rPr>
          <w:rFonts w:ascii="Times New Roman Bold" w:hAnsi="Times New Roman Bold"/>
        </w:rPr>
        <w:t xml:space="preserve"> </w:t>
      </w:r>
      <w:r w:rsidRPr="005E44CA">
        <w:t>в</w:t>
      </w:r>
      <w:r w:rsidRPr="005E44CA">
        <w:rPr>
          <w:rFonts w:ascii="Times New Roman Bold" w:hAnsi="Times New Roman Bold"/>
        </w:rPr>
        <w:t xml:space="preserve"> </w:t>
      </w:r>
      <w:r w:rsidRPr="005E44CA">
        <w:t>творчество</w:t>
      </w:r>
      <w:r w:rsidRPr="005E44CA">
        <w:rPr>
          <w:rFonts w:ascii="Times New Roman Bold" w:hAnsi="Times New Roman Bold"/>
        </w:rPr>
        <w:t xml:space="preserve">: </w:t>
      </w:r>
      <w:r w:rsidRPr="005E44CA">
        <w:t>опыт</w:t>
      </w:r>
      <w:r w:rsidRPr="005E44CA">
        <w:rPr>
          <w:rFonts w:ascii="Times New Roman Bold" w:hAnsi="Times New Roman Bold"/>
        </w:rPr>
        <w:t xml:space="preserve"> </w:t>
      </w:r>
      <w:r w:rsidRPr="005E44CA">
        <w:t>литературных</w:t>
      </w:r>
      <w:r w:rsidRPr="005E44CA">
        <w:rPr>
          <w:rFonts w:ascii="Times New Roman Bold" w:hAnsi="Times New Roman Bold"/>
        </w:rPr>
        <w:t xml:space="preserve"> </w:t>
      </w:r>
      <w:r w:rsidRPr="005E44CA">
        <w:t>занятий</w:t>
      </w:r>
      <w:r w:rsidRPr="005E44CA">
        <w:rPr>
          <w:rFonts w:ascii="Times New Roman Bold" w:hAnsi="Times New Roman Bold"/>
        </w:rPr>
        <w:t xml:space="preserve"> </w:t>
      </w:r>
      <w:r w:rsidRPr="005E44CA">
        <w:t>и</w:t>
      </w:r>
      <w:r w:rsidRPr="005E44CA">
        <w:rPr>
          <w:rFonts w:ascii="Times New Roman Bold" w:hAnsi="Times New Roman Bold"/>
        </w:rPr>
        <w:t xml:space="preserve"> </w:t>
      </w:r>
      <w:r w:rsidRPr="005E44CA">
        <w:t>игр</w:t>
      </w:r>
      <w:r w:rsidRPr="005E44CA">
        <w:rPr>
          <w:rFonts w:ascii="Times New Roman Bold" w:hAnsi="Times New Roman Bold"/>
        </w:rPr>
        <w:t xml:space="preserve"> </w:t>
      </w:r>
      <w:r w:rsidRPr="005E44CA">
        <w:t>для</w:t>
      </w:r>
      <w:r w:rsidRPr="005E44CA">
        <w:rPr>
          <w:rFonts w:ascii="Times New Roman Bold" w:hAnsi="Times New Roman Bold"/>
        </w:rPr>
        <w:t xml:space="preserve"> </w:t>
      </w:r>
      <w:r w:rsidRPr="005E44CA">
        <w:t>детей</w:t>
      </w:r>
      <w:r w:rsidRPr="005E44CA">
        <w:rPr>
          <w:rFonts w:ascii="Times New Roman Bold" w:hAnsi="Times New Roman Bold"/>
        </w:rPr>
        <w:t>»</w:t>
      </w:r>
    </w:p>
    <w:p w:rsidR="003832B6" w:rsidRPr="005E44CA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right"/>
        <w:rPr>
          <w:rFonts w:ascii="Times New Roman Bold" w:hAnsi="Times New Roman Bold"/>
          <w:i/>
          <w:color w:val="auto"/>
          <w:sz w:val="24"/>
        </w:rPr>
      </w:pPr>
      <w:r w:rsidRPr="005E44CA">
        <w:rPr>
          <w:rFonts w:ascii="Times New Roman" w:hAnsi="Times New Roman"/>
          <w:i/>
          <w:color w:val="auto"/>
          <w:sz w:val="24"/>
        </w:rPr>
        <w:t>Наталия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Волкова</w:t>
      </w:r>
      <w:r w:rsidRPr="005E44CA">
        <w:rPr>
          <w:rFonts w:ascii="Times New Roman Bold" w:hAnsi="Times New Roman Bold"/>
          <w:i/>
          <w:color w:val="auto"/>
          <w:sz w:val="24"/>
        </w:rPr>
        <w:t>,</w:t>
      </w:r>
      <w:r w:rsidRPr="005E44CA">
        <w:rPr>
          <w:rFonts w:ascii="Times New Roman" w:hAnsi="Times New Roman"/>
          <w:i/>
          <w:color w:val="auto"/>
          <w:sz w:val="24"/>
        </w:rPr>
        <w:t>детский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писатель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поэт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переводчик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педагог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(</w:t>
      </w:r>
      <w:r w:rsidRPr="005E44CA">
        <w:rPr>
          <w:rFonts w:ascii="Times New Roman" w:hAnsi="Times New Roman"/>
          <w:i/>
          <w:color w:val="auto"/>
          <w:sz w:val="24"/>
        </w:rPr>
        <w:t>г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. </w:t>
      </w:r>
      <w:r w:rsidRPr="005E44CA">
        <w:rPr>
          <w:rFonts w:ascii="Times New Roman" w:hAnsi="Times New Roman"/>
          <w:i/>
          <w:color w:val="auto"/>
          <w:sz w:val="24"/>
        </w:rPr>
        <w:t>Москва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) </w:t>
      </w:r>
    </w:p>
    <w:p w:rsidR="003832B6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Times New Roman Bold" w:hAnsi="Times New Roman Bold"/>
          <w:color w:val="auto"/>
          <w:sz w:val="24"/>
        </w:rPr>
      </w:pPr>
    </w:p>
    <w:p w:rsidR="003832B6" w:rsidRPr="005E44CA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Times New Roman Bold" w:hAnsi="Times New Roman Bold"/>
          <w:i/>
          <w:color w:val="auto"/>
          <w:sz w:val="24"/>
        </w:rPr>
      </w:pPr>
      <w:r w:rsidRPr="005E44CA">
        <w:rPr>
          <w:rFonts w:ascii="Times New Roman Bold" w:hAnsi="Times New Roman Bold"/>
          <w:color w:val="auto"/>
          <w:sz w:val="24"/>
        </w:rPr>
        <w:t xml:space="preserve">- </w:t>
      </w:r>
      <w:r w:rsidRPr="005E44CA">
        <w:rPr>
          <w:rFonts w:ascii="Times New Roman" w:hAnsi="Times New Roman"/>
          <w:color w:val="auto"/>
          <w:sz w:val="24"/>
        </w:rPr>
        <w:t>Лекция</w:t>
      </w:r>
      <w:r w:rsidRPr="005E44CA">
        <w:rPr>
          <w:rFonts w:ascii="Times New Roman Bold" w:hAnsi="Times New Roman Bold"/>
          <w:color w:val="auto"/>
          <w:sz w:val="24"/>
        </w:rPr>
        <w:t xml:space="preserve"> «</w:t>
      </w:r>
      <w:r w:rsidRPr="005E44CA">
        <w:rPr>
          <w:rFonts w:ascii="Times New Roman" w:hAnsi="Times New Roman"/>
          <w:color w:val="auto"/>
          <w:sz w:val="24"/>
        </w:rPr>
        <w:t>Современная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детская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литература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и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кино</w:t>
      </w:r>
      <w:r w:rsidRPr="005E44CA">
        <w:rPr>
          <w:rFonts w:ascii="Times New Roman Bold" w:hAnsi="Times New Roman Bold"/>
          <w:color w:val="auto"/>
          <w:sz w:val="24"/>
        </w:rPr>
        <w:t xml:space="preserve">: </w:t>
      </w:r>
      <w:r w:rsidRPr="005E44CA">
        <w:rPr>
          <w:rFonts w:ascii="Times New Roman" w:hAnsi="Times New Roman"/>
          <w:color w:val="auto"/>
          <w:sz w:val="24"/>
        </w:rPr>
        <w:t>психологический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аспект</w:t>
      </w:r>
      <w:r w:rsidRPr="005E44CA">
        <w:rPr>
          <w:rFonts w:ascii="Times New Roman Bold" w:hAnsi="Times New Roman Bold"/>
          <w:color w:val="auto"/>
          <w:sz w:val="24"/>
        </w:rPr>
        <w:t>»</w:t>
      </w:r>
    </w:p>
    <w:p w:rsidR="003832B6" w:rsidRPr="005E44CA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708"/>
        <w:rPr>
          <w:rFonts w:ascii="Times New Roman Bold" w:hAnsi="Times New Roman Bold"/>
          <w:i/>
          <w:color w:val="auto"/>
          <w:sz w:val="24"/>
        </w:rPr>
      </w:pPr>
      <w:r>
        <w:rPr>
          <w:rFonts w:ascii="Times New Roman Bold" w:hAnsi="Times New Roman Bold"/>
          <w:i/>
          <w:color w:val="auto"/>
          <w:sz w:val="24"/>
        </w:rPr>
        <w:tab/>
      </w:r>
      <w:r w:rsidRPr="005E44CA">
        <w:rPr>
          <w:rFonts w:ascii="Times New Roman" w:hAnsi="Times New Roman"/>
          <w:i/>
          <w:color w:val="auto"/>
          <w:sz w:val="24"/>
        </w:rPr>
        <w:t>Татьяна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Беринг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руководитель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проекта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«</w:t>
      </w:r>
      <w:r w:rsidRPr="005E44CA">
        <w:rPr>
          <w:rFonts w:ascii="Times New Roman" w:hAnsi="Times New Roman"/>
          <w:i/>
          <w:color w:val="auto"/>
          <w:sz w:val="24"/>
        </w:rPr>
        <w:t>Живые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Лица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: </w:t>
      </w:r>
      <w:r w:rsidRPr="005E44CA">
        <w:rPr>
          <w:rFonts w:ascii="Times New Roman" w:hAnsi="Times New Roman"/>
          <w:i/>
          <w:color w:val="auto"/>
          <w:sz w:val="24"/>
        </w:rPr>
        <w:t>Навигатор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по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современной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отечественной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детской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литературе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», </w:t>
      </w:r>
      <w:r w:rsidRPr="005E44CA">
        <w:rPr>
          <w:rFonts w:ascii="Times New Roman" w:hAnsi="Times New Roman"/>
          <w:i/>
          <w:color w:val="auto"/>
          <w:sz w:val="24"/>
        </w:rPr>
        <w:t>детский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писатель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кандидат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филологических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наук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старший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научный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сотрудник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ИМЛИ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РАН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(</w:t>
      </w:r>
      <w:r w:rsidRPr="005E44CA">
        <w:rPr>
          <w:rFonts w:ascii="Times New Roman" w:hAnsi="Times New Roman"/>
          <w:i/>
          <w:color w:val="auto"/>
          <w:sz w:val="24"/>
        </w:rPr>
        <w:t>г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. </w:t>
      </w:r>
      <w:r w:rsidRPr="005E44CA">
        <w:rPr>
          <w:rFonts w:ascii="Times New Roman" w:hAnsi="Times New Roman"/>
          <w:i/>
          <w:color w:val="auto"/>
          <w:sz w:val="24"/>
        </w:rPr>
        <w:t>Москва</w:t>
      </w:r>
      <w:r w:rsidRPr="005E44CA">
        <w:rPr>
          <w:rFonts w:ascii="Times New Roman Bold" w:hAnsi="Times New Roman Bold"/>
          <w:i/>
          <w:color w:val="auto"/>
          <w:sz w:val="24"/>
        </w:rPr>
        <w:t>)</w:t>
      </w:r>
    </w:p>
    <w:p w:rsidR="003832B6" w:rsidRPr="005E44CA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1416"/>
        <w:jc w:val="both"/>
        <w:rPr>
          <w:rFonts w:ascii="Times New Roman Bold" w:hAnsi="Times New Roman Bold"/>
          <w:i/>
          <w:color w:val="auto"/>
          <w:sz w:val="24"/>
        </w:rPr>
      </w:pPr>
    </w:p>
    <w:p w:rsidR="003832B6" w:rsidRPr="005E44CA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Times New Roman Bold" w:hAnsi="Times New Roman Bold"/>
          <w:i/>
          <w:color w:val="auto"/>
          <w:sz w:val="24"/>
        </w:rPr>
      </w:pPr>
      <w:r w:rsidRPr="005E44CA">
        <w:rPr>
          <w:rFonts w:ascii="Times New Roman Bold" w:hAnsi="Times New Roman Bold"/>
          <w:color w:val="auto"/>
          <w:sz w:val="24"/>
        </w:rPr>
        <w:t xml:space="preserve">- </w:t>
      </w:r>
      <w:r w:rsidRPr="005E44CA">
        <w:rPr>
          <w:rFonts w:ascii="Times New Roman" w:hAnsi="Times New Roman"/>
          <w:color w:val="auto"/>
          <w:sz w:val="24"/>
        </w:rPr>
        <w:t>Флеш</w:t>
      </w:r>
      <w:r w:rsidRPr="005E44CA">
        <w:rPr>
          <w:rFonts w:ascii="Times New Roman Bold" w:hAnsi="Times New Roman Bold"/>
          <w:color w:val="auto"/>
          <w:sz w:val="24"/>
        </w:rPr>
        <w:t>-</w:t>
      </w:r>
      <w:r w:rsidRPr="005E44CA">
        <w:rPr>
          <w:rFonts w:ascii="Times New Roman" w:hAnsi="Times New Roman"/>
          <w:color w:val="auto"/>
          <w:sz w:val="24"/>
        </w:rPr>
        <w:t>семинар</w:t>
      </w:r>
      <w:r w:rsidRPr="005E44CA">
        <w:rPr>
          <w:rFonts w:ascii="Times New Roman Bold" w:hAnsi="Times New Roman Bold"/>
          <w:color w:val="auto"/>
          <w:sz w:val="24"/>
        </w:rPr>
        <w:t xml:space="preserve"> «</w:t>
      </w:r>
      <w:r w:rsidRPr="005E44CA">
        <w:rPr>
          <w:rFonts w:ascii="Times New Roman" w:hAnsi="Times New Roman"/>
          <w:color w:val="auto"/>
          <w:sz w:val="24"/>
        </w:rPr>
        <w:t>Опыт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работы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в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лагере</w:t>
      </w:r>
      <w:r w:rsidRPr="005E44CA">
        <w:rPr>
          <w:rFonts w:ascii="Times New Roman Bold" w:hAnsi="Times New Roman Bold"/>
          <w:color w:val="auto"/>
          <w:sz w:val="24"/>
        </w:rPr>
        <w:t xml:space="preserve"> «</w:t>
      </w:r>
      <w:r w:rsidRPr="005E44CA">
        <w:rPr>
          <w:rFonts w:ascii="Times New Roman" w:hAnsi="Times New Roman"/>
          <w:color w:val="auto"/>
          <w:sz w:val="24"/>
        </w:rPr>
        <w:t>КиноНива</w:t>
      </w:r>
      <w:r w:rsidRPr="005E44CA">
        <w:rPr>
          <w:rFonts w:ascii="Times New Roman Bold" w:hAnsi="Times New Roman Bold"/>
          <w:color w:val="auto"/>
          <w:sz w:val="24"/>
        </w:rPr>
        <w:t xml:space="preserve">»: </w:t>
      </w:r>
      <w:r w:rsidRPr="005E44CA">
        <w:rPr>
          <w:rFonts w:ascii="Times New Roman" w:hAnsi="Times New Roman"/>
          <w:color w:val="auto"/>
          <w:sz w:val="24"/>
        </w:rPr>
        <w:t>подведение</w:t>
      </w:r>
      <w:r w:rsidRPr="005E44CA">
        <w:rPr>
          <w:rFonts w:ascii="Times New Roman Bold" w:hAnsi="Times New Roman Bold"/>
          <w:color w:val="auto"/>
          <w:sz w:val="24"/>
        </w:rPr>
        <w:t xml:space="preserve"> </w:t>
      </w:r>
      <w:r w:rsidRPr="005E44CA">
        <w:rPr>
          <w:rFonts w:ascii="Times New Roman" w:hAnsi="Times New Roman"/>
          <w:color w:val="auto"/>
          <w:sz w:val="24"/>
        </w:rPr>
        <w:t>итогов</w:t>
      </w:r>
      <w:r w:rsidRPr="005E44CA">
        <w:rPr>
          <w:rFonts w:ascii="Times New Roman Bold" w:hAnsi="Times New Roman Bold"/>
          <w:color w:val="auto"/>
          <w:sz w:val="24"/>
        </w:rPr>
        <w:t>»</w:t>
      </w:r>
    </w:p>
    <w:p w:rsidR="003832B6" w:rsidRPr="005E44CA" w:rsidRDefault="003832B6" w:rsidP="005E44CA">
      <w:pPr>
        <w:pStyle w:val="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right"/>
        <w:rPr>
          <w:rFonts w:ascii="Times New Roman Bold" w:hAnsi="Times New Roman Bold"/>
          <w:i/>
          <w:color w:val="auto"/>
          <w:sz w:val="24"/>
        </w:rPr>
      </w:pPr>
      <w:r w:rsidRPr="005E44CA">
        <w:rPr>
          <w:rFonts w:ascii="Times New Roman" w:hAnsi="Times New Roman"/>
          <w:i/>
          <w:color w:val="auto"/>
          <w:sz w:val="24"/>
        </w:rPr>
        <w:t>Татьяна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Мирошник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сценарист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режиссёр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продюсер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, </w:t>
      </w:r>
      <w:r w:rsidRPr="005E44CA">
        <w:rPr>
          <w:rFonts w:ascii="Times New Roman" w:hAnsi="Times New Roman"/>
          <w:i/>
          <w:color w:val="auto"/>
          <w:sz w:val="24"/>
        </w:rPr>
        <w:t>журналист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и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</w:t>
      </w:r>
      <w:r w:rsidRPr="005E44CA">
        <w:rPr>
          <w:rFonts w:ascii="Times New Roman" w:hAnsi="Times New Roman"/>
          <w:i/>
          <w:color w:val="auto"/>
          <w:sz w:val="24"/>
        </w:rPr>
        <w:t>педагог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 (</w:t>
      </w:r>
      <w:r w:rsidRPr="005E44CA">
        <w:rPr>
          <w:rFonts w:ascii="Times New Roman" w:hAnsi="Times New Roman"/>
          <w:i/>
          <w:color w:val="auto"/>
          <w:sz w:val="24"/>
        </w:rPr>
        <w:t>г</w:t>
      </w:r>
      <w:r w:rsidRPr="005E44CA">
        <w:rPr>
          <w:rFonts w:ascii="Times New Roman Bold" w:hAnsi="Times New Roman Bold"/>
          <w:i/>
          <w:color w:val="auto"/>
          <w:sz w:val="24"/>
        </w:rPr>
        <w:t xml:space="preserve">. </w:t>
      </w:r>
      <w:r w:rsidRPr="005E44CA">
        <w:rPr>
          <w:rFonts w:ascii="Times New Roman" w:hAnsi="Times New Roman"/>
          <w:i/>
          <w:color w:val="auto"/>
          <w:sz w:val="24"/>
        </w:rPr>
        <w:t>Москва</w:t>
      </w:r>
      <w:r w:rsidRPr="005E44CA">
        <w:rPr>
          <w:rFonts w:ascii="Times New Roman Bold" w:hAnsi="Times New Roman Bold"/>
          <w:i/>
          <w:color w:val="auto"/>
          <w:sz w:val="24"/>
        </w:rPr>
        <w:t>)</w:t>
      </w:r>
    </w:p>
    <w:p w:rsidR="003832B6" w:rsidRPr="00C042B6" w:rsidRDefault="003832B6" w:rsidP="005E44CA">
      <w:pPr>
        <w:jc w:val="both"/>
        <w:rPr>
          <w:rFonts w:ascii="Times New Roman Bold" w:hAnsi="Times New Roman Bold"/>
          <w:i/>
          <w:color w:val="000000"/>
          <w:szCs w:val="20"/>
        </w:rPr>
      </w:pPr>
    </w:p>
    <w:p w:rsidR="003832B6" w:rsidRDefault="003832B6" w:rsidP="0078549B">
      <w:pPr>
        <w:jc w:val="right"/>
      </w:pPr>
      <w:r>
        <w:t>,</w:t>
      </w:r>
    </w:p>
    <w:p w:rsidR="003832B6" w:rsidRDefault="003832B6" w:rsidP="002D0BDD">
      <w:pPr>
        <w:rPr>
          <w:bCs/>
        </w:rPr>
      </w:pPr>
      <w:r w:rsidRPr="002D0BDD">
        <w:rPr>
          <w:bCs/>
        </w:rPr>
        <w:t xml:space="preserve">Презентация «Книга-сувенир «Псков. Быль и небыль» </w:t>
      </w:r>
    </w:p>
    <w:p w:rsidR="003832B6" w:rsidRPr="002D0BDD" w:rsidRDefault="003832B6" w:rsidP="002D0BDD">
      <w:pPr>
        <w:jc w:val="right"/>
        <w:rPr>
          <w:i/>
        </w:rPr>
      </w:pPr>
      <w:r w:rsidRPr="002D0BDD">
        <w:rPr>
          <w:bCs/>
          <w:i/>
        </w:rPr>
        <w:t>Вера Белюсь, художник (г. Псков)    </w:t>
      </w:r>
    </w:p>
    <w:p w:rsidR="003832B6" w:rsidRDefault="003832B6" w:rsidP="0078549B">
      <w:pPr>
        <w:jc w:val="right"/>
        <w:rPr>
          <w:i/>
        </w:rPr>
      </w:pPr>
    </w:p>
    <w:p w:rsidR="003832B6" w:rsidRPr="008637F4" w:rsidRDefault="003832B6" w:rsidP="008637F4">
      <w:pPr>
        <w:jc w:val="both"/>
      </w:pPr>
      <w:r w:rsidRPr="008637F4">
        <w:t>Дети в пространстве городской библиотеки.</w:t>
      </w:r>
    </w:p>
    <w:p w:rsidR="003832B6" w:rsidRDefault="003832B6" w:rsidP="008637F4">
      <w:pPr>
        <w:ind w:left="1416" w:firstLine="708"/>
        <w:jc w:val="right"/>
        <w:rPr>
          <w:i/>
        </w:rPr>
      </w:pPr>
      <w:r>
        <w:rPr>
          <w:i/>
        </w:rPr>
        <w:t xml:space="preserve">Лушкина Ирина Владимировна, заведующая библиотекой «Родник» </w:t>
      </w:r>
    </w:p>
    <w:p w:rsidR="003832B6" w:rsidRPr="006107C9" w:rsidRDefault="003832B6" w:rsidP="008637F4">
      <w:pPr>
        <w:jc w:val="right"/>
        <w:rPr>
          <w:i/>
        </w:rPr>
      </w:pPr>
      <w:r>
        <w:rPr>
          <w:i/>
        </w:rPr>
        <w:t>им. С.А. Золотцева</w:t>
      </w:r>
      <w:r w:rsidRPr="006107C9">
        <w:rPr>
          <w:i/>
        </w:rPr>
        <w:t>МАУК «ЦБС г. Пскова»</w:t>
      </w:r>
    </w:p>
    <w:p w:rsidR="003832B6" w:rsidRDefault="003832B6" w:rsidP="008637F4">
      <w:pPr>
        <w:jc w:val="right"/>
        <w:rPr>
          <w:i/>
        </w:rPr>
      </w:pPr>
    </w:p>
    <w:p w:rsidR="003832B6" w:rsidRDefault="003832B6" w:rsidP="006107C9">
      <w:pPr>
        <w:jc w:val="right"/>
        <w:rPr>
          <w:i/>
        </w:rPr>
      </w:pPr>
    </w:p>
    <w:p w:rsidR="003832B6" w:rsidRDefault="003832B6" w:rsidP="006107C9">
      <w:pPr>
        <w:jc w:val="right"/>
        <w:rPr>
          <w:i/>
        </w:rPr>
      </w:pPr>
    </w:p>
    <w:p w:rsidR="003832B6" w:rsidRDefault="003832B6" w:rsidP="006107C9">
      <w:pPr>
        <w:jc w:val="right"/>
        <w:rPr>
          <w:i/>
        </w:rPr>
      </w:pPr>
    </w:p>
    <w:p w:rsidR="003832B6" w:rsidRPr="008637F4" w:rsidRDefault="003832B6" w:rsidP="006107C9">
      <w:pPr>
        <w:jc w:val="right"/>
        <w:rPr>
          <w:i/>
        </w:rPr>
      </w:pPr>
    </w:p>
    <w:sectPr w:rsidR="003832B6" w:rsidRPr="008637F4" w:rsidSect="00F71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B6" w:rsidRDefault="003832B6" w:rsidP="006107C9">
      <w:r>
        <w:separator/>
      </w:r>
    </w:p>
  </w:endnote>
  <w:endnote w:type="continuationSeparator" w:id="1">
    <w:p w:rsidR="003832B6" w:rsidRDefault="003832B6" w:rsidP="0061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B6" w:rsidRDefault="00383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B6" w:rsidRDefault="003832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B6" w:rsidRDefault="00383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B6" w:rsidRDefault="003832B6" w:rsidP="006107C9">
      <w:r>
        <w:separator/>
      </w:r>
    </w:p>
  </w:footnote>
  <w:footnote w:type="continuationSeparator" w:id="1">
    <w:p w:rsidR="003832B6" w:rsidRDefault="003832B6" w:rsidP="0061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B6" w:rsidRDefault="00383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B6" w:rsidRDefault="003832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B6" w:rsidRDefault="00383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1056"/>
        </w:tabs>
        <w:ind w:left="1056" w:firstLine="360"/>
      </w:pPr>
      <w:rPr>
        <w:rFonts w:cs="Times New Roman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1">
    <w:nsid w:val="1C6E591B"/>
    <w:multiLevelType w:val="hybridMultilevel"/>
    <w:tmpl w:val="6D361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24"/>
    <w:rsid w:val="00032D06"/>
    <w:rsid w:val="00032DB8"/>
    <w:rsid w:val="0008497F"/>
    <w:rsid w:val="00130B6D"/>
    <w:rsid w:val="001344D4"/>
    <w:rsid w:val="00154B5F"/>
    <w:rsid w:val="0019758C"/>
    <w:rsid w:val="001A6B38"/>
    <w:rsid w:val="001E0172"/>
    <w:rsid w:val="001E2BC2"/>
    <w:rsid w:val="001F7572"/>
    <w:rsid w:val="001F7C75"/>
    <w:rsid w:val="00281FA1"/>
    <w:rsid w:val="002D0BDD"/>
    <w:rsid w:val="00351510"/>
    <w:rsid w:val="00353696"/>
    <w:rsid w:val="003832B6"/>
    <w:rsid w:val="00390FD1"/>
    <w:rsid w:val="003E45EB"/>
    <w:rsid w:val="004515F0"/>
    <w:rsid w:val="004A4104"/>
    <w:rsid w:val="004B066B"/>
    <w:rsid w:val="004C73C5"/>
    <w:rsid w:val="00500E88"/>
    <w:rsid w:val="0053401B"/>
    <w:rsid w:val="005B3050"/>
    <w:rsid w:val="005C719F"/>
    <w:rsid w:val="005E44CA"/>
    <w:rsid w:val="006107C9"/>
    <w:rsid w:val="00662226"/>
    <w:rsid w:val="00726689"/>
    <w:rsid w:val="00762F32"/>
    <w:rsid w:val="0078549B"/>
    <w:rsid w:val="007A7224"/>
    <w:rsid w:val="007F47F7"/>
    <w:rsid w:val="00850BBB"/>
    <w:rsid w:val="00856306"/>
    <w:rsid w:val="00856F27"/>
    <w:rsid w:val="00857493"/>
    <w:rsid w:val="008637F4"/>
    <w:rsid w:val="008872AD"/>
    <w:rsid w:val="008A1209"/>
    <w:rsid w:val="008C48E8"/>
    <w:rsid w:val="0092148F"/>
    <w:rsid w:val="00933672"/>
    <w:rsid w:val="00961181"/>
    <w:rsid w:val="009D41EF"/>
    <w:rsid w:val="009D5B5C"/>
    <w:rsid w:val="009E582C"/>
    <w:rsid w:val="009F376C"/>
    <w:rsid w:val="00A27997"/>
    <w:rsid w:val="00A50AB8"/>
    <w:rsid w:val="00A74BF1"/>
    <w:rsid w:val="00A93B0E"/>
    <w:rsid w:val="00AF084F"/>
    <w:rsid w:val="00B22321"/>
    <w:rsid w:val="00B375FF"/>
    <w:rsid w:val="00BB3191"/>
    <w:rsid w:val="00C042B6"/>
    <w:rsid w:val="00C70491"/>
    <w:rsid w:val="00C95EC8"/>
    <w:rsid w:val="00CC4310"/>
    <w:rsid w:val="00CE7D0D"/>
    <w:rsid w:val="00D34747"/>
    <w:rsid w:val="00D90402"/>
    <w:rsid w:val="00DE4CF6"/>
    <w:rsid w:val="00F0118A"/>
    <w:rsid w:val="00F7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3696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DefaultParagraphFont"/>
    <w:uiPriority w:val="99"/>
    <w:rsid w:val="003536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41EF"/>
    <w:pPr>
      <w:ind w:left="720"/>
      <w:contextualSpacing/>
    </w:pPr>
  </w:style>
  <w:style w:type="paragraph" w:customStyle="1" w:styleId="1">
    <w:name w:val="Сетка таблицы1"/>
    <w:uiPriority w:val="99"/>
    <w:rsid w:val="00C042B6"/>
    <w:rPr>
      <w:rFonts w:ascii="Lucida Grande" w:hAnsi="Lucida Grande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6107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7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107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7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763</Words>
  <Characters>4354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«Норд-вест: библиотечные векторы»</dc:title>
  <dc:subject/>
  <dc:creator>User</dc:creator>
  <cp:keywords/>
  <dc:description/>
  <cp:lastModifiedBy>Алла</cp:lastModifiedBy>
  <cp:revision>2</cp:revision>
  <dcterms:created xsi:type="dcterms:W3CDTF">2019-09-20T08:49:00Z</dcterms:created>
  <dcterms:modified xsi:type="dcterms:W3CDTF">2019-09-20T08:49:00Z</dcterms:modified>
</cp:coreProperties>
</file>