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7" w:rsidRDefault="007B3147"/>
    <w:p w:rsidR="009D43B9" w:rsidRPr="005961F5" w:rsidRDefault="009D43B9" w:rsidP="009D43B9">
      <w:pPr>
        <w:spacing w:after="0" w:line="240" w:lineRule="auto"/>
        <w:rPr>
          <w:rFonts w:ascii="Times New Roman" w:eastAsia="Times New Roman" w:hAnsi="Times New Roman" w:cs="Times New Roman"/>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Pr="005961F5" w:rsidRDefault="009D43B9" w:rsidP="009D43B9">
      <w:pPr>
        <w:spacing w:after="0" w:line="240" w:lineRule="auto"/>
        <w:jc w:val="center"/>
        <w:rPr>
          <w:rFonts w:ascii="Times New Roman" w:eastAsia="Times New Roman" w:hAnsi="Times New Roman" w:cs="Times New Roman"/>
          <w:b/>
          <w:sz w:val="28"/>
          <w:szCs w:val="28"/>
          <w:lang w:eastAsia="ru-RU"/>
        </w:rPr>
      </w:pPr>
    </w:p>
    <w:p w:rsidR="009D43B9" w:rsidRPr="005961F5" w:rsidRDefault="009D43B9" w:rsidP="009D43B9">
      <w:pPr>
        <w:spacing w:after="0" w:line="240" w:lineRule="auto"/>
        <w:jc w:val="center"/>
        <w:rPr>
          <w:rFonts w:ascii="Times New Roman" w:eastAsia="Times New Roman" w:hAnsi="Times New Roman" w:cs="Times New Roman"/>
          <w:b/>
          <w:sz w:val="32"/>
          <w:szCs w:val="32"/>
          <w:lang w:eastAsia="ru-RU"/>
        </w:rPr>
      </w:pPr>
      <w:r w:rsidRPr="005961F5">
        <w:rPr>
          <w:rFonts w:ascii="Times New Roman" w:eastAsia="Times New Roman" w:hAnsi="Times New Roman" w:cs="Times New Roman"/>
          <w:b/>
          <w:sz w:val="32"/>
          <w:szCs w:val="32"/>
          <w:lang w:eastAsia="ru-RU"/>
        </w:rPr>
        <w:t xml:space="preserve"> АНАЛИТИЧЕСКИЙ О</w:t>
      </w:r>
      <w:r>
        <w:rPr>
          <w:rFonts w:ascii="Times New Roman" w:eastAsia="Times New Roman" w:hAnsi="Times New Roman" w:cs="Times New Roman"/>
          <w:b/>
          <w:sz w:val="32"/>
          <w:szCs w:val="32"/>
          <w:lang w:eastAsia="ru-RU"/>
        </w:rPr>
        <w:t>БЗОР</w:t>
      </w:r>
    </w:p>
    <w:p w:rsidR="009D43B9" w:rsidRDefault="009D43B9" w:rsidP="009D43B9">
      <w:pPr>
        <w:spacing w:after="0" w:line="240" w:lineRule="auto"/>
        <w:jc w:val="center"/>
        <w:rPr>
          <w:rFonts w:ascii="Times New Roman" w:eastAsia="Times New Roman" w:hAnsi="Times New Roman" w:cs="Times New Roman"/>
          <w:b/>
          <w:sz w:val="32"/>
          <w:szCs w:val="32"/>
          <w:lang w:eastAsia="ru-RU"/>
        </w:rPr>
      </w:pPr>
      <w:r w:rsidRPr="005961F5">
        <w:rPr>
          <w:rFonts w:ascii="Times New Roman" w:eastAsia="Times New Roman" w:hAnsi="Times New Roman" w:cs="Times New Roman"/>
          <w:b/>
          <w:sz w:val="32"/>
          <w:szCs w:val="32"/>
          <w:lang w:eastAsia="ru-RU"/>
        </w:rPr>
        <w:t xml:space="preserve">О </w:t>
      </w:r>
      <w:r>
        <w:rPr>
          <w:rFonts w:ascii="Times New Roman" w:eastAsia="Times New Roman" w:hAnsi="Times New Roman" w:cs="Times New Roman"/>
          <w:b/>
          <w:sz w:val="32"/>
          <w:szCs w:val="32"/>
          <w:lang w:eastAsia="ru-RU"/>
        </w:rPr>
        <w:t xml:space="preserve">ДЕЯТЕЛЬНОСТИ МУНИЦИПАЛЬНЫХ БИБЛИОТЕК </w:t>
      </w:r>
    </w:p>
    <w:p w:rsidR="009D43B9" w:rsidRDefault="009D43B9" w:rsidP="009D43B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ДЕДОВИЧСКОГО РАЙОНА ПСКОВСКОЙ ОБЛАСТИ </w:t>
      </w:r>
    </w:p>
    <w:p w:rsidR="009D43B9" w:rsidRPr="005961F5" w:rsidRDefault="009D43B9" w:rsidP="009D43B9">
      <w:pPr>
        <w:spacing w:after="0" w:line="240" w:lineRule="auto"/>
        <w:jc w:val="center"/>
        <w:rPr>
          <w:rFonts w:ascii="Times New Roman" w:eastAsia="Times New Roman" w:hAnsi="Times New Roman" w:cs="Times New Roman"/>
          <w:b/>
          <w:sz w:val="32"/>
          <w:szCs w:val="32"/>
          <w:lang w:eastAsia="ru-RU"/>
        </w:rPr>
      </w:pPr>
      <w:r w:rsidRPr="005961F5">
        <w:rPr>
          <w:rFonts w:ascii="Times New Roman" w:eastAsia="Times New Roman" w:hAnsi="Times New Roman" w:cs="Times New Roman"/>
          <w:b/>
          <w:sz w:val="32"/>
          <w:szCs w:val="32"/>
          <w:lang w:eastAsia="ru-RU"/>
        </w:rPr>
        <w:t>В 201</w:t>
      </w:r>
      <w:r w:rsidR="003D0668">
        <w:rPr>
          <w:rFonts w:ascii="Times New Roman" w:eastAsia="Times New Roman" w:hAnsi="Times New Roman" w:cs="Times New Roman"/>
          <w:b/>
          <w:sz w:val="32"/>
          <w:szCs w:val="32"/>
          <w:lang w:eastAsia="ru-RU"/>
        </w:rPr>
        <w:t>9</w:t>
      </w:r>
      <w:r w:rsidRPr="005961F5">
        <w:rPr>
          <w:rFonts w:ascii="Times New Roman" w:eastAsia="Times New Roman" w:hAnsi="Times New Roman" w:cs="Times New Roman"/>
          <w:b/>
          <w:sz w:val="32"/>
          <w:szCs w:val="32"/>
          <w:lang w:eastAsia="ru-RU"/>
        </w:rPr>
        <w:t xml:space="preserve"> ГОДУ</w:t>
      </w:r>
    </w:p>
    <w:p w:rsidR="009D43B9" w:rsidRPr="005961F5" w:rsidRDefault="009D43B9" w:rsidP="009D43B9">
      <w:pPr>
        <w:spacing w:after="0" w:line="240" w:lineRule="auto"/>
        <w:jc w:val="center"/>
        <w:rPr>
          <w:rFonts w:ascii="Times New Roman" w:eastAsia="Times New Roman" w:hAnsi="Times New Roman" w:cs="Times New Roman"/>
          <w:b/>
          <w:sz w:val="32"/>
          <w:szCs w:val="32"/>
          <w:lang w:eastAsia="ru-RU"/>
        </w:rPr>
      </w:pPr>
    </w:p>
    <w:p w:rsidR="009D43B9" w:rsidRPr="005961F5" w:rsidRDefault="009D43B9" w:rsidP="009D43B9">
      <w:pPr>
        <w:spacing w:after="0" w:line="240" w:lineRule="auto"/>
        <w:jc w:val="center"/>
        <w:rPr>
          <w:rFonts w:ascii="Times New Roman" w:eastAsia="Times New Roman" w:hAnsi="Times New Roman" w:cs="Times New Roman"/>
          <w:b/>
          <w:sz w:val="36"/>
          <w:szCs w:val="36"/>
          <w:lang w:eastAsia="ru-RU"/>
        </w:rPr>
      </w:pPr>
    </w:p>
    <w:p w:rsidR="009D43B9" w:rsidRPr="005961F5" w:rsidRDefault="009D43B9" w:rsidP="009D43B9">
      <w:pPr>
        <w:spacing w:after="0" w:line="240" w:lineRule="auto"/>
        <w:jc w:val="center"/>
        <w:rPr>
          <w:rFonts w:ascii="Times New Roman" w:eastAsia="Times New Roman" w:hAnsi="Times New Roman" w:cs="Times New Roman"/>
          <w:sz w:val="28"/>
          <w:szCs w:val="28"/>
          <w:lang w:eastAsia="ru-RU"/>
        </w:rPr>
      </w:pPr>
    </w:p>
    <w:p w:rsidR="009D43B9" w:rsidRPr="005961F5" w:rsidRDefault="009D43B9" w:rsidP="009D43B9">
      <w:pPr>
        <w:spacing w:after="0" w:line="240" w:lineRule="auto"/>
        <w:jc w:val="center"/>
        <w:rPr>
          <w:rFonts w:ascii="Times New Roman" w:eastAsia="Times New Roman" w:hAnsi="Times New Roman" w:cs="Times New Roman"/>
          <w:sz w:val="28"/>
          <w:szCs w:val="28"/>
          <w:lang w:eastAsia="ru-RU"/>
        </w:rPr>
      </w:pPr>
    </w:p>
    <w:p w:rsidR="009D43B9" w:rsidRPr="005961F5" w:rsidRDefault="009D43B9" w:rsidP="009D43B9">
      <w:pPr>
        <w:spacing w:after="0" w:line="240" w:lineRule="auto"/>
        <w:rPr>
          <w:rFonts w:ascii="Times New Roman" w:eastAsia="Times New Roman" w:hAnsi="Times New Roman" w:cs="Times New Roman"/>
          <w:sz w:val="28"/>
          <w:szCs w:val="28"/>
          <w:lang w:eastAsia="ru-RU"/>
        </w:rPr>
      </w:pPr>
    </w:p>
    <w:p w:rsidR="009D43B9" w:rsidRPr="005961F5" w:rsidRDefault="009D43B9" w:rsidP="009D43B9">
      <w:pPr>
        <w:spacing w:after="0" w:line="240" w:lineRule="auto"/>
        <w:rPr>
          <w:rFonts w:ascii="Times New Roman" w:eastAsia="Times New Roman" w:hAnsi="Times New Roman" w:cs="Times New Roman"/>
          <w:sz w:val="28"/>
          <w:szCs w:val="28"/>
          <w:lang w:eastAsia="ru-RU"/>
        </w:rPr>
      </w:pPr>
    </w:p>
    <w:p w:rsidR="009D43B9" w:rsidRPr="005961F5" w:rsidRDefault="009D43B9" w:rsidP="009D43B9">
      <w:pPr>
        <w:spacing w:after="0" w:line="240" w:lineRule="auto"/>
        <w:rPr>
          <w:rFonts w:ascii="Times New Roman" w:eastAsia="Times New Roman" w:hAnsi="Times New Roman" w:cs="Times New Roman"/>
          <w:sz w:val="28"/>
          <w:szCs w:val="28"/>
          <w:lang w:eastAsia="ru-RU"/>
        </w:rPr>
      </w:pPr>
    </w:p>
    <w:p w:rsidR="009D43B9" w:rsidRPr="005961F5" w:rsidRDefault="009D43B9" w:rsidP="009D43B9">
      <w:pPr>
        <w:spacing w:after="0" w:line="240" w:lineRule="auto"/>
        <w:rPr>
          <w:rFonts w:ascii="Times New Roman" w:eastAsia="Times New Roman" w:hAnsi="Times New Roman" w:cs="Times New Roman"/>
          <w:sz w:val="28"/>
          <w:szCs w:val="28"/>
          <w:lang w:eastAsia="ru-RU"/>
        </w:rPr>
      </w:pPr>
    </w:p>
    <w:p w:rsidR="009D43B9" w:rsidRDefault="009D43B9" w:rsidP="009D43B9">
      <w:pPr>
        <w:spacing w:after="0" w:line="240" w:lineRule="auto"/>
        <w:rPr>
          <w:rFonts w:ascii="Times New Roman" w:eastAsia="Times New Roman" w:hAnsi="Times New Roman" w:cs="Times New Roman"/>
          <w:sz w:val="28"/>
          <w:szCs w:val="28"/>
          <w:lang w:eastAsia="ru-RU"/>
        </w:rPr>
      </w:pPr>
    </w:p>
    <w:p w:rsidR="009D43B9" w:rsidRDefault="009D43B9" w:rsidP="009D43B9">
      <w:pPr>
        <w:spacing w:after="0" w:line="240" w:lineRule="auto"/>
        <w:rPr>
          <w:rFonts w:ascii="Times New Roman" w:eastAsia="Times New Roman" w:hAnsi="Times New Roman" w:cs="Times New Roman"/>
          <w:sz w:val="28"/>
          <w:szCs w:val="28"/>
          <w:lang w:eastAsia="ru-RU"/>
        </w:rPr>
      </w:pPr>
    </w:p>
    <w:p w:rsidR="009D43B9" w:rsidRDefault="009D43B9" w:rsidP="009D43B9">
      <w:pPr>
        <w:spacing w:after="0" w:line="240" w:lineRule="auto"/>
        <w:rPr>
          <w:rFonts w:ascii="Times New Roman" w:eastAsia="Times New Roman" w:hAnsi="Times New Roman" w:cs="Times New Roman"/>
          <w:sz w:val="28"/>
          <w:szCs w:val="28"/>
          <w:lang w:eastAsia="ru-RU"/>
        </w:rPr>
      </w:pPr>
    </w:p>
    <w:p w:rsidR="009D43B9" w:rsidRDefault="009D43B9" w:rsidP="009D43B9">
      <w:pPr>
        <w:spacing w:after="0" w:line="240" w:lineRule="auto"/>
        <w:rPr>
          <w:rFonts w:ascii="Times New Roman" w:eastAsia="Times New Roman" w:hAnsi="Times New Roman" w:cs="Times New Roman"/>
          <w:sz w:val="28"/>
          <w:szCs w:val="28"/>
          <w:lang w:eastAsia="ru-RU"/>
        </w:rPr>
      </w:pPr>
    </w:p>
    <w:p w:rsidR="009D43B9" w:rsidRDefault="009D43B9" w:rsidP="009D43B9">
      <w:pPr>
        <w:spacing w:after="0" w:line="240" w:lineRule="auto"/>
        <w:rPr>
          <w:rFonts w:ascii="Times New Roman" w:eastAsia="Times New Roman" w:hAnsi="Times New Roman" w:cs="Times New Roman"/>
          <w:sz w:val="28"/>
          <w:szCs w:val="28"/>
          <w:lang w:eastAsia="ru-RU"/>
        </w:rPr>
      </w:pPr>
    </w:p>
    <w:p w:rsidR="009D43B9" w:rsidRPr="005961F5" w:rsidRDefault="009D43B9" w:rsidP="009D43B9">
      <w:pPr>
        <w:spacing w:after="0" w:line="240" w:lineRule="auto"/>
        <w:rPr>
          <w:rFonts w:ascii="Times New Roman" w:eastAsia="Times New Roman" w:hAnsi="Times New Roman" w:cs="Times New Roman"/>
          <w:sz w:val="28"/>
          <w:szCs w:val="28"/>
          <w:lang w:eastAsia="ru-RU"/>
        </w:rPr>
      </w:pPr>
    </w:p>
    <w:p w:rsidR="009D43B9" w:rsidRPr="005961F5" w:rsidRDefault="009D43B9" w:rsidP="009D43B9">
      <w:pPr>
        <w:spacing w:after="0" w:line="240" w:lineRule="auto"/>
        <w:rPr>
          <w:rFonts w:ascii="Times New Roman" w:eastAsia="Times New Roman" w:hAnsi="Times New Roman" w:cs="Times New Roman"/>
          <w:sz w:val="28"/>
          <w:szCs w:val="28"/>
          <w:lang w:eastAsia="ru-RU"/>
        </w:rPr>
      </w:pPr>
    </w:p>
    <w:p w:rsidR="009D43B9" w:rsidRDefault="009D43B9" w:rsidP="009D43B9">
      <w:pPr>
        <w:spacing w:after="120" w:line="240" w:lineRule="auto"/>
        <w:rPr>
          <w:rFonts w:ascii="Times New Roman" w:eastAsia="Times New Roman" w:hAnsi="Times New Roman" w:cs="Times New Roman"/>
          <w:sz w:val="24"/>
          <w:szCs w:val="24"/>
          <w:lang w:eastAsia="ru-RU"/>
        </w:rPr>
      </w:pPr>
    </w:p>
    <w:p w:rsidR="009D43B9" w:rsidRDefault="009D43B9" w:rsidP="009D43B9">
      <w:pPr>
        <w:spacing w:after="120" w:line="240" w:lineRule="auto"/>
        <w:rPr>
          <w:rFonts w:ascii="Times New Roman" w:eastAsia="Times New Roman" w:hAnsi="Times New Roman" w:cs="Times New Roman"/>
          <w:sz w:val="24"/>
          <w:szCs w:val="24"/>
          <w:lang w:eastAsia="ru-RU"/>
        </w:rPr>
      </w:pPr>
    </w:p>
    <w:p w:rsidR="009D43B9" w:rsidRDefault="009D43B9" w:rsidP="009D43B9">
      <w:pPr>
        <w:spacing w:after="120" w:line="240" w:lineRule="auto"/>
        <w:rPr>
          <w:rFonts w:ascii="Times New Roman" w:eastAsia="Times New Roman" w:hAnsi="Times New Roman" w:cs="Times New Roman"/>
          <w:sz w:val="24"/>
          <w:szCs w:val="24"/>
          <w:lang w:eastAsia="ru-RU"/>
        </w:rPr>
      </w:pPr>
    </w:p>
    <w:p w:rsidR="009D43B9" w:rsidRDefault="009D43B9" w:rsidP="009D43B9">
      <w:pPr>
        <w:spacing w:after="120" w:line="240" w:lineRule="auto"/>
        <w:rPr>
          <w:rFonts w:ascii="Times New Roman" w:eastAsia="Times New Roman" w:hAnsi="Times New Roman" w:cs="Times New Roman"/>
          <w:sz w:val="24"/>
          <w:szCs w:val="24"/>
          <w:lang w:eastAsia="ru-RU"/>
        </w:rPr>
      </w:pPr>
    </w:p>
    <w:p w:rsidR="009D43B9" w:rsidRDefault="009D43B9" w:rsidP="009D43B9">
      <w:pPr>
        <w:spacing w:after="120" w:line="240" w:lineRule="auto"/>
        <w:rPr>
          <w:rFonts w:ascii="Times New Roman" w:eastAsia="Times New Roman" w:hAnsi="Times New Roman" w:cs="Times New Roman"/>
          <w:sz w:val="24"/>
          <w:szCs w:val="24"/>
          <w:lang w:eastAsia="ru-RU"/>
        </w:rPr>
      </w:pPr>
    </w:p>
    <w:p w:rsidR="009D43B9" w:rsidRDefault="009D43B9" w:rsidP="009D43B9">
      <w:pPr>
        <w:spacing w:after="120" w:line="240" w:lineRule="auto"/>
        <w:rPr>
          <w:rFonts w:ascii="Times New Roman" w:eastAsia="Times New Roman" w:hAnsi="Times New Roman" w:cs="Times New Roman"/>
          <w:sz w:val="24"/>
          <w:szCs w:val="24"/>
          <w:lang w:eastAsia="ru-RU"/>
        </w:rPr>
      </w:pPr>
    </w:p>
    <w:p w:rsidR="009D43B9" w:rsidRDefault="009D43B9" w:rsidP="009D43B9">
      <w:pPr>
        <w:spacing w:after="120" w:line="240" w:lineRule="auto"/>
        <w:rPr>
          <w:rFonts w:ascii="Times New Roman" w:eastAsia="Times New Roman" w:hAnsi="Times New Roman" w:cs="Times New Roman"/>
          <w:sz w:val="24"/>
          <w:szCs w:val="24"/>
          <w:lang w:eastAsia="ru-RU"/>
        </w:rPr>
      </w:pPr>
    </w:p>
    <w:p w:rsidR="009D43B9" w:rsidRPr="00022715" w:rsidRDefault="009D43B9" w:rsidP="00036ABE">
      <w:pPr>
        <w:pStyle w:val="a3"/>
        <w:spacing w:line="276" w:lineRule="auto"/>
        <w:ind w:left="840"/>
        <w:jc w:val="center"/>
        <w:rPr>
          <w:b/>
          <w:i/>
          <w:sz w:val="28"/>
          <w:szCs w:val="28"/>
        </w:rPr>
      </w:pPr>
      <w:r w:rsidRPr="00022715">
        <w:rPr>
          <w:b/>
          <w:i/>
          <w:sz w:val="28"/>
          <w:szCs w:val="28"/>
        </w:rPr>
        <w:lastRenderedPageBreak/>
        <w:t>Муниципальное бюджетное учреждение культуры</w:t>
      </w:r>
    </w:p>
    <w:p w:rsidR="009D43B9" w:rsidRPr="00022715" w:rsidRDefault="009D43B9" w:rsidP="00036ABE">
      <w:pPr>
        <w:pStyle w:val="a3"/>
        <w:spacing w:line="276" w:lineRule="auto"/>
        <w:ind w:left="840"/>
        <w:jc w:val="center"/>
        <w:rPr>
          <w:b/>
          <w:i/>
          <w:sz w:val="28"/>
          <w:szCs w:val="28"/>
        </w:rPr>
      </w:pPr>
      <w:r w:rsidRPr="00022715">
        <w:rPr>
          <w:b/>
          <w:i/>
          <w:sz w:val="28"/>
          <w:szCs w:val="28"/>
        </w:rPr>
        <w:t>«Дедовичская центральная районная библиотека»</w:t>
      </w:r>
    </w:p>
    <w:p w:rsidR="009D43B9" w:rsidRPr="007B03D2" w:rsidRDefault="009D43B9" w:rsidP="00036ABE">
      <w:pPr>
        <w:pStyle w:val="a3"/>
        <w:numPr>
          <w:ilvl w:val="0"/>
          <w:numId w:val="13"/>
        </w:numPr>
        <w:spacing w:line="276" w:lineRule="auto"/>
        <w:jc w:val="both"/>
        <w:rPr>
          <w:sz w:val="28"/>
          <w:szCs w:val="28"/>
        </w:rPr>
      </w:pPr>
      <w:r w:rsidRPr="007B03D2">
        <w:rPr>
          <w:sz w:val="28"/>
          <w:szCs w:val="28"/>
        </w:rPr>
        <w:t>182710, Псковская область,  п. Дедовичи, ул. Пионерская 10</w:t>
      </w:r>
    </w:p>
    <w:p w:rsidR="00E5088F" w:rsidRDefault="009D43B9" w:rsidP="00036ABE">
      <w:pPr>
        <w:spacing w:after="0"/>
        <w:ind w:left="120"/>
        <w:rPr>
          <w:rFonts w:ascii="Times New Roman" w:eastAsia="Times New Roman" w:hAnsi="Times New Roman" w:cs="Times New Roman"/>
          <w:sz w:val="28"/>
          <w:szCs w:val="28"/>
          <w:lang w:eastAsia="ru-RU"/>
        </w:rPr>
      </w:pPr>
      <w:r w:rsidRPr="007B03D2">
        <w:rPr>
          <w:rFonts w:ascii="Times New Roman" w:eastAsia="Times New Roman" w:hAnsi="Times New Roman" w:cs="Times New Roman"/>
          <w:sz w:val="28"/>
          <w:szCs w:val="28"/>
          <w:lang w:eastAsia="ru-RU"/>
        </w:rPr>
        <w:t>Тел</w:t>
      </w:r>
      <w:r w:rsidR="00E5088F" w:rsidRPr="00E5088F">
        <w:rPr>
          <w:rFonts w:ascii="Times New Roman" w:eastAsia="Times New Roman" w:hAnsi="Times New Roman" w:cs="Times New Roman"/>
          <w:sz w:val="28"/>
          <w:szCs w:val="28"/>
          <w:lang w:eastAsia="ru-RU"/>
        </w:rPr>
        <w:t>.</w:t>
      </w:r>
      <w:r w:rsidRPr="007B03D2">
        <w:rPr>
          <w:rFonts w:ascii="Times New Roman" w:eastAsia="Times New Roman" w:hAnsi="Times New Roman" w:cs="Times New Roman"/>
          <w:sz w:val="28"/>
          <w:szCs w:val="28"/>
          <w:lang w:val="en-US" w:eastAsia="ru-RU"/>
        </w:rPr>
        <w:t> </w:t>
      </w:r>
      <w:r w:rsidRPr="00E5088F">
        <w:rPr>
          <w:rFonts w:ascii="Times New Roman" w:eastAsia="Times New Roman" w:hAnsi="Times New Roman" w:cs="Times New Roman"/>
          <w:sz w:val="28"/>
          <w:szCs w:val="28"/>
          <w:lang w:eastAsia="ru-RU"/>
        </w:rPr>
        <w:t>(81136)93</w:t>
      </w:r>
      <w:r w:rsidR="00E5088F">
        <w:rPr>
          <w:rFonts w:ascii="Times New Roman" w:eastAsia="Times New Roman" w:hAnsi="Times New Roman" w:cs="Times New Roman"/>
          <w:sz w:val="28"/>
          <w:szCs w:val="28"/>
          <w:lang w:eastAsia="ru-RU"/>
        </w:rPr>
        <w:t>-</w:t>
      </w:r>
      <w:r w:rsidRPr="00E5088F">
        <w:rPr>
          <w:rFonts w:ascii="Times New Roman" w:eastAsia="Times New Roman" w:hAnsi="Times New Roman" w:cs="Times New Roman"/>
          <w:sz w:val="28"/>
          <w:szCs w:val="28"/>
          <w:lang w:eastAsia="ru-RU"/>
        </w:rPr>
        <w:t xml:space="preserve"> 904, </w:t>
      </w:r>
      <w:r w:rsidR="00E5088F">
        <w:rPr>
          <w:rFonts w:ascii="Times New Roman" w:eastAsia="Times New Roman" w:hAnsi="Times New Roman" w:cs="Times New Roman"/>
          <w:sz w:val="28"/>
          <w:szCs w:val="28"/>
          <w:lang w:eastAsia="ru-RU"/>
        </w:rPr>
        <w:t xml:space="preserve">тел./факс </w:t>
      </w:r>
      <w:r w:rsidR="00E5088F" w:rsidRPr="00E5088F">
        <w:rPr>
          <w:rFonts w:ascii="Times New Roman" w:eastAsia="Times New Roman" w:hAnsi="Times New Roman" w:cs="Times New Roman"/>
          <w:sz w:val="28"/>
          <w:szCs w:val="28"/>
          <w:lang w:eastAsia="ru-RU"/>
        </w:rPr>
        <w:t>(81136)</w:t>
      </w:r>
      <w:r w:rsidRPr="00E5088F">
        <w:rPr>
          <w:rFonts w:ascii="Times New Roman" w:eastAsia="Times New Roman" w:hAnsi="Times New Roman" w:cs="Times New Roman"/>
          <w:sz w:val="28"/>
          <w:szCs w:val="28"/>
          <w:lang w:eastAsia="ru-RU"/>
        </w:rPr>
        <w:t>93</w:t>
      </w:r>
      <w:r w:rsidR="00E5088F">
        <w:rPr>
          <w:rFonts w:ascii="Times New Roman" w:eastAsia="Times New Roman" w:hAnsi="Times New Roman" w:cs="Times New Roman"/>
          <w:sz w:val="28"/>
          <w:szCs w:val="28"/>
          <w:lang w:eastAsia="ru-RU"/>
        </w:rPr>
        <w:t>-</w:t>
      </w:r>
      <w:r w:rsidRPr="00E5088F">
        <w:rPr>
          <w:rFonts w:ascii="Times New Roman" w:eastAsia="Times New Roman" w:hAnsi="Times New Roman" w:cs="Times New Roman"/>
          <w:sz w:val="28"/>
          <w:szCs w:val="28"/>
          <w:lang w:eastAsia="ru-RU"/>
        </w:rPr>
        <w:t xml:space="preserve">163     </w:t>
      </w:r>
    </w:p>
    <w:p w:rsidR="009D43B9" w:rsidRPr="00E5088F" w:rsidRDefault="009D43B9" w:rsidP="00036ABE">
      <w:pPr>
        <w:spacing w:after="0"/>
        <w:ind w:left="120"/>
        <w:rPr>
          <w:rFonts w:ascii="Times New Roman" w:eastAsia="Times New Roman" w:hAnsi="Times New Roman" w:cs="Times New Roman"/>
          <w:sz w:val="28"/>
          <w:szCs w:val="28"/>
          <w:lang w:eastAsia="ru-RU"/>
        </w:rPr>
      </w:pPr>
      <w:r w:rsidRPr="007B03D2">
        <w:rPr>
          <w:rFonts w:ascii="Times New Roman" w:eastAsia="Times New Roman" w:hAnsi="Times New Roman" w:cs="Times New Roman"/>
          <w:sz w:val="28"/>
          <w:szCs w:val="28"/>
          <w:lang w:val="en-US" w:eastAsia="ru-RU"/>
        </w:rPr>
        <w:t>e</w:t>
      </w:r>
      <w:r w:rsidRPr="00E5088F">
        <w:rPr>
          <w:rFonts w:ascii="Times New Roman" w:eastAsia="Times New Roman" w:hAnsi="Times New Roman" w:cs="Times New Roman"/>
          <w:sz w:val="28"/>
          <w:szCs w:val="28"/>
          <w:lang w:eastAsia="ru-RU"/>
        </w:rPr>
        <w:t>-</w:t>
      </w:r>
      <w:r w:rsidRPr="007B03D2">
        <w:rPr>
          <w:rFonts w:ascii="Times New Roman" w:eastAsia="Times New Roman" w:hAnsi="Times New Roman" w:cs="Times New Roman"/>
          <w:sz w:val="28"/>
          <w:szCs w:val="28"/>
          <w:lang w:val="en-US" w:eastAsia="ru-RU"/>
        </w:rPr>
        <w:t>mail</w:t>
      </w:r>
      <w:r w:rsidRPr="00E5088F">
        <w:rPr>
          <w:rFonts w:ascii="Times New Roman" w:eastAsia="Times New Roman" w:hAnsi="Times New Roman" w:cs="Times New Roman"/>
          <w:sz w:val="28"/>
          <w:szCs w:val="28"/>
          <w:lang w:eastAsia="ru-RU"/>
        </w:rPr>
        <w:t xml:space="preserve">: </w:t>
      </w:r>
      <w:r w:rsidRPr="007B03D2">
        <w:rPr>
          <w:rFonts w:ascii="Times New Roman" w:eastAsia="Times New Roman" w:hAnsi="Times New Roman" w:cs="Times New Roman"/>
          <w:sz w:val="28"/>
          <w:szCs w:val="28"/>
          <w:lang w:val="en-US" w:eastAsia="ru-RU"/>
        </w:rPr>
        <w:t>admdrb</w:t>
      </w:r>
      <w:r w:rsidRPr="00E5088F">
        <w:rPr>
          <w:rFonts w:ascii="Times New Roman" w:eastAsia="Times New Roman" w:hAnsi="Times New Roman" w:cs="Times New Roman"/>
          <w:sz w:val="28"/>
          <w:szCs w:val="28"/>
          <w:lang w:eastAsia="ru-RU"/>
        </w:rPr>
        <w:t>@</w:t>
      </w:r>
      <w:r w:rsidRPr="007B03D2">
        <w:rPr>
          <w:rFonts w:ascii="Times New Roman" w:eastAsia="Times New Roman" w:hAnsi="Times New Roman" w:cs="Times New Roman"/>
          <w:sz w:val="28"/>
          <w:szCs w:val="28"/>
          <w:lang w:val="en-US" w:eastAsia="ru-RU"/>
        </w:rPr>
        <w:t>mail</w:t>
      </w:r>
      <w:r w:rsidRPr="00E5088F">
        <w:rPr>
          <w:rFonts w:ascii="Times New Roman" w:eastAsia="Times New Roman" w:hAnsi="Times New Roman" w:cs="Times New Roman"/>
          <w:sz w:val="28"/>
          <w:szCs w:val="28"/>
          <w:lang w:eastAsia="ru-RU"/>
        </w:rPr>
        <w:t>.</w:t>
      </w:r>
      <w:r w:rsidRPr="007B03D2">
        <w:rPr>
          <w:rFonts w:ascii="Times New Roman" w:eastAsia="Times New Roman" w:hAnsi="Times New Roman" w:cs="Times New Roman"/>
          <w:sz w:val="28"/>
          <w:szCs w:val="28"/>
          <w:lang w:val="en-US" w:eastAsia="ru-RU"/>
        </w:rPr>
        <w:t>ru</w:t>
      </w:r>
    </w:p>
    <w:p w:rsidR="00E5088F" w:rsidRDefault="00323E36" w:rsidP="00036ABE">
      <w:pPr>
        <w:pStyle w:val="a3"/>
        <w:numPr>
          <w:ilvl w:val="0"/>
          <w:numId w:val="13"/>
        </w:numPr>
        <w:spacing w:line="276" w:lineRule="auto"/>
        <w:jc w:val="both"/>
        <w:rPr>
          <w:sz w:val="28"/>
          <w:szCs w:val="28"/>
        </w:rPr>
      </w:pPr>
      <w:r>
        <w:rPr>
          <w:sz w:val="28"/>
          <w:szCs w:val="28"/>
        </w:rPr>
        <w:t xml:space="preserve">Директор </w:t>
      </w:r>
      <w:r w:rsidR="009D43B9" w:rsidRPr="007B03D2">
        <w:rPr>
          <w:sz w:val="28"/>
          <w:szCs w:val="28"/>
        </w:rPr>
        <w:t xml:space="preserve">Егорова Лариса Олеговна        </w:t>
      </w:r>
      <w:r w:rsidR="009D43B9">
        <w:rPr>
          <w:sz w:val="28"/>
          <w:szCs w:val="28"/>
        </w:rPr>
        <w:t xml:space="preserve">тел. </w:t>
      </w:r>
      <w:r w:rsidR="00C63B59">
        <w:rPr>
          <w:sz w:val="28"/>
          <w:szCs w:val="28"/>
        </w:rPr>
        <w:t>8-911-366-36-29</w:t>
      </w:r>
      <w:r w:rsidR="00706774">
        <w:rPr>
          <w:sz w:val="28"/>
          <w:szCs w:val="28"/>
        </w:rPr>
        <w:t>, (81136)93-904</w:t>
      </w:r>
    </w:p>
    <w:p w:rsidR="009D43B9" w:rsidRDefault="009D43B9" w:rsidP="00036ABE">
      <w:pPr>
        <w:pStyle w:val="a3"/>
        <w:numPr>
          <w:ilvl w:val="0"/>
          <w:numId w:val="13"/>
        </w:numPr>
        <w:spacing w:line="276" w:lineRule="auto"/>
        <w:jc w:val="both"/>
        <w:rPr>
          <w:sz w:val="28"/>
          <w:szCs w:val="28"/>
        </w:rPr>
      </w:pPr>
      <w:r>
        <w:rPr>
          <w:sz w:val="28"/>
          <w:szCs w:val="28"/>
        </w:rPr>
        <w:t xml:space="preserve">Режим работы: пн. – пт.  11.00-18.00, </w:t>
      </w:r>
      <w:r w:rsidR="00706774">
        <w:rPr>
          <w:sz w:val="28"/>
          <w:szCs w:val="28"/>
        </w:rPr>
        <w:t xml:space="preserve">сб., </w:t>
      </w:r>
      <w:r>
        <w:rPr>
          <w:sz w:val="28"/>
          <w:szCs w:val="28"/>
        </w:rPr>
        <w:t xml:space="preserve">вс. – выходной. Каждый первый вторник месяца – санитарный день </w:t>
      </w:r>
    </w:p>
    <w:p w:rsidR="007E1412" w:rsidRDefault="007E1412" w:rsidP="00036ABE">
      <w:pPr>
        <w:pStyle w:val="a3"/>
        <w:numPr>
          <w:ilvl w:val="0"/>
          <w:numId w:val="13"/>
        </w:numPr>
        <w:spacing w:line="276" w:lineRule="auto"/>
        <w:jc w:val="both"/>
        <w:rPr>
          <w:sz w:val="28"/>
          <w:szCs w:val="28"/>
        </w:rPr>
      </w:pPr>
      <w:r>
        <w:rPr>
          <w:sz w:val="28"/>
          <w:szCs w:val="28"/>
        </w:rPr>
        <w:t xml:space="preserve">Тот же </w:t>
      </w:r>
    </w:p>
    <w:p w:rsidR="007E1412" w:rsidRPr="007B03D2" w:rsidRDefault="00A2199F" w:rsidP="00036ABE">
      <w:pPr>
        <w:pStyle w:val="a3"/>
        <w:numPr>
          <w:ilvl w:val="0"/>
          <w:numId w:val="13"/>
        </w:numPr>
        <w:spacing w:line="276" w:lineRule="auto"/>
        <w:jc w:val="both"/>
        <w:rPr>
          <w:sz w:val="28"/>
          <w:szCs w:val="28"/>
        </w:rPr>
      </w:pPr>
      <w:r>
        <w:rPr>
          <w:sz w:val="28"/>
          <w:szCs w:val="28"/>
        </w:rPr>
        <w:t>Руководители органов местного самоуправления</w:t>
      </w:r>
    </w:p>
    <w:tbl>
      <w:tblPr>
        <w:tblW w:w="9859" w:type="dxa"/>
        <w:tblInd w:w="-244" w:type="dxa"/>
        <w:tblLayout w:type="fixed"/>
        <w:tblCellMar>
          <w:left w:w="40" w:type="dxa"/>
          <w:right w:w="40" w:type="dxa"/>
        </w:tblCellMar>
        <w:tblLook w:val="0000"/>
      </w:tblPr>
      <w:tblGrid>
        <w:gridCol w:w="2565"/>
        <w:gridCol w:w="2539"/>
        <w:gridCol w:w="2324"/>
        <w:gridCol w:w="2431"/>
      </w:tblGrid>
      <w:tr w:rsidR="00323E36" w:rsidRPr="005961F5" w:rsidTr="00D66C65">
        <w:trPr>
          <w:trHeight w:hRule="exact" w:val="1127"/>
        </w:trPr>
        <w:tc>
          <w:tcPr>
            <w:tcW w:w="2565"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D43B9" w:rsidRPr="005961F5" w:rsidRDefault="009D43B9" w:rsidP="00036ABE">
            <w:pPr>
              <w:spacing w:after="0"/>
              <w:ind w:left="120"/>
              <w:jc w:val="center"/>
              <w:rPr>
                <w:rFonts w:ascii="Times New Roman" w:eastAsia="Times New Roman" w:hAnsi="Times New Roman" w:cs="Times New Roman"/>
                <w:b/>
                <w:sz w:val="28"/>
                <w:szCs w:val="28"/>
                <w:lang w:eastAsia="ru-RU"/>
              </w:rPr>
            </w:pPr>
            <w:r w:rsidRPr="005961F5">
              <w:rPr>
                <w:rFonts w:ascii="Times New Roman" w:eastAsia="Times New Roman" w:hAnsi="Times New Roman" w:cs="Times New Roman"/>
                <w:b/>
                <w:sz w:val="28"/>
                <w:szCs w:val="28"/>
                <w:lang w:eastAsia="ru-RU"/>
              </w:rPr>
              <w:t>Руководители      органов</w:t>
            </w:r>
          </w:p>
          <w:p w:rsidR="009D43B9" w:rsidRPr="005961F5" w:rsidRDefault="009D43B9" w:rsidP="00036ABE">
            <w:pPr>
              <w:spacing w:after="0"/>
              <w:ind w:left="120"/>
              <w:jc w:val="center"/>
              <w:rPr>
                <w:rFonts w:ascii="Times New Roman" w:eastAsia="Times New Roman" w:hAnsi="Times New Roman" w:cs="Times New Roman"/>
                <w:b/>
                <w:sz w:val="28"/>
                <w:szCs w:val="28"/>
                <w:lang w:eastAsia="ru-RU"/>
              </w:rPr>
            </w:pPr>
            <w:r w:rsidRPr="005961F5">
              <w:rPr>
                <w:rFonts w:ascii="Times New Roman" w:eastAsia="Times New Roman" w:hAnsi="Times New Roman" w:cs="Times New Roman"/>
                <w:b/>
                <w:sz w:val="28"/>
                <w:szCs w:val="28"/>
                <w:lang w:eastAsia="ru-RU"/>
              </w:rPr>
              <w:t>местного самоуправления</w:t>
            </w:r>
          </w:p>
          <w:p w:rsidR="009D43B9" w:rsidRPr="005961F5" w:rsidRDefault="009D43B9" w:rsidP="00036ABE">
            <w:pPr>
              <w:spacing w:after="0"/>
              <w:ind w:left="120"/>
              <w:jc w:val="center"/>
              <w:rPr>
                <w:rFonts w:ascii="Times New Roman" w:eastAsia="Times New Roman" w:hAnsi="Times New Roman" w:cs="Times New Roman"/>
                <w:b/>
                <w:sz w:val="28"/>
                <w:szCs w:val="28"/>
                <w:lang w:eastAsia="ru-RU"/>
              </w:rPr>
            </w:pPr>
          </w:p>
        </w:tc>
        <w:tc>
          <w:tcPr>
            <w:tcW w:w="2539"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9D43B9" w:rsidRPr="005961F5" w:rsidRDefault="009D43B9" w:rsidP="00036ABE">
            <w:pPr>
              <w:spacing w:after="0"/>
              <w:ind w:left="120"/>
              <w:jc w:val="center"/>
              <w:rPr>
                <w:rFonts w:ascii="Times New Roman" w:eastAsia="Times New Roman" w:hAnsi="Times New Roman" w:cs="Times New Roman"/>
                <w:b/>
                <w:sz w:val="28"/>
                <w:szCs w:val="28"/>
                <w:lang w:eastAsia="ru-RU"/>
              </w:rPr>
            </w:pPr>
            <w:r w:rsidRPr="005961F5">
              <w:rPr>
                <w:rFonts w:ascii="Times New Roman" w:eastAsia="Times New Roman" w:hAnsi="Times New Roman" w:cs="Times New Roman"/>
                <w:b/>
                <w:sz w:val="28"/>
                <w:szCs w:val="28"/>
                <w:lang w:eastAsia="ru-RU"/>
              </w:rPr>
              <w:t>Ф. И. О.</w:t>
            </w:r>
          </w:p>
          <w:p w:rsidR="009D43B9" w:rsidRPr="005961F5" w:rsidRDefault="009D43B9" w:rsidP="00036ABE">
            <w:pPr>
              <w:spacing w:after="0"/>
              <w:ind w:left="120"/>
              <w:jc w:val="center"/>
              <w:rPr>
                <w:rFonts w:ascii="Times New Roman" w:eastAsia="Times New Roman" w:hAnsi="Times New Roman" w:cs="Times New Roman"/>
                <w:b/>
                <w:sz w:val="28"/>
                <w:szCs w:val="28"/>
                <w:lang w:eastAsia="ru-RU"/>
              </w:rPr>
            </w:pPr>
            <w:r w:rsidRPr="005961F5">
              <w:rPr>
                <w:rFonts w:ascii="Times New Roman" w:eastAsia="Times New Roman" w:hAnsi="Times New Roman" w:cs="Times New Roman"/>
                <w:b/>
                <w:sz w:val="28"/>
                <w:szCs w:val="28"/>
                <w:lang w:eastAsia="ru-RU"/>
              </w:rPr>
              <w:t>(полностью)</w:t>
            </w:r>
          </w:p>
        </w:tc>
        <w:tc>
          <w:tcPr>
            <w:tcW w:w="2324" w:type="dxa"/>
            <w:tcBorders>
              <w:top w:val="single" w:sz="6" w:space="0" w:color="auto"/>
              <w:left w:val="single" w:sz="4" w:space="0" w:color="auto"/>
              <w:bottom w:val="single" w:sz="6" w:space="0" w:color="auto"/>
              <w:right w:val="single" w:sz="6" w:space="0" w:color="auto"/>
            </w:tcBorders>
            <w:shd w:val="clear" w:color="auto" w:fill="E5B8B7" w:themeFill="accent2" w:themeFillTint="66"/>
          </w:tcPr>
          <w:p w:rsidR="009D43B9" w:rsidRPr="005961F5" w:rsidRDefault="009D43B9" w:rsidP="00036ABE">
            <w:pPr>
              <w:spacing w:after="0"/>
              <w:ind w:left="120"/>
              <w:jc w:val="center"/>
              <w:rPr>
                <w:rFonts w:ascii="Times New Roman" w:eastAsia="Times New Roman" w:hAnsi="Times New Roman" w:cs="Times New Roman"/>
                <w:b/>
                <w:sz w:val="28"/>
                <w:szCs w:val="28"/>
                <w:lang w:eastAsia="ru-RU"/>
              </w:rPr>
            </w:pPr>
            <w:r w:rsidRPr="005961F5">
              <w:rPr>
                <w:rFonts w:ascii="Times New Roman" w:eastAsia="Times New Roman" w:hAnsi="Times New Roman" w:cs="Times New Roman"/>
                <w:b/>
                <w:sz w:val="28"/>
                <w:szCs w:val="28"/>
                <w:lang w:eastAsia="ru-RU"/>
              </w:rPr>
              <w:t>Адрес организации</w:t>
            </w:r>
          </w:p>
          <w:p w:rsidR="009D43B9" w:rsidRPr="005961F5" w:rsidRDefault="009D43B9" w:rsidP="00036ABE">
            <w:pPr>
              <w:spacing w:after="0"/>
              <w:ind w:left="120"/>
              <w:jc w:val="center"/>
              <w:rPr>
                <w:rFonts w:ascii="Times New Roman" w:eastAsia="Times New Roman" w:hAnsi="Times New Roman" w:cs="Times New Roman"/>
                <w:b/>
                <w:sz w:val="28"/>
                <w:szCs w:val="28"/>
                <w:lang w:eastAsia="ru-RU"/>
              </w:rPr>
            </w:pPr>
          </w:p>
        </w:tc>
        <w:tc>
          <w:tcPr>
            <w:tcW w:w="243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D43B9" w:rsidRPr="005961F5" w:rsidRDefault="009D43B9" w:rsidP="00036ABE">
            <w:pPr>
              <w:spacing w:after="0"/>
              <w:ind w:left="120"/>
              <w:jc w:val="center"/>
              <w:rPr>
                <w:rFonts w:ascii="Times New Roman" w:eastAsia="Times New Roman" w:hAnsi="Times New Roman" w:cs="Times New Roman"/>
                <w:b/>
                <w:sz w:val="28"/>
                <w:szCs w:val="28"/>
                <w:lang w:eastAsia="ru-RU"/>
              </w:rPr>
            </w:pPr>
            <w:r w:rsidRPr="005961F5">
              <w:rPr>
                <w:rFonts w:ascii="Times New Roman" w:eastAsia="Times New Roman" w:hAnsi="Times New Roman" w:cs="Times New Roman"/>
                <w:b/>
                <w:sz w:val="28"/>
                <w:szCs w:val="28"/>
                <w:lang w:eastAsia="ru-RU"/>
              </w:rPr>
              <w:t xml:space="preserve">Телефон, факс, </w:t>
            </w:r>
            <w:r w:rsidRPr="005961F5">
              <w:rPr>
                <w:rFonts w:ascii="Times New Roman" w:eastAsia="Times New Roman" w:hAnsi="Times New Roman" w:cs="Times New Roman"/>
                <w:b/>
                <w:sz w:val="28"/>
                <w:szCs w:val="28"/>
                <w:lang w:val="en-US" w:eastAsia="ru-RU"/>
              </w:rPr>
              <w:t>E</w:t>
            </w:r>
            <w:r w:rsidRPr="007B03D2">
              <w:rPr>
                <w:rFonts w:ascii="Times New Roman" w:eastAsia="Times New Roman" w:hAnsi="Times New Roman" w:cs="Times New Roman"/>
                <w:b/>
                <w:sz w:val="28"/>
                <w:szCs w:val="28"/>
                <w:lang w:eastAsia="ru-RU"/>
              </w:rPr>
              <w:t>-</w:t>
            </w:r>
            <w:r w:rsidRPr="005961F5">
              <w:rPr>
                <w:rFonts w:ascii="Times New Roman" w:eastAsia="Times New Roman" w:hAnsi="Times New Roman" w:cs="Times New Roman"/>
                <w:b/>
                <w:sz w:val="28"/>
                <w:szCs w:val="28"/>
                <w:lang w:val="en-US" w:eastAsia="ru-RU"/>
              </w:rPr>
              <w:t>mail</w:t>
            </w:r>
          </w:p>
        </w:tc>
      </w:tr>
      <w:tr w:rsidR="00323E36" w:rsidRPr="005961F5" w:rsidTr="00D66C65">
        <w:trPr>
          <w:trHeight w:hRule="exact" w:val="1329"/>
        </w:trPr>
        <w:tc>
          <w:tcPr>
            <w:tcW w:w="2565" w:type="dxa"/>
            <w:tcBorders>
              <w:top w:val="single" w:sz="6" w:space="0" w:color="auto"/>
              <w:left w:val="single" w:sz="6" w:space="0" w:color="auto"/>
              <w:bottom w:val="single" w:sz="6" w:space="0" w:color="auto"/>
              <w:right w:val="single" w:sz="6" w:space="0" w:color="auto"/>
            </w:tcBorders>
            <w:shd w:val="clear" w:color="auto" w:fill="FFFFFF"/>
          </w:tcPr>
          <w:p w:rsidR="009D43B9" w:rsidRDefault="009D43B9" w:rsidP="00036ABE">
            <w:pPr>
              <w:spacing w:after="0"/>
              <w:ind w:left="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Дедовичского р</w:t>
            </w:r>
            <w:r w:rsidRPr="005961F5">
              <w:rPr>
                <w:rFonts w:ascii="Times New Roman" w:eastAsia="Times New Roman" w:hAnsi="Times New Roman" w:cs="Times New Roman"/>
                <w:sz w:val="28"/>
                <w:szCs w:val="28"/>
                <w:lang w:eastAsia="ru-RU"/>
              </w:rPr>
              <w:t>айона</w:t>
            </w:r>
          </w:p>
          <w:p w:rsidR="00A2199F" w:rsidRDefault="00A2199F" w:rsidP="00036ABE">
            <w:pPr>
              <w:spacing w:after="0"/>
              <w:ind w:left="120"/>
              <w:rPr>
                <w:rFonts w:ascii="Times New Roman" w:eastAsia="Times New Roman" w:hAnsi="Times New Roman" w:cs="Times New Roman"/>
                <w:sz w:val="28"/>
                <w:szCs w:val="28"/>
                <w:lang w:eastAsia="ru-RU"/>
              </w:rPr>
            </w:pPr>
          </w:p>
          <w:p w:rsidR="00A2199F" w:rsidRPr="005961F5" w:rsidRDefault="00A2199F" w:rsidP="00036ABE">
            <w:pPr>
              <w:spacing w:after="0"/>
              <w:ind w:left="120"/>
              <w:rPr>
                <w:rFonts w:ascii="Times New Roman" w:eastAsia="Times New Roman" w:hAnsi="Times New Roman" w:cs="Times New Roman"/>
                <w:sz w:val="28"/>
                <w:szCs w:val="28"/>
                <w:lang w:eastAsia="ru-RU"/>
              </w:rPr>
            </w:pPr>
          </w:p>
        </w:tc>
        <w:tc>
          <w:tcPr>
            <w:tcW w:w="2539" w:type="dxa"/>
            <w:tcBorders>
              <w:top w:val="single" w:sz="6" w:space="0" w:color="auto"/>
              <w:left w:val="single" w:sz="6" w:space="0" w:color="auto"/>
              <w:bottom w:val="single" w:sz="6" w:space="0" w:color="auto"/>
              <w:right w:val="single" w:sz="4" w:space="0" w:color="auto"/>
            </w:tcBorders>
            <w:shd w:val="clear" w:color="auto" w:fill="FFFFFF"/>
          </w:tcPr>
          <w:p w:rsidR="009D43B9" w:rsidRPr="005961F5" w:rsidRDefault="009D43B9" w:rsidP="00036ABE">
            <w:pPr>
              <w:spacing w:after="0"/>
              <w:ind w:left="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Афанасьев Геннадий Андреевич</w:t>
            </w:r>
          </w:p>
        </w:tc>
        <w:tc>
          <w:tcPr>
            <w:tcW w:w="2324" w:type="dxa"/>
            <w:tcBorders>
              <w:top w:val="single" w:sz="6" w:space="0" w:color="auto"/>
              <w:left w:val="single" w:sz="4" w:space="0" w:color="auto"/>
              <w:bottom w:val="single" w:sz="6" w:space="0" w:color="auto"/>
              <w:right w:val="single" w:sz="6" w:space="0" w:color="auto"/>
            </w:tcBorders>
            <w:shd w:val="clear" w:color="auto" w:fill="FFFFFF"/>
          </w:tcPr>
          <w:p w:rsidR="009D43B9" w:rsidRPr="005961F5"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Псковская область, п. Дедовичи, пл. Советов, д. 6</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9D43B9" w:rsidRPr="005961F5"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8-81136-91192</w:t>
            </w:r>
          </w:p>
          <w:p w:rsidR="009D43B9" w:rsidRPr="005961F5" w:rsidRDefault="00031885" w:rsidP="00036ABE">
            <w:pPr>
              <w:spacing w:after="0"/>
              <w:ind w:left="120"/>
              <w:rPr>
                <w:rFonts w:ascii="Times New Roman" w:eastAsia="Times New Roman" w:hAnsi="Times New Roman" w:cs="Times New Roman"/>
                <w:sz w:val="28"/>
                <w:szCs w:val="28"/>
                <w:lang w:val="en-US" w:eastAsia="ru-RU"/>
              </w:rPr>
            </w:pPr>
            <w:r w:rsidRPr="005961F5">
              <w:rPr>
                <w:rFonts w:ascii="Times New Roman" w:eastAsia="Times New Roman" w:hAnsi="Times New Roman" w:cs="Times New Roman"/>
                <w:sz w:val="28"/>
                <w:szCs w:val="28"/>
                <w:lang w:val="en-US" w:eastAsia="ru-RU"/>
              </w:rPr>
              <w:t>D</w:t>
            </w:r>
            <w:r w:rsidR="009D43B9" w:rsidRPr="005961F5">
              <w:rPr>
                <w:rFonts w:ascii="Times New Roman" w:eastAsia="Times New Roman" w:hAnsi="Times New Roman" w:cs="Times New Roman"/>
                <w:sz w:val="28"/>
                <w:szCs w:val="28"/>
                <w:lang w:val="en-US" w:eastAsia="ru-RU"/>
              </w:rPr>
              <w:t>edovichi</w:t>
            </w:r>
            <w:r>
              <w:rPr>
                <w:rFonts w:ascii="Times New Roman" w:eastAsia="Times New Roman" w:hAnsi="Times New Roman" w:cs="Times New Roman"/>
                <w:sz w:val="28"/>
                <w:szCs w:val="28"/>
                <w:lang w:val="en-US" w:eastAsia="ru-RU"/>
              </w:rPr>
              <w:t>@</w:t>
            </w:r>
            <w:r w:rsidR="009D43B9" w:rsidRPr="005961F5">
              <w:rPr>
                <w:rFonts w:ascii="Times New Roman" w:eastAsia="Times New Roman" w:hAnsi="Times New Roman" w:cs="Times New Roman"/>
                <w:sz w:val="28"/>
                <w:szCs w:val="28"/>
                <w:lang w:val="en-US" w:eastAsia="ru-RU"/>
              </w:rPr>
              <w:t>reg60.ru</w:t>
            </w:r>
          </w:p>
          <w:p w:rsidR="009D43B9" w:rsidRPr="005961F5" w:rsidRDefault="009D43B9" w:rsidP="00036ABE">
            <w:pPr>
              <w:spacing w:after="0"/>
              <w:ind w:left="120"/>
              <w:rPr>
                <w:rFonts w:ascii="Times New Roman" w:eastAsia="Times New Roman" w:hAnsi="Times New Roman" w:cs="Times New Roman"/>
                <w:sz w:val="28"/>
                <w:szCs w:val="28"/>
                <w:lang w:eastAsia="ru-RU"/>
              </w:rPr>
            </w:pPr>
          </w:p>
        </w:tc>
      </w:tr>
      <w:tr w:rsidR="00323E36" w:rsidRPr="005961F5" w:rsidTr="00D66C65">
        <w:trPr>
          <w:trHeight w:hRule="exact" w:val="2628"/>
        </w:trPr>
        <w:tc>
          <w:tcPr>
            <w:tcW w:w="2565" w:type="dxa"/>
            <w:tcBorders>
              <w:top w:val="single" w:sz="6" w:space="0" w:color="auto"/>
              <w:left w:val="single" w:sz="6" w:space="0" w:color="auto"/>
              <w:bottom w:val="single" w:sz="6" w:space="0" w:color="auto"/>
              <w:right w:val="single" w:sz="6" w:space="0" w:color="auto"/>
            </w:tcBorders>
            <w:shd w:val="clear" w:color="auto" w:fill="FFFFFF"/>
          </w:tcPr>
          <w:p w:rsidR="009D43B9" w:rsidRPr="005961F5"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Первый заместитель главы Администрации Дедовичского района</w:t>
            </w:r>
            <w:r>
              <w:rPr>
                <w:rFonts w:ascii="Times New Roman" w:eastAsia="Times New Roman" w:hAnsi="Times New Roman" w:cs="Times New Roman"/>
                <w:sz w:val="28"/>
                <w:szCs w:val="28"/>
                <w:lang w:eastAsia="ru-RU"/>
              </w:rPr>
              <w:t xml:space="preserve"> по социальным вопросам  </w:t>
            </w:r>
          </w:p>
        </w:tc>
        <w:tc>
          <w:tcPr>
            <w:tcW w:w="2539" w:type="dxa"/>
            <w:tcBorders>
              <w:top w:val="single" w:sz="6" w:space="0" w:color="auto"/>
              <w:left w:val="single" w:sz="6" w:space="0" w:color="auto"/>
              <w:bottom w:val="single" w:sz="6" w:space="0" w:color="auto"/>
              <w:right w:val="single" w:sz="4" w:space="0" w:color="auto"/>
            </w:tcBorders>
            <w:shd w:val="clear" w:color="auto" w:fill="FFFFFF"/>
          </w:tcPr>
          <w:p w:rsidR="009D43B9" w:rsidRPr="005961F5" w:rsidRDefault="00706774" w:rsidP="00036ABE">
            <w:pPr>
              <w:spacing w:after="0"/>
              <w:ind w:left="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w:t>
            </w:r>
            <w:r w:rsidR="00624A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рова Юлия Владимировна</w:t>
            </w:r>
          </w:p>
        </w:tc>
        <w:tc>
          <w:tcPr>
            <w:tcW w:w="2324" w:type="dxa"/>
            <w:tcBorders>
              <w:top w:val="single" w:sz="6" w:space="0" w:color="auto"/>
              <w:left w:val="single" w:sz="4" w:space="0" w:color="auto"/>
              <w:bottom w:val="single" w:sz="6" w:space="0" w:color="auto"/>
              <w:right w:val="single" w:sz="6" w:space="0" w:color="auto"/>
            </w:tcBorders>
            <w:shd w:val="clear" w:color="auto" w:fill="FFFFFF"/>
          </w:tcPr>
          <w:p w:rsidR="009D43B9"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Псковская область, п. Дедовичи,</w:t>
            </w:r>
          </w:p>
          <w:p w:rsidR="009D43B9" w:rsidRPr="005961F5"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 xml:space="preserve"> пл. Советов, д. 6</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9D43B9" w:rsidRPr="005961F5"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8-81136-91192</w:t>
            </w:r>
          </w:p>
          <w:p w:rsidR="009D43B9" w:rsidRPr="005961F5"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dedovichi</w:t>
            </w:r>
            <w:r w:rsidR="00031885">
              <w:rPr>
                <w:rFonts w:ascii="Times New Roman" w:eastAsia="Times New Roman" w:hAnsi="Times New Roman" w:cs="Times New Roman"/>
                <w:sz w:val="28"/>
                <w:szCs w:val="28"/>
                <w:lang w:val="en-US" w:eastAsia="ru-RU"/>
              </w:rPr>
              <w:t>@</w:t>
            </w:r>
            <w:r w:rsidRPr="005961F5">
              <w:rPr>
                <w:rFonts w:ascii="Times New Roman" w:eastAsia="Times New Roman" w:hAnsi="Times New Roman" w:cs="Times New Roman"/>
                <w:sz w:val="28"/>
                <w:szCs w:val="28"/>
                <w:lang w:eastAsia="ru-RU"/>
              </w:rPr>
              <w:t>reg60.ru</w:t>
            </w:r>
          </w:p>
        </w:tc>
      </w:tr>
      <w:tr w:rsidR="00323E36" w:rsidRPr="005961F5" w:rsidTr="00D66C65">
        <w:trPr>
          <w:trHeight w:hRule="exact" w:val="2007"/>
        </w:trPr>
        <w:tc>
          <w:tcPr>
            <w:tcW w:w="2565" w:type="dxa"/>
            <w:tcBorders>
              <w:top w:val="single" w:sz="6" w:space="0" w:color="auto"/>
              <w:left w:val="single" w:sz="6" w:space="0" w:color="auto"/>
              <w:bottom w:val="single" w:sz="6" w:space="0" w:color="auto"/>
              <w:right w:val="single" w:sz="6" w:space="0" w:color="auto"/>
            </w:tcBorders>
            <w:shd w:val="clear" w:color="auto" w:fill="FFFFFF"/>
          </w:tcPr>
          <w:p w:rsidR="009D43B9" w:rsidRPr="005961F5"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 xml:space="preserve">Председатель Собрания депутатов Дедовичского района </w:t>
            </w:r>
          </w:p>
        </w:tc>
        <w:tc>
          <w:tcPr>
            <w:tcW w:w="2539" w:type="dxa"/>
            <w:tcBorders>
              <w:top w:val="single" w:sz="6" w:space="0" w:color="auto"/>
              <w:left w:val="single" w:sz="6" w:space="0" w:color="auto"/>
              <w:bottom w:val="single" w:sz="6" w:space="0" w:color="auto"/>
              <w:right w:val="single" w:sz="4" w:space="0" w:color="auto"/>
            </w:tcBorders>
            <w:shd w:val="clear" w:color="auto" w:fill="FFFFFF"/>
          </w:tcPr>
          <w:p w:rsidR="009D43B9" w:rsidRPr="005961F5" w:rsidRDefault="009D43B9" w:rsidP="00036ABE">
            <w:pPr>
              <w:spacing w:after="0"/>
              <w:ind w:left="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Фаст Павел Иванович</w:t>
            </w:r>
          </w:p>
        </w:tc>
        <w:tc>
          <w:tcPr>
            <w:tcW w:w="2324" w:type="dxa"/>
            <w:tcBorders>
              <w:top w:val="single" w:sz="6" w:space="0" w:color="auto"/>
              <w:left w:val="single" w:sz="4" w:space="0" w:color="auto"/>
              <w:bottom w:val="single" w:sz="6" w:space="0" w:color="auto"/>
              <w:right w:val="single" w:sz="6" w:space="0" w:color="auto"/>
            </w:tcBorders>
            <w:shd w:val="clear" w:color="auto" w:fill="FFFFFF"/>
          </w:tcPr>
          <w:p w:rsidR="009D43B9"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 xml:space="preserve">Псковская область, п. Дедовичи, </w:t>
            </w:r>
          </w:p>
          <w:p w:rsidR="009D43B9" w:rsidRPr="005961F5"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пл. Советов, д. 6</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9D43B9" w:rsidRPr="005961F5"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8-81136-93998</w:t>
            </w:r>
          </w:p>
          <w:p w:rsidR="009D43B9" w:rsidRPr="005961F5" w:rsidRDefault="009D43B9" w:rsidP="00036ABE">
            <w:pPr>
              <w:spacing w:after="0"/>
              <w:ind w:left="120"/>
              <w:rPr>
                <w:rFonts w:ascii="Times New Roman" w:eastAsia="Times New Roman" w:hAnsi="Times New Roman" w:cs="Times New Roman"/>
                <w:sz w:val="28"/>
                <w:szCs w:val="28"/>
                <w:lang w:eastAsia="ru-RU"/>
              </w:rPr>
            </w:pPr>
            <w:r w:rsidRPr="005961F5">
              <w:rPr>
                <w:rFonts w:ascii="Times New Roman" w:eastAsia="Times New Roman" w:hAnsi="Times New Roman" w:cs="Times New Roman"/>
                <w:sz w:val="28"/>
                <w:szCs w:val="28"/>
                <w:lang w:eastAsia="ru-RU"/>
              </w:rPr>
              <w:t>dedovichi</w:t>
            </w:r>
            <w:r w:rsidR="00031885">
              <w:rPr>
                <w:rFonts w:ascii="Times New Roman" w:eastAsia="Times New Roman" w:hAnsi="Times New Roman" w:cs="Times New Roman"/>
                <w:sz w:val="28"/>
                <w:szCs w:val="28"/>
                <w:lang w:val="en-US" w:eastAsia="ru-RU"/>
              </w:rPr>
              <w:t>@</w:t>
            </w:r>
            <w:r w:rsidRPr="005961F5">
              <w:rPr>
                <w:rFonts w:ascii="Times New Roman" w:eastAsia="Times New Roman" w:hAnsi="Times New Roman" w:cs="Times New Roman"/>
                <w:sz w:val="28"/>
                <w:szCs w:val="28"/>
                <w:lang w:eastAsia="ru-RU"/>
              </w:rPr>
              <w:t>reg60.ru</w:t>
            </w:r>
          </w:p>
        </w:tc>
      </w:tr>
      <w:tr w:rsidR="007E1412" w:rsidRPr="007E1412" w:rsidTr="00D66C65">
        <w:trPr>
          <w:trHeight w:hRule="exact" w:val="2685"/>
        </w:trPr>
        <w:tc>
          <w:tcPr>
            <w:tcW w:w="2565" w:type="dxa"/>
            <w:tcBorders>
              <w:top w:val="single" w:sz="6" w:space="0" w:color="auto"/>
              <w:left w:val="single" w:sz="6" w:space="0" w:color="auto"/>
              <w:bottom w:val="single" w:sz="6" w:space="0" w:color="auto"/>
              <w:right w:val="single" w:sz="6" w:space="0" w:color="auto"/>
            </w:tcBorders>
            <w:shd w:val="clear" w:color="auto" w:fill="FFFFFF" w:themeFill="background1"/>
          </w:tcPr>
          <w:p w:rsidR="009D43B9" w:rsidRPr="007E1412" w:rsidRDefault="009D43B9" w:rsidP="00036ABE">
            <w:pPr>
              <w:spacing w:after="0"/>
              <w:ind w:left="120"/>
              <w:rPr>
                <w:rFonts w:ascii="Times New Roman" w:eastAsia="Times New Roman" w:hAnsi="Times New Roman" w:cs="Times New Roman"/>
                <w:sz w:val="28"/>
                <w:szCs w:val="28"/>
                <w:lang w:eastAsia="ru-RU"/>
              </w:rPr>
            </w:pPr>
            <w:r w:rsidRPr="007E1412">
              <w:rPr>
                <w:rFonts w:ascii="Times New Roman" w:eastAsia="Times New Roman" w:hAnsi="Times New Roman" w:cs="Times New Roman"/>
                <w:sz w:val="28"/>
                <w:szCs w:val="28"/>
                <w:lang w:eastAsia="ru-RU"/>
              </w:rPr>
              <w:t xml:space="preserve">Начальник отдела  культуры молодежи и спорта Администрации Дедовичского района  </w:t>
            </w:r>
          </w:p>
        </w:tc>
        <w:tc>
          <w:tcPr>
            <w:tcW w:w="2539" w:type="dxa"/>
            <w:tcBorders>
              <w:top w:val="single" w:sz="6" w:space="0" w:color="auto"/>
              <w:left w:val="single" w:sz="6" w:space="0" w:color="auto"/>
              <w:bottom w:val="single" w:sz="6" w:space="0" w:color="auto"/>
              <w:right w:val="single" w:sz="4" w:space="0" w:color="auto"/>
            </w:tcBorders>
            <w:shd w:val="clear" w:color="auto" w:fill="FFFFFF" w:themeFill="background1"/>
          </w:tcPr>
          <w:p w:rsidR="009D43B9" w:rsidRPr="007E1412" w:rsidRDefault="00706774" w:rsidP="00036ABE">
            <w:pPr>
              <w:spacing w:after="0"/>
              <w:ind w:left="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Голованова Галина Николаевна</w:t>
            </w:r>
          </w:p>
        </w:tc>
        <w:tc>
          <w:tcPr>
            <w:tcW w:w="2324" w:type="dxa"/>
            <w:tcBorders>
              <w:top w:val="single" w:sz="6" w:space="0" w:color="auto"/>
              <w:left w:val="single" w:sz="4" w:space="0" w:color="auto"/>
              <w:bottom w:val="single" w:sz="6" w:space="0" w:color="auto"/>
              <w:right w:val="single" w:sz="6" w:space="0" w:color="auto"/>
            </w:tcBorders>
            <w:shd w:val="clear" w:color="auto" w:fill="FFFFFF" w:themeFill="background1"/>
          </w:tcPr>
          <w:p w:rsidR="009D43B9" w:rsidRPr="007E1412" w:rsidRDefault="009D43B9" w:rsidP="00036ABE">
            <w:pPr>
              <w:spacing w:after="0"/>
              <w:ind w:left="120"/>
              <w:rPr>
                <w:rFonts w:ascii="Times New Roman" w:eastAsia="Times New Roman" w:hAnsi="Times New Roman" w:cs="Times New Roman"/>
                <w:sz w:val="28"/>
                <w:szCs w:val="28"/>
                <w:lang w:eastAsia="ru-RU"/>
              </w:rPr>
            </w:pPr>
            <w:r w:rsidRPr="007E1412">
              <w:rPr>
                <w:rFonts w:ascii="Times New Roman" w:eastAsia="Times New Roman" w:hAnsi="Times New Roman" w:cs="Times New Roman"/>
                <w:sz w:val="28"/>
                <w:szCs w:val="28"/>
                <w:lang w:eastAsia="ru-RU"/>
              </w:rPr>
              <w:t xml:space="preserve">Псковская область, п. Дедовичи, </w:t>
            </w:r>
          </w:p>
          <w:p w:rsidR="009D43B9" w:rsidRPr="007E1412" w:rsidRDefault="009D43B9" w:rsidP="00036ABE">
            <w:pPr>
              <w:spacing w:after="0"/>
              <w:ind w:left="120"/>
              <w:rPr>
                <w:rFonts w:ascii="Times New Roman" w:eastAsia="Times New Roman" w:hAnsi="Times New Roman" w:cs="Times New Roman"/>
                <w:sz w:val="28"/>
                <w:szCs w:val="28"/>
                <w:lang w:eastAsia="ru-RU"/>
              </w:rPr>
            </w:pPr>
            <w:r w:rsidRPr="007E1412">
              <w:rPr>
                <w:rFonts w:ascii="Times New Roman" w:eastAsia="Times New Roman" w:hAnsi="Times New Roman" w:cs="Times New Roman"/>
                <w:sz w:val="28"/>
                <w:szCs w:val="28"/>
                <w:lang w:eastAsia="ru-RU"/>
              </w:rPr>
              <w:t>пл. Советов, д. 6</w:t>
            </w:r>
          </w:p>
        </w:tc>
        <w:tc>
          <w:tcPr>
            <w:tcW w:w="2431" w:type="dxa"/>
            <w:tcBorders>
              <w:top w:val="single" w:sz="6" w:space="0" w:color="auto"/>
              <w:left w:val="single" w:sz="6" w:space="0" w:color="auto"/>
              <w:bottom w:val="single" w:sz="6" w:space="0" w:color="auto"/>
              <w:right w:val="single" w:sz="6" w:space="0" w:color="auto"/>
            </w:tcBorders>
            <w:shd w:val="clear" w:color="auto" w:fill="FFFFFF" w:themeFill="background1"/>
          </w:tcPr>
          <w:p w:rsidR="009D43B9" w:rsidRPr="007E1412" w:rsidRDefault="009D43B9" w:rsidP="00036ABE">
            <w:pPr>
              <w:spacing w:after="0"/>
              <w:ind w:left="120"/>
              <w:rPr>
                <w:rFonts w:ascii="Times New Roman" w:eastAsia="Times New Roman" w:hAnsi="Times New Roman" w:cs="Times New Roman"/>
                <w:sz w:val="28"/>
                <w:szCs w:val="28"/>
                <w:lang w:eastAsia="ru-RU"/>
              </w:rPr>
            </w:pPr>
            <w:r w:rsidRPr="007E1412">
              <w:rPr>
                <w:rFonts w:ascii="Times New Roman" w:eastAsia="Times New Roman" w:hAnsi="Times New Roman" w:cs="Times New Roman"/>
                <w:sz w:val="28"/>
                <w:szCs w:val="28"/>
                <w:lang w:eastAsia="ru-RU"/>
              </w:rPr>
              <w:t xml:space="preserve">8-81136-93261 </w:t>
            </w:r>
            <w:hyperlink r:id="rId8" w:history="1">
              <w:r w:rsidRPr="007E1412">
                <w:rPr>
                  <w:rFonts w:ascii="Times New Roman" w:hAnsi="Times New Roman" w:cs="Times New Roman"/>
                  <w:sz w:val="28"/>
                  <w:szCs w:val="28"/>
                  <w:shd w:val="clear" w:color="auto" w:fill="FFFFFF"/>
                </w:rPr>
                <w:t>kulture@dedovichi.reg60.ru</w:t>
              </w:r>
            </w:hyperlink>
          </w:p>
          <w:p w:rsidR="009D43B9" w:rsidRPr="007E1412" w:rsidRDefault="009D43B9" w:rsidP="00036ABE">
            <w:pPr>
              <w:spacing w:after="0"/>
              <w:ind w:left="120"/>
              <w:rPr>
                <w:rFonts w:ascii="Times New Roman" w:eastAsia="Times New Roman" w:hAnsi="Times New Roman" w:cs="Times New Roman"/>
                <w:i/>
                <w:sz w:val="24"/>
                <w:szCs w:val="24"/>
                <w:lang w:eastAsia="ru-RU"/>
              </w:rPr>
            </w:pPr>
          </w:p>
        </w:tc>
      </w:tr>
    </w:tbl>
    <w:p w:rsidR="007E1412" w:rsidRPr="007E1412" w:rsidRDefault="00E5088F" w:rsidP="00036ABE">
      <w:pPr>
        <w:spacing w:after="0"/>
        <w:jc w:val="both"/>
        <w:rPr>
          <w:sz w:val="28"/>
          <w:szCs w:val="28"/>
        </w:rPr>
      </w:pPr>
      <w:r>
        <w:rPr>
          <w:rFonts w:ascii="Times New Roman" w:eastAsia="Times New Roman" w:hAnsi="Times New Roman" w:cs="Times New Roman"/>
          <w:sz w:val="28"/>
          <w:szCs w:val="28"/>
          <w:lang w:eastAsia="ru-RU"/>
        </w:rPr>
        <w:tab/>
      </w:r>
    </w:p>
    <w:p w:rsidR="007E1412" w:rsidRPr="00D66C65" w:rsidRDefault="005566DF" w:rsidP="00036ABE">
      <w:pPr>
        <w:pStyle w:val="a3"/>
        <w:numPr>
          <w:ilvl w:val="0"/>
          <w:numId w:val="13"/>
        </w:numPr>
        <w:spacing w:line="276" w:lineRule="auto"/>
        <w:jc w:val="both"/>
        <w:rPr>
          <w:b/>
          <w:sz w:val="28"/>
          <w:szCs w:val="28"/>
        </w:rPr>
      </w:pPr>
      <w:r w:rsidRPr="00D66C65">
        <w:rPr>
          <w:b/>
          <w:sz w:val="28"/>
          <w:szCs w:val="28"/>
        </w:rPr>
        <w:lastRenderedPageBreak/>
        <w:t xml:space="preserve">Адрес для корреспонденции </w:t>
      </w:r>
    </w:p>
    <w:tbl>
      <w:tblPr>
        <w:tblW w:w="9575" w:type="dxa"/>
        <w:tblInd w:w="40" w:type="dxa"/>
        <w:tblLayout w:type="fixed"/>
        <w:tblCellMar>
          <w:left w:w="40" w:type="dxa"/>
          <w:right w:w="40" w:type="dxa"/>
        </w:tblCellMar>
        <w:tblLook w:val="0000"/>
      </w:tblPr>
      <w:tblGrid>
        <w:gridCol w:w="3261"/>
        <w:gridCol w:w="3883"/>
        <w:gridCol w:w="2431"/>
      </w:tblGrid>
      <w:tr w:rsidR="007E1412" w:rsidRPr="005961F5" w:rsidTr="007E1412">
        <w:trPr>
          <w:trHeight w:hRule="exact" w:val="1490"/>
        </w:trPr>
        <w:tc>
          <w:tcPr>
            <w:tcW w:w="3261" w:type="dxa"/>
            <w:tcBorders>
              <w:top w:val="single" w:sz="6" w:space="0" w:color="auto"/>
              <w:left w:val="single" w:sz="6" w:space="0" w:color="auto"/>
              <w:bottom w:val="single" w:sz="6" w:space="0" w:color="auto"/>
              <w:right w:val="single" w:sz="6" w:space="0" w:color="auto"/>
            </w:tcBorders>
            <w:shd w:val="clear" w:color="auto" w:fill="auto"/>
          </w:tcPr>
          <w:p w:rsidR="007E1412" w:rsidRPr="005961F5" w:rsidRDefault="007E1412" w:rsidP="00036ABE">
            <w:pPr>
              <w:spacing w:after="0"/>
              <w:ind w:left="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культуры молодежи и спорта Администрации Дедовичского района  </w:t>
            </w:r>
          </w:p>
        </w:tc>
        <w:tc>
          <w:tcPr>
            <w:tcW w:w="3883" w:type="dxa"/>
            <w:tcBorders>
              <w:top w:val="single" w:sz="6" w:space="0" w:color="auto"/>
              <w:left w:val="single" w:sz="6" w:space="0" w:color="auto"/>
              <w:bottom w:val="single" w:sz="6" w:space="0" w:color="auto"/>
              <w:right w:val="single" w:sz="6" w:space="0" w:color="auto"/>
            </w:tcBorders>
            <w:shd w:val="clear" w:color="auto" w:fill="auto"/>
          </w:tcPr>
          <w:p w:rsidR="007E1412" w:rsidRPr="005961F5" w:rsidRDefault="00706774" w:rsidP="00036ABE">
            <w:pPr>
              <w:spacing w:after="0"/>
              <w:ind w:left="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Голованова Галина Николаевна</w:t>
            </w:r>
          </w:p>
        </w:tc>
        <w:tc>
          <w:tcPr>
            <w:tcW w:w="2431" w:type="dxa"/>
            <w:tcBorders>
              <w:top w:val="single" w:sz="6" w:space="0" w:color="auto"/>
              <w:left w:val="single" w:sz="6" w:space="0" w:color="auto"/>
              <w:bottom w:val="single" w:sz="6" w:space="0" w:color="auto"/>
              <w:right w:val="single" w:sz="6" w:space="0" w:color="auto"/>
            </w:tcBorders>
            <w:shd w:val="clear" w:color="auto" w:fill="auto"/>
          </w:tcPr>
          <w:p w:rsidR="007E1412" w:rsidRPr="003D7AB1" w:rsidRDefault="007E1412" w:rsidP="00036ABE">
            <w:pPr>
              <w:spacing w:after="0"/>
              <w:ind w:left="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8-81136-93261 </w:t>
            </w:r>
            <w:hyperlink r:id="rId9" w:history="1">
              <w:r w:rsidRPr="003D7AB1">
                <w:rPr>
                  <w:rFonts w:ascii="Times New Roman" w:hAnsi="Times New Roman" w:cs="Times New Roman"/>
                  <w:sz w:val="28"/>
                  <w:szCs w:val="28"/>
                  <w:shd w:val="clear" w:color="auto" w:fill="FFFFFF"/>
                </w:rPr>
                <w:t>kulture@dedovichi.reg60.ru</w:t>
              </w:r>
            </w:hyperlink>
          </w:p>
          <w:p w:rsidR="007E1412" w:rsidRPr="00F16D78" w:rsidRDefault="007E1412" w:rsidP="00036ABE">
            <w:pPr>
              <w:spacing w:after="0"/>
              <w:ind w:left="120"/>
              <w:rPr>
                <w:rFonts w:ascii="Times New Roman" w:eastAsia="Times New Roman" w:hAnsi="Times New Roman" w:cs="Times New Roman"/>
                <w:i/>
                <w:sz w:val="24"/>
                <w:szCs w:val="24"/>
                <w:lang w:eastAsia="ru-RU"/>
              </w:rPr>
            </w:pPr>
          </w:p>
        </w:tc>
      </w:tr>
    </w:tbl>
    <w:p w:rsidR="00A2199F" w:rsidRPr="00D66C65" w:rsidRDefault="00A2199F" w:rsidP="00036ABE">
      <w:pPr>
        <w:pStyle w:val="a3"/>
        <w:numPr>
          <w:ilvl w:val="0"/>
          <w:numId w:val="13"/>
        </w:numPr>
        <w:tabs>
          <w:tab w:val="num" w:pos="540"/>
        </w:tabs>
        <w:spacing w:line="276" w:lineRule="auto"/>
        <w:jc w:val="both"/>
        <w:rPr>
          <w:b/>
          <w:sz w:val="28"/>
          <w:szCs w:val="28"/>
        </w:rPr>
      </w:pPr>
      <w:r w:rsidRPr="00D66C65">
        <w:rPr>
          <w:b/>
          <w:sz w:val="28"/>
          <w:szCs w:val="28"/>
        </w:rPr>
        <w:t>Ответственный за внесение данных в АИС «Статистика», НП АИС «Статистика»</w:t>
      </w:r>
    </w:p>
    <w:tbl>
      <w:tblPr>
        <w:tblW w:w="9720" w:type="dxa"/>
        <w:tblInd w:w="40" w:type="dxa"/>
        <w:tblLayout w:type="fixed"/>
        <w:tblCellMar>
          <w:left w:w="40" w:type="dxa"/>
          <w:right w:w="40" w:type="dxa"/>
        </w:tblCellMar>
        <w:tblLook w:val="0000"/>
      </w:tblPr>
      <w:tblGrid>
        <w:gridCol w:w="3420"/>
        <w:gridCol w:w="2765"/>
        <w:gridCol w:w="3535"/>
      </w:tblGrid>
      <w:tr w:rsidR="00A2199F" w:rsidRPr="00A2199F" w:rsidTr="00A2199F">
        <w:trPr>
          <w:trHeight w:hRule="exact" w:val="864"/>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A2199F" w:rsidRPr="00A2199F" w:rsidRDefault="00A2199F" w:rsidP="00036ABE">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Ф. И. О. </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A2199F" w:rsidRPr="00A2199F" w:rsidRDefault="00A2199F" w:rsidP="00036ABE">
            <w:pPr>
              <w:shd w:val="clear" w:color="auto" w:fill="FFFFFF"/>
              <w:rPr>
                <w:rFonts w:ascii="Times New Roman" w:hAnsi="Times New Roman" w:cs="Times New Roman"/>
                <w:sz w:val="28"/>
                <w:szCs w:val="28"/>
              </w:rPr>
            </w:pPr>
            <w:r w:rsidRPr="00A2199F">
              <w:rPr>
                <w:rFonts w:ascii="Times New Roman" w:hAnsi="Times New Roman" w:cs="Times New Roman"/>
                <w:sz w:val="28"/>
                <w:szCs w:val="28"/>
              </w:rPr>
              <w:t>Должность</w:t>
            </w:r>
          </w:p>
        </w:tc>
        <w:tc>
          <w:tcPr>
            <w:tcW w:w="3535" w:type="dxa"/>
            <w:tcBorders>
              <w:top w:val="single" w:sz="6" w:space="0" w:color="auto"/>
              <w:left w:val="single" w:sz="6" w:space="0" w:color="auto"/>
              <w:bottom w:val="single" w:sz="6" w:space="0" w:color="auto"/>
              <w:right w:val="single" w:sz="6" w:space="0" w:color="auto"/>
            </w:tcBorders>
            <w:shd w:val="clear" w:color="auto" w:fill="FFFFFF"/>
          </w:tcPr>
          <w:p w:rsidR="00A2199F" w:rsidRPr="00A2199F" w:rsidRDefault="00A2199F" w:rsidP="00036ABE">
            <w:pPr>
              <w:shd w:val="clear" w:color="auto" w:fill="FFFFFF"/>
              <w:rPr>
                <w:rFonts w:ascii="Times New Roman" w:hAnsi="Times New Roman" w:cs="Times New Roman"/>
                <w:color w:val="FF0000"/>
                <w:sz w:val="28"/>
                <w:szCs w:val="28"/>
              </w:rPr>
            </w:pPr>
            <w:r w:rsidRPr="00A2199F">
              <w:rPr>
                <w:rFonts w:ascii="Times New Roman" w:hAnsi="Times New Roman" w:cs="Times New Roman"/>
                <w:sz w:val="28"/>
                <w:szCs w:val="28"/>
              </w:rPr>
              <w:t xml:space="preserve">Мобильный телефон, факс, </w:t>
            </w:r>
            <w:r w:rsidRPr="00A2199F">
              <w:rPr>
                <w:rFonts w:ascii="Times New Roman" w:hAnsi="Times New Roman" w:cs="Times New Roman"/>
                <w:sz w:val="28"/>
                <w:szCs w:val="28"/>
                <w:lang w:val="en-US"/>
              </w:rPr>
              <w:t>E</w:t>
            </w:r>
            <w:r w:rsidRPr="00A2199F">
              <w:rPr>
                <w:rFonts w:ascii="Times New Roman" w:hAnsi="Times New Roman" w:cs="Times New Roman"/>
                <w:sz w:val="28"/>
                <w:szCs w:val="28"/>
              </w:rPr>
              <w:t>-</w:t>
            </w:r>
            <w:r w:rsidRPr="00A2199F">
              <w:rPr>
                <w:rFonts w:ascii="Times New Roman" w:hAnsi="Times New Roman" w:cs="Times New Roman"/>
                <w:sz w:val="28"/>
                <w:szCs w:val="28"/>
                <w:lang w:val="en-US"/>
              </w:rPr>
              <w:t>mail</w:t>
            </w:r>
          </w:p>
        </w:tc>
      </w:tr>
      <w:tr w:rsidR="00A2199F" w:rsidRPr="00A2199F" w:rsidTr="00A2199F">
        <w:trPr>
          <w:trHeight w:hRule="exact" w:val="1259"/>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A2199F" w:rsidRPr="00A2199F" w:rsidRDefault="00A2199F" w:rsidP="00036ABE">
            <w:pPr>
              <w:shd w:val="clear" w:color="auto" w:fill="FFFFFF"/>
              <w:rPr>
                <w:rFonts w:ascii="Times New Roman" w:hAnsi="Times New Roman" w:cs="Times New Roman"/>
                <w:sz w:val="28"/>
                <w:szCs w:val="28"/>
              </w:rPr>
            </w:pPr>
            <w:r>
              <w:rPr>
                <w:rFonts w:ascii="Times New Roman" w:hAnsi="Times New Roman" w:cs="Times New Roman"/>
                <w:sz w:val="28"/>
                <w:szCs w:val="28"/>
              </w:rPr>
              <w:t>Яковлева Елена Владимировна</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A2199F" w:rsidRPr="00A2199F" w:rsidRDefault="00A2199F" w:rsidP="00036ABE">
            <w:pPr>
              <w:shd w:val="clear" w:color="auto" w:fill="FFFFFF"/>
              <w:rPr>
                <w:rFonts w:ascii="Times New Roman" w:hAnsi="Times New Roman" w:cs="Times New Roman"/>
                <w:sz w:val="28"/>
                <w:szCs w:val="28"/>
              </w:rPr>
            </w:pPr>
            <w:r>
              <w:rPr>
                <w:rFonts w:ascii="Times New Roman" w:hAnsi="Times New Roman" w:cs="Times New Roman"/>
                <w:sz w:val="28"/>
                <w:szCs w:val="28"/>
              </w:rPr>
              <w:t>методист</w:t>
            </w:r>
          </w:p>
        </w:tc>
        <w:tc>
          <w:tcPr>
            <w:tcW w:w="3535" w:type="dxa"/>
            <w:tcBorders>
              <w:top w:val="single" w:sz="6" w:space="0" w:color="auto"/>
              <w:left w:val="single" w:sz="6" w:space="0" w:color="auto"/>
              <w:bottom w:val="single" w:sz="6" w:space="0" w:color="auto"/>
              <w:right w:val="single" w:sz="6" w:space="0" w:color="auto"/>
            </w:tcBorders>
            <w:shd w:val="clear" w:color="auto" w:fill="FFFFFF"/>
          </w:tcPr>
          <w:p w:rsidR="00A2199F" w:rsidRDefault="00A2199F" w:rsidP="00036ABE">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8-911-365-06-46, факса нет, раб. (81136)93-904, </w:t>
            </w:r>
            <w:r w:rsidRPr="00A2199F">
              <w:rPr>
                <w:rFonts w:ascii="Times New Roman" w:eastAsia="Calibri" w:hAnsi="Times New Roman" w:cs="Times New Roman"/>
                <w:sz w:val="28"/>
                <w:szCs w:val="28"/>
                <w:lang w:val="en-US"/>
              </w:rPr>
              <w:t>b</w:t>
            </w:r>
            <w:hyperlink r:id="rId10" w:history="1">
              <w:r w:rsidRPr="00A2199F">
                <w:rPr>
                  <w:rFonts w:ascii="Times New Roman" w:eastAsia="Calibri" w:hAnsi="Times New Roman" w:cs="Times New Roman"/>
                  <w:sz w:val="28"/>
                  <w:szCs w:val="28"/>
                  <w:lang w:val="en-US"/>
                </w:rPr>
                <w:t>iblmetod</w:t>
              </w:r>
              <w:r w:rsidRPr="00D0106F">
                <w:rPr>
                  <w:rFonts w:ascii="Times New Roman" w:eastAsia="Calibri" w:hAnsi="Times New Roman" w:cs="Times New Roman"/>
                  <w:sz w:val="28"/>
                  <w:szCs w:val="28"/>
                </w:rPr>
                <w:t>00@</w:t>
              </w:r>
              <w:r w:rsidRPr="00A2199F">
                <w:rPr>
                  <w:rFonts w:ascii="Times New Roman" w:eastAsia="Calibri" w:hAnsi="Times New Roman" w:cs="Times New Roman"/>
                  <w:sz w:val="28"/>
                  <w:szCs w:val="28"/>
                  <w:lang w:val="en-US"/>
                </w:rPr>
                <w:t>mail</w:t>
              </w:r>
              <w:r w:rsidRPr="00D0106F">
                <w:rPr>
                  <w:rFonts w:ascii="Times New Roman" w:eastAsia="Calibri" w:hAnsi="Times New Roman" w:cs="Times New Roman"/>
                  <w:sz w:val="28"/>
                  <w:szCs w:val="28"/>
                </w:rPr>
                <w:t>.</w:t>
              </w:r>
              <w:r w:rsidRPr="00A2199F">
                <w:rPr>
                  <w:rFonts w:ascii="Times New Roman" w:eastAsia="Calibri" w:hAnsi="Times New Roman" w:cs="Times New Roman"/>
                  <w:sz w:val="28"/>
                  <w:szCs w:val="28"/>
                  <w:lang w:val="en-US"/>
                </w:rPr>
                <w:t>ru</w:t>
              </w:r>
            </w:hyperlink>
          </w:p>
          <w:p w:rsidR="00A2199F" w:rsidRDefault="00A2199F" w:rsidP="00036ABE">
            <w:pPr>
              <w:shd w:val="clear" w:color="auto" w:fill="FFFFFF"/>
              <w:rPr>
                <w:rFonts w:ascii="Times New Roman" w:hAnsi="Times New Roman" w:cs="Times New Roman"/>
                <w:sz w:val="28"/>
                <w:szCs w:val="28"/>
              </w:rPr>
            </w:pPr>
          </w:p>
          <w:p w:rsidR="00A2199F" w:rsidRPr="00A2199F" w:rsidRDefault="00A2199F" w:rsidP="00036ABE">
            <w:pPr>
              <w:shd w:val="clear" w:color="auto" w:fill="FFFFFF"/>
              <w:rPr>
                <w:rFonts w:ascii="Times New Roman" w:hAnsi="Times New Roman" w:cs="Times New Roman"/>
                <w:sz w:val="28"/>
                <w:szCs w:val="28"/>
              </w:rPr>
            </w:pPr>
          </w:p>
        </w:tc>
      </w:tr>
    </w:tbl>
    <w:p w:rsidR="00A2199F" w:rsidRDefault="009D43B9" w:rsidP="00036ABE">
      <w:pPr>
        <w:pStyle w:val="a3"/>
        <w:numPr>
          <w:ilvl w:val="0"/>
          <w:numId w:val="13"/>
        </w:numPr>
        <w:spacing w:line="276" w:lineRule="auto"/>
        <w:jc w:val="both"/>
        <w:rPr>
          <w:sz w:val="28"/>
          <w:szCs w:val="28"/>
        </w:rPr>
      </w:pPr>
      <w:r w:rsidRPr="00A2199F">
        <w:rPr>
          <w:sz w:val="28"/>
          <w:szCs w:val="28"/>
        </w:rPr>
        <w:t>Насе</w:t>
      </w:r>
      <w:r w:rsidR="00FD183A" w:rsidRPr="00A2199F">
        <w:rPr>
          <w:sz w:val="28"/>
          <w:szCs w:val="28"/>
        </w:rPr>
        <w:t>ление района на 01.01.201</w:t>
      </w:r>
      <w:r w:rsidR="00706774" w:rsidRPr="00A2199F">
        <w:rPr>
          <w:sz w:val="28"/>
          <w:szCs w:val="28"/>
        </w:rPr>
        <w:t>9</w:t>
      </w:r>
      <w:r w:rsidR="00FD183A" w:rsidRPr="00A2199F">
        <w:rPr>
          <w:sz w:val="28"/>
          <w:szCs w:val="28"/>
        </w:rPr>
        <w:t xml:space="preserve"> г. - </w:t>
      </w:r>
      <w:r w:rsidR="009073A6" w:rsidRPr="00A2199F">
        <w:rPr>
          <w:sz w:val="28"/>
          <w:szCs w:val="28"/>
        </w:rPr>
        <w:t>11</w:t>
      </w:r>
      <w:r w:rsidR="00706774" w:rsidRPr="00A2199F">
        <w:rPr>
          <w:sz w:val="28"/>
          <w:szCs w:val="28"/>
        </w:rPr>
        <w:t>697</w:t>
      </w:r>
      <w:r w:rsidR="007E1412" w:rsidRPr="00A2199F">
        <w:rPr>
          <w:sz w:val="28"/>
          <w:szCs w:val="28"/>
        </w:rPr>
        <w:t xml:space="preserve"> человек. Количество населенных пунктов: Всего  - </w:t>
      </w:r>
      <w:r w:rsidR="00E3369C" w:rsidRPr="00A2199F">
        <w:rPr>
          <w:sz w:val="28"/>
          <w:szCs w:val="28"/>
        </w:rPr>
        <w:t>333</w:t>
      </w:r>
      <w:r w:rsidR="007E1412" w:rsidRPr="00A2199F">
        <w:rPr>
          <w:sz w:val="28"/>
          <w:szCs w:val="28"/>
        </w:rPr>
        <w:t>,</w:t>
      </w:r>
    </w:p>
    <w:p w:rsidR="007E1412" w:rsidRPr="00A2199F" w:rsidRDefault="007E1412" w:rsidP="00036ABE">
      <w:pPr>
        <w:pStyle w:val="a3"/>
        <w:spacing w:line="276" w:lineRule="auto"/>
        <w:ind w:left="1320"/>
        <w:jc w:val="both"/>
        <w:rPr>
          <w:sz w:val="28"/>
          <w:szCs w:val="28"/>
        </w:rPr>
      </w:pPr>
      <w:r w:rsidRPr="00A2199F">
        <w:rPr>
          <w:sz w:val="28"/>
          <w:szCs w:val="28"/>
        </w:rPr>
        <w:t xml:space="preserve"> не обслужено</w:t>
      </w:r>
      <w:r w:rsidR="00D51E44">
        <w:rPr>
          <w:sz w:val="28"/>
          <w:szCs w:val="28"/>
        </w:rPr>
        <w:t xml:space="preserve"> -</w:t>
      </w:r>
      <w:r w:rsidR="009073A6" w:rsidRPr="00A2199F">
        <w:rPr>
          <w:sz w:val="28"/>
          <w:szCs w:val="28"/>
        </w:rPr>
        <w:t xml:space="preserve">  96</w:t>
      </w:r>
    </w:p>
    <w:p w:rsidR="008E4026" w:rsidRDefault="008E4026" w:rsidP="00036ABE">
      <w:pPr>
        <w:spacing w:after="0"/>
        <w:jc w:val="both"/>
        <w:rPr>
          <w:rFonts w:ascii="Times New Roman" w:eastAsia="Calibri" w:hAnsi="Times New Roman" w:cs="Times New Roman"/>
          <w:sz w:val="28"/>
          <w:szCs w:val="28"/>
          <w:lang w:eastAsia="ru-RU"/>
        </w:rPr>
      </w:pPr>
    </w:p>
    <w:p w:rsidR="009D43B9" w:rsidRPr="009D43B9" w:rsidRDefault="009D43B9" w:rsidP="00036ABE">
      <w:pPr>
        <w:spacing w:after="0"/>
        <w:ind w:firstLine="709"/>
        <w:jc w:val="center"/>
        <w:rPr>
          <w:rFonts w:ascii="Times New Roman" w:eastAsia="Calibri" w:hAnsi="Times New Roman" w:cs="Times New Roman"/>
          <w:b/>
          <w:sz w:val="28"/>
          <w:szCs w:val="28"/>
          <w:lang w:eastAsia="ru-RU"/>
        </w:rPr>
      </w:pPr>
      <w:r w:rsidRPr="009D43B9">
        <w:rPr>
          <w:rFonts w:ascii="Times New Roman" w:eastAsia="Calibri" w:hAnsi="Times New Roman" w:cs="Times New Roman"/>
          <w:b/>
          <w:sz w:val="28"/>
          <w:szCs w:val="28"/>
          <w:lang w:eastAsia="ru-RU"/>
        </w:rPr>
        <w:t>1. Главные события года</w:t>
      </w:r>
    </w:p>
    <w:p w:rsidR="001C743D" w:rsidRPr="007C6BDC" w:rsidRDefault="007E1412" w:rsidP="00036ABE">
      <w:pPr>
        <w:spacing w:after="0"/>
        <w:ind w:firstLine="709"/>
        <w:jc w:val="both"/>
        <w:rPr>
          <w:sz w:val="28"/>
          <w:szCs w:val="28"/>
          <w:shd w:val="clear" w:color="auto" w:fill="FFFFFF"/>
        </w:rPr>
      </w:pPr>
      <w:r w:rsidRPr="007C6BDC">
        <w:rPr>
          <w:rFonts w:ascii="Times New Roman" w:eastAsia="Calibri" w:hAnsi="Times New Roman" w:cs="Times New Roman"/>
          <w:sz w:val="28"/>
          <w:szCs w:val="28"/>
          <w:lang w:eastAsia="ru-RU"/>
        </w:rPr>
        <w:t xml:space="preserve">1.1. Главные события библиотечной жизни района </w:t>
      </w:r>
    </w:p>
    <w:p w:rsidR="007C6BDC" w:rsidRDefault="007C6BDC" w:rsidP="00036ABE">
      <w:pPr>
        <w:spacing w:after="0"/>
        <w:jc w:val="both"/>
        <w:rPr>
          <w:rFonts w:ascii="Times New Roman" w:eastAsia="Calibri" w:hAnsi="Times New Roman" w:cs="Times New Roman"/>
          <w:sz w:val="28"/>
          <w:szCs w:val="28"/>
          <w:lang w:eastAsia="ru-RU"/>
        </w:rPr>
      </w:pPr>
      <w:r w:rsidRPr="005F482B">
        <w:rPr>
          <w:rFonts w:ascii="Times New Roman" w:eastAsia="Calibri" w:hAnsi="Times New Roman" w:cs="Times New Roman"/>
          <w:sz w:val="28"/>
          <w:szCs w:val="28"/>
          <w:lang w:eastAsia="ru-RU"/>
        </w:rPr>
        <w:t xml:space="preserve">      В мае 2019 г. состоялся первый опыт проведения «Библионочи»</w:t>
      </w:r>
      <w:r w:rsidRPr="007C6BDC">
        <w:rPr>
          <w:rFonts w:ascii="Times New Roman" w:eastAsia="Calibri" w:hAnsi="Times New Roman" w:cs="Times New Roman"/>
          <w:sz w:val="28"/>
          <w:szCs w:val="28"/>
          <w:lang w:eastAsia="ru-RU"/>
        </w:rPr>
        <w:t xml:space="preserve"> - массового мероприятия для всех категорий посетителей – детей и взрослых, в течение всего дня. Мероприятие называлось «Библиосумерки – Театр начинается с буфета!», было посвящено году Театра в России. К проведению мероприятия были привлечены партнеры – «Дедовичская детская школа искусств» и Народный театр районного центра досуга. </w:t>
      </w:r>
    </w:p>
    <w:p w:rsidR="005F482B" w:rsidRPr="007C6BDC" w:rsidRDefault="005F482B" w:rsidP="00036ABE">
      <w:pPr>
        <w:spacing w:after="0"/>
        <w:jc w:val="both"/>
        <w:rPr>
          <w:rFonts w:ascii="Times New Roman" w:eastAsia="Calibri" w:hAnsi="Times New Roman" w:cs="Times New Roman"/>
          <w:sz w:val="28"/>
          <w:szCs w:val="28"/>
          <w:lang w:eastAsia="ru-RU"/>
        </w:rPr>
      </w:pPr>
    </w:p>
    <w:p w:rsidR="007C6BDC" w:rsidRPr="005F482B" w:rsidRDefault="007C6BDC" w:rsidP="00036ABE">
      <w:pPr>
        <w:spacing w:after="0"/>
        <w:ind w:left="1429" w:hanging="720"/>
        <w:jc w:val="both"/>
        <w:rPr>
          <w:rFonts w:ascii="Times New Roman" w:eastAsia="Calibri" w:hAnsi="Times New Roman" w:cs="Times New Roman"/>
          <w:sz w:val="28"/>
          <w:szCs w:val="28"/>
          <w:lang w:eastAsia="ru-RU"/>
        </w:rPr>
      </w:pPr>
      <w:r w:rsidRPr="005F482B">
        <w:rPr>
          <w:rFonts w:ascii="Times New Roman" w:eastAsia="Calibri" w:hAnsi="Times New Roman" w:cs="Times New Roman"/>
          <w:sz w:val="28"/>
          <w:szCs w:val="28"/>
          <w:lang w:eastAsia="ru-RU"/>
        </w:rPr>
        <w:t>1.2. Участие в Национальном проекте «Культура».</w:t>
      </w:r>
    </w:p>
    <w:p w:rsidR="007C6BDC" w:rsidRPr="005F482B" w:rsidRDefault="007C6BDC" w:rsidP="00036ABE">
      <w:pPr>
        <w:spacing w:after="0"/>
        <w:jc w:val="both"/>
        <w:rPr>
          <w:rFonts w:ascii="Times New Roman" w:eastAsia="Calibri" w:hAnsi="Times New Roman" w:cs="Times New Roman"/>
          <w:sz w:val="28"/>
          <w:szCs w:val="28"/>
          <w:lang w:eastAsia="ru-RU"/>
        </w:rPr>
      </w:pPr>
      <w:r w:rsidRPr="005F482B">
        <w:rPr>
          <w:rFonts w:ascii="Times New Roman" w:eastAsia="Calibri" w:hAnsi="Times New Roman" w:cs="Times New Roman"/>
          <w:sz w:val="28"/>
          <w:szCs w:val="28"/>
          <w:lang w:eastAsia="ru-RU"/>
        </w:rPr>
        <w:t>Выполнение показателей (НП АИС «Статистика»):</w:t>
      </w:r>
    </w:p>
    <w:p w:rsidR="007C6BDC" w:rsidRPr="007E6779" w:rsidRDefault="007C6BDC" w:rsidP="00036ABE">
      <w:pPr>
        <w:spacing w:after="0"/>
        <w:ind w:left="1429" w:hanging="720"/>
        <w:jc w:val="both"/>
        <w:rPr>
          <w:rFonts w:ascii="Times New Roman" w:eastAsia="Calibri" w:hAnsi="Times New Roman" w:cs="Times New Roman"/>
          <w:sz w:val="28"/>
          <w:szCs w:val="28"/>
          <w:lang w:eastAsia="ru-RU"/>
        </w:rPr>
      </w:pPr>
      <w:r w:rsidRPr="005F482B">
        <w:rPr>
          <w:rFonts w:ascii="Times New Roman" w:eastAsia="Calibri" w:hAnsi="Times New Roman" w:cs="Times New Roman"/>
          <w:sz w:val="28"/>
          <w:szCs w:val="28"/>
          <w:lang w:eastAsia="ru-RU"/>
        </w:rPr>
        <w:t>- количество посещений общед</w:t>
      </w:r>
      <w:r w:rsidR="009A1328">
        <w:rPr>
          <w:rFonts w:ascii="Times New Roman" w:eastAsia="Calibri" w:hAnsi="Times New Roman" w:cs="Times New Roman"/>
          <w:sz w:val="28"/>
          <w:szCs w:val="28"/>
          <w:lang w:eastAsia="ru-RU"/>
        </w:rPr>
        <w:t xml:space="preserve">оступных (публичных) библиотек, </w:t>
      </w:r>
      <w:r w:rsidRPr="005F482B">
        <w:rPr>
          <w:rFonts w:ascii="Times New Roman" w:eastAsia="Calibri" w:hAnsi="Times New Roman" w:cs="Times New Roman"/>
          <w:sz w:val="28"/>
          <w:szCs w:val="28"/>
          <w:lang w:eastAsia="ru-RU"/>
        </w:rPr>
        <w:t>в том числе культурно-массовых мероприятий, проводимых в библиотеках в отчетном году</w:t>
      </w:r>
      <w:r w:rsidR="008A413C">
        <w:rPr>
          <w:rFonts w:ascii="Times New Roman" w:eastAsia="Calibri" w:hAnsi="Times New Roman" w:cs="Times New Roman"/>
          <w:sz w:val="28"/>
          <w:szCs w:val="28"/>
          <w:lang w:eastAsia="ru-RU"/>
        </w:rPr>
        <w:t xml:space="preserve"> </w:t>
      </w:r>
      <w:r w:rsidR="002D6CB6" w:rsidRPr="007E6779">
        <w:rPr>
          <w:rFonts w:ascii="Times New Roman" w:eastAsia="Calibri" w:hAnsi="Times New Roman" w:cs="Times New Roman"/>
          <w:sz w:val="28"/>
          <w:szCs w:val="28"/>
          <w:lang w:eastAsia="ru-RU"/>
        </w:rPr>
        <w:t>43</w:t>
      </w:r>
      <w:r w:rsidR="0092536E">
        <w:rPr>
          <w:rFonts w:ascii="Times New Roman" w:eastAsia="Calibri" w:hAnsi="Times New Roman" w:cs="Times New Roman"/>
          <w:sz w:val="28"/>
          <w:szCs w:val="28"/>
          <w:lang w:eastAsia="ru-RU"/>
        </w:rPr>
        <w:t>329</w:t>
      </w:r>
      <w:r w:rsidR="008A413C">
        <w:rPr>
          <w:rFonts w:ascii="Times New Roman" w:eastAsia="Calibri" w:hAnsi="Times New Roman" w:cs="Times New Roman"/>
          <w:sz w:val="28"/>
          <w:szCs w:val="28"/>
          <w:lang w:eastAsia="ru-RU"/>
        </w:rPr>
        <w:t xml:space="preserve"> </w:t>
      </w:r>
      <w:r w:rsidR="007E6779" w:rsidRPr="007E6779">
        <w:rPr>
          <w:rFonts w:ascii="Times New Roman" w:eastAsia="Calibri" w:hAnsi="Times New Roman" w:cs="Times New Roman"/>
          <w:sz w:val="28"/>
          <w:szCs w:val="28"/>
          <w:lang w:eastAsia="ru-RU"/>
        </w:rPr>
        <w:t xml:space="preserve">план 46242 </w:t>
      </w:r>
      <w:r w:rsidRPr="007E6779">
        <w:rPr>
          <w:rFonts w:ascii="Times New Roman" w:eastAsia="Calibri" w:hAnsi="Times New Roman" w:cs="Times New Roman"/>
          <w:sz w:val="28"/>
          <w:szCs w:val="28"/>
          <w:lang w:eastAsia="ru-RU"/>
        </w:rPr>
        <w:t>(</w:t>
      </w:r>
      <w:r w:rsidR="002D6CB6" w:rsidRPr="007E6779">
        <w:rPr>
          <w:rFonts w:ascii="Times New Roman" w:eastAsia="Calibri" w:hAnsi="Times New Roman" w:cs="Times New Roman"/>
          <w:sz w:val="28"/>
          <w:szCs w:val="28"/>
          <w:lang w:eastAsia="ru-RU"/>
        </w:rPr>
        <w:t xml:space="preserve">снижение на </w:t>
      </w:r>
      <w:r w:rsidR="007E6779" w:rsidRPr="007E6779">
        <w:rPr>
          <w:rFonts w:ascii="Times New Roman" w:eastAsia="Calibri" w:hAnsi="Times New Roman" w:cs="Times New Roman"/>
          <w:sz w:val="28"/>
          <w:szCs w:val="28"/>
          <w:lang w:eastAsia="ru-RU"/>
        </w:rPr>
        <w:t>5</w:t>
      </w:r>
      <w:r w:rsidRPr="007E6779">
        <w:rPr>
          <w:rFonts w:ascii="Times New Roman" w:eastAsia="Calibri" w:hAnsi="Times New Roman" w:cs="Times New Roman"/>
          <w:sz w:val="28"/>
          <w:szCs w:val="28"/>
          <w:lang w:eastAsia="ru-RU"/>
        </w:rPr>
        <w:t>%)</w:t>
      </w:r>
    </w:p>
    <w:p w:rsidR="007C6BDC" w:rsidRPr="005F482B" w:rsidRDefault="007C6BDC" w:rsidP="00036ABE">
      <w:pPr>
        <w:spacing w:after="0"/>
        <w:ind w:left="1429" w:hanging="720"/>
        <w:jc w:val="both"/>
        <w:rPr>
          <w:rFonts w:ascii="Times New Roman" w:eastAsia="Calibri" w:hAnsi="Times New Roman" w:cs="Times New Roman"/>
          <w:sz w:val="28"/>
          <w:szCs w:val="28"/>
          <w:lang w:eastAsia="ru-RU"/>
        </w:rPr>
      </w:pPr>
      <w:r w:rsidRPr="007E6779">
        <w:rPr>
          <w:rFonts w:ascii="Times New Roman" w:eastAsia="Calibri" w:hAnsi="Times New Roman" w:cs="Times New Roman"/>
          <w:sz w:val="28"/>
          <w:szCs w:val="28"/>
          <w:lang w:eastAsia="ru-RU"/>
        </w:rPr>
        <w:t>- количество обращений к информационным ресурсам культуры в сети Интернет</w:t>
      </w:r>
      <w:r w:rsidR="002D6CB6" w:rsidRPr="007E6779">
        <w:rPr>
          <w:rFonts w:ascii="Times New Roman" w:eastAsia="Calibri" w:hAnsi="Times New Roman" w:cs="Times New Roman"/>
          <w:sz w:val="28"/>
          <w:szCs w:val="28"/>
          <w:lang w:eastAsia="ru-RU"/>
        </w:rPr>
        <w:t xml:space="preserve"> 2</w:t>
      </w:r>
      <w:r w:rsidR="00ED4E70" w:rsidRPr="007E6779">
        <w:rPr>
          <w:rFonts w:ascii="Times New Roman" w:eastAsia="Calibri" w:hAnsi="Times New Roman" w:cs="Times New Roman"/>
          <w:sz w:val="28"/>
          <w:szCs w:val="28"/>
          <w:lang w:eastAsia="ru-RU"/>
        </w:rPr>
        <w:t>000</w:t>
      </w:r>
      <w:r w:rsidRPr="007E6779">
        <w:rPr>
          <w:rFonts w:ascii="Times New Roman" w:eastAsia="Calibri" w:hAnsi="Times New Roman" w:cs="Times New Roman"/>
          <w:sz w:val="28"/>
          <w:szCs w:val="28"/>
          <w:lang w:eastAsia="ru-RU"/>
        </w:rPr>
        <w:t>(% увеличения</w:t>
      </w:r>
      <w:r w:rsidR="005F482B" w:rsidRPr="007E6779">
        <w:rPr>
          <w:rFonts w:ascii="Times New Roman" w:eastAsia="Calibri" w:hAnsi="Times New Roman" w:cs="Times New Roman"/>
          <w:sz w:val="28"/>
          <w:szCs w:val="28"/>
          <w:lang w:eastAsia="ru-RU"/>
        </w:rPr>
        <w:t xml:space="preserve"> 36</w:t>
      </w:r>
      <w:r w:rsidRPr="007E6779">
        <w:rPr>
          <w:rFonts w:ascii="Times New Roman" w:eastAsia="Calibri" w:hAnsi="Times New Roman" w:cs="Times New Roman"/>
          <w:sz w:val="28"/>
          <w:szCs w:val="28"/>
          <w:lang w:eastAsia="ru-RU"/>
        </w:rPr>
        <w:t>)</w:t>
      </w:r>
    </w:p>
    <w:p w:rsidR="007C6BDC" w:rsidRPr="007C6BDC" w:rsidRDefault="007C6BDC" w:rsidP="00036ABE">
      <w:pPr>
        <w:spacing w:after="0"/>
        <w:ind w:left="1429" w:hanging="720"/>
        <w:jc w:val="both"/>
        <w:rPr>
          <w:rFonts w:ascii="Times New Roman" w:eastAsia="Calibri" w:hAnsi="Times New Roman" w:cs="Times New Roman"/>
          <w:sz w:val="28"/>
          <w:szCs w:val="28"/>
          <w:lang w:eastAsia="ru-RU"/>
        </w:rPr>
      </w:pPr>
    </w:p>
    <w:p w:rsidR="009C4EE9" w:rsidRPr="009A1328" w:rsidRDefault="007C6BDC" w:rsidP="00036AB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Статья </w:t>
      </w:r>
      <w:r w:rsidRPr="007C6BDC">
        <w:rPr>
          <w:rFonts w:ascii="Times New Roman" w:eastAsia="Calibri" w:hAnsi="Times New Roman" w:cs="Times New Roman"/>
          <w:sz w:val="28"/>
          <w:szCs w:val="28"/>
          <w:lang w:eastAsia="ru-RU"/>
        </w:rPr>
        <w:t>«Создание муниципальных модельных библиотек»</w:t>
      </w:r>
      <w:r>
        <w:rPr>
          <w:rFonts w:ascii="Times New Roman" w:eastAsia="Calibri" w:hAnsi="Times New Roman" w:cs="Times New Roman"/>
          <w:sz w:val="28"/>
          <w:szCs w:val="28"/>
          <w:lang w:eastAsia="ru-RU"/>
        </w:rPr>
        <w:t xml:space="preserve"> в</w:t>
      </w:r>
      <w:r w:rsidRPr="007C6BDC">
        <w:rPr>
          <w:rFonts w:ascii="Times New Roman" w:eastAsia="Calibri" w:hAnsi="Times New Roman" w:cs="Times New Roman"/>
          <w:sz w:val="28"/>
          <w:szCs w:val="28"/>
          <w:lang w:eastAsia="ru-RU"/>
        </w:rPr>
        <w:t>ключена в муниципальную программу «Культура»</w:t>
      </w:r>
      <w:r>
        <w:rPr>
          <w:rFonts w:ascii="Times New Roman" w:eastAsia="Calibri" w:hAnsi="Times New Roman" w:cs="Times New Roman"/>
          <w:sz w:val="28"/>
          <w:szCs w:val="28"/>
          <w:lang w:eastAsia="ru-RU"/>
        </w:rPr>
        <w:t>.</w:t>
      </w:r>
      <w:r w:rsidRPr="009A1328">
        <w:rPr>
          <w:rFonts w:ascii="Times New Roman" w:eastAsia="Calibri" w:hAnsi="Times New Roman" w:cs="Times New Roman"/>
          <w:sz w:val="28"/>
          <w:szCs w:val="28"/>
        </w:rPr>
        <w:t xml:space="preserve">Подача заявки на </w:t>
      </w:r>
      <w:r w:rsidR="005F482B" w:rsidRPr="009A1328">
        <w:rPr>
          <w:rFonts w:ascii="Times New Roman" w:eastAsia="Calibri" w:hAnsi="Times New Roman" w:cs="Times New Roman"/>
          <w:sz w:val="28"/>
          <w:szCs w:val="28"/>
        </w:rPr>
        <w:t>у</w:t>
      </w:r>
      <w:r w:rsidR="009A1328" w:rsidRPr="009A1328">
        <w:rPr>
          <w:rFonts w:ascii="Times New Roman" w:eastAsia="Calibri" w:hAnsi="Times New Roman" w:cs="Times New Roman"/>
          <w:sz w:val="28"/>
          <w:szCs w:val="28"/>
        </w:rPr>
        <w:t xml:space="preserve">частие в Национальном проекте </w:t>
      </w:r>
      <w:r w:rsidRPr="009A1328">
        <w:rPr>
          <w:rFonts w:ascii="Times New Roman" w:eastAsia="Calibri" w:hAnsi="Times New Roman" w:cs="Times New Roman"/>
          <w:sz w:val="28"/>
          <w:szCs w:val="28"/>
        </w:rPr>
        <w:t>«Культура»</w:t>
      </w:r>
      <w:r w:rsidR="005F482B" w:rsidRPr="009A1328">
        <w:rPr>
          <w:rFonts w:ascii="Times New Roman" w:eastAsia="Calibri" w:hAnsi="Times New Roman" w:cs="Times New Roman"/>
          <w:sz w:val="28"/>
          <w:szCs w:val="28"/>
        </w:rPr>
        <w:t xml:space="preserve">планируется в 2020 году. </w:t>
      </w:r>
    </w:p>
    <w:p w:rsidR="009D43B9" w:rsidRPr="009D1E34" w:rsidRDefault="009D43B9" w:rsidP="00036ABE">
      <w:pPr>
        <w:pStyle w:val="a3"/>
        <w:widowControl w:val="0"/>
        <w:spacing w:line="276" w:lineRule="auto"/>
        <w:ind w:left="740" w:right="20"/>
        <w:jc w:val="both"/>
        <w:rPr>
          <w:rFonts w:eastAsia="Calibri"/>
          <w:sz w:val="28"/>
          <w:szCs w:val="28"/>
        </w:rPr>
      </w:pPr>
      <w:r w:rsidRPr="009D1E34">
        <w:rPr>
          <w:rFonts w:eastAsia="Calibri"/>
          <w:sz w:val="28"/>
          <w:szCs w:val="28"/>
        </w:rPr>
        <w:lastRenderedPageBreak/>
        <w:t>1.</w:t>
      </w:r>
      <w:r w:rsidR="005F482B">
        <w:rPr>
          <w:rFonts w:eastAsia="Calibri"/>
          <w:sz w:val="28"/>
          <w:szCs w:val="28"/>
        </w:rPr>
        <w:t>3</w:t>
      </w:r>
      <w:r w:rsidRPr="009D1E34">
        <w:rPr>
          <w:rFonts w:eastAsia="Calibri"/>
          <w:sz w:val="28"/>
          <w:szCs w:val="28"/>
        </w:rPr>
        <w:t>. Региональные и муниципальные нормативно-правовые акты, оказавшие влияние на деятельность муниципальных библиотек в анализируемом году (перечислить документы и указать, как они повлияли на работу библиотеки).</w:t>
      </w:r>
    </w:p>
    <w:p w:rsidR="00C648D5" w:rsidRPr="009D1E34" w:rsidRDefault="00C648D5" w:rsidP="00036ABE">
      <w:pPr>
        <w:pStyle w:val="a3"/>
        <w:widowControl w:val="0"/>
        <w:spacing w:line="276" w:lineRule="auto"/>
        <w:ind w:left="740" w:right="20"/>
        <w:jc w:val="both"/>
        <w:rPr>
          <w:rFonts w:eastAsia="Calibri"/>
          <w:sz w:val="28"/>
          <w:szCs w:val="28"/>
        </w:rPr>
      </w:pPr>
    </w:p>
    <w:p w:rsidR="00C648D5" w:rsidRPr="009D1E34" w:rsidRDefault="00C648D5" w:rsidP="00036ABE">
      <w:pPr>
        <w:widowControl w:val="0"/>
        <w:suppressAutoHyphens/>
        <w:spacing w:after="0"/>
        <w:ind w:firstLine="540"/>
        <w:jc w:val="both"/>
        <w:rPr>
          <w:rFonts w:ascii="Times New Roman" w:eastAsia="Andale Sans UI" w:hAnsi="Times New Roman" w:cs="Times New Roman"/>
          <w:bCs/>
          <w:kern w:val="1"/>
          <w:sz w:val="28"/>
          <w:szCs w:val="28"/>
          <w:lang w:eastAsia="zh-CN"/>
        </w:rPr>
      </w:pPr>
      <w:r w:rsidRPr="009D1E34">
        <w:rPr>
          <w:rFonts w:ascii="Times New Roman" w:hAnsi="Times New Roman" w:cs="Times New Roman"/>
          <w:sz w:val="28"/>
          <w:szCs w:val="28"/>
        </w:rPr>
        <w:t>В 201</w:t>
      </w:r>
      <w:r w:rsidR="00D0106F">
        <w:rPr>
          <w:rFonts w:ascii="Times New Roman" w:hAnsi="Times New Roman" w:cs="Times New Roman"/>
          <w:sz w:val="28"/>
          <w:szCs w:val="28"/>
        </w:rPr>
        <w:t>9</w:t>
      </w:r>
      <w:r w:rsidRPr="009D1E34">
        <w:rPr>
          <w:rFonts w:ascii="Times New Roman" w:hAnsi="Times New Roman" w:cs="Times New Roman"/>
          <w:sz w:val="28"/>
          <w:szCs w:val="28"/>
        </w:rPr>
        <w:t xml:space="preserve"> году библиотеки Дедовичской ЦБС  работали на основании Муниципального задания на 201</w:t>
      </w:r>
      <w:r w:rsidR="00D51E44">
        <w:rPr>
          <w:rFonts w:ascii="Times New Roman" w:hAnsi="Times New Roman" w:cs="Times New Roman"/>
          <w:sz w:val="28"/>
          <w:szCs w:val="28"/>
        </w:rPr>
        <w:t>9</w:t>
      </w:r>
      <w:r w:rsidRPr="009D1E34">
        <w:rPr>
          <w:rFonts w:ascii="Times New Roman" w:hAnsi="Times New Roman" w:cs="Times New Roman"/>
          <w:sz w:val="28"/>
          <w:szCs w:val="28"/>
        </w:rPr>
        <w:t xml:space="preserve"> год и плановые периоды 20</w:t>
      </w:r>
      <w:r w:rsidR="00D51E44">
        <w:rPr>
          <w:rFonts w:ascii="Times New Roman" w:hAnsi="Times New Roman" w:cs="Times New Roman"/>
          <w:sz w:val="28"/>
          <w:szCs w:val="28"/>
        </w:rPr>
        <w:t>20</w:t>
      </w:r>
      <w:r w:rsidRPr="009D1E34">
        <w:rPr>
          <w:rFonts w:ascii="Times New Roman" w:hAnsi="Times New Roman" w:cs="Times New Roman"/>
          <w:sz w:val="28"/>
          <w:szCs w:val="28"/>
        </w:rPr>
        <w:t xml:space="preserve"> и 202</w:t>
      </w:r>
      <w:r w:rsidR="00D51E44">
        <w:rPr>
          <w:rFonts w:ascii="Times New Roman" w:hAnsi="Times New Roman" w:cs="Times New Roman"/>
          <w:sz w:val="28"/>
          <w:szCs w:val="28"/>
        </w:rPr>
        <w:t>1</w:t>
      </w:r>
      <w:r w:rsidR="00A4497C" w:rsidRPr="009D1E34">
        <w:rPr>
          <w:rFonts w:ascii="Times New Roman" w:hAnsi="Times New Roman" w:cs="Times New Roman"/>
          <w:sz w:val="28"/>
          <w:szCs w:val="28"/>
        </w:rPr>
        <w:t>гг.</w:t>
      </w:r>
      <w:r w:rsidRPr="009D1E34">
        <w:rPr>
          <w:rFonts w:ascii="Times New Roman" w:hAnsi="Times New Roman" w:cs="Times New Roman"/>
          <w:sz w:val="28"/>
          <w:szCs w:val="28"/>
        </w:rPr>
        <w:t xml:space="preserve"> Муниципального бюджетного учреждения культуры «</w:t>
      </w:r>
      <w:r w:rsidR="00A4497C" w:rsidRPr="009D1E34">
        <w:rPr>
          <w:rFonts w:ascii="Times New Roman" w:hAnsi="Times New Roman" w:cs="Times New Roman"/>
          <w:sz w:val="28"/>
          <w:szCs w:val="28"/>
        </w:rPr>
        <w:t>Д</w:t>
      </w:r>
      <w:r w:rsidRPr="009D1E34">
        <w:rPr>
          <w:rFonts w:ascii="Times New Roman" w:hAnsi="Times New Roman" w:cs="Times New Roman"/>
          <w:sz w:val="28"/>
          <w:szCs w:val="28"/>
        </w:rPr>
        <w:t xml:space="preserve">едовичская </w:t>
      </w:r>
      <w:r w:rsidR="00A4497C" w:rsidRPr="009D1E34">
        <w:rPr>
          <w:rFonts w:ascii="Times New Roman" w:hAnsi="Times New Roman" w:cs="Times New Roman"/>
          <w:sz w:val="28"/>
          <w:szCs w:val="28"/>
        </w:rPr>
        <w:t>центральная</w:t>
      </w:r>
      <w:r w:rsidRPr="009D1E34">
        <w:rPr>
          <w:rFonts w:ascii="Times New Roman" w:hAnsi="Times New Roman" w:cs="Times New Roman"/>
          <w:sz w:val="28"/>
          <w:szCs w:val="28"/>
        </w:rPr>
        <w:t xml:space="preserve"> районная библиотека», утвержденного Главой Дедовичского района </w:t>
      </w:r>
      <w:r w:rsidR="00D51E44">
        <w:rPr>
          <w:rFonts w:ascii="Times New Roman" w:hAnsi="Times New Roman" w:cs="Times New Roman"/>
          <w:sz w:val="28"/>
          <w:szCs w:val="28"/>
        </w:rPr>
        <w:t>10</w:t>
      </w:r>
      <w:r w:rsidRPr="009D1E34">
        <w:rPr>
          <w:rFonts w:ascii="Times New Roman" w:hAnsi="Times New Roman" w:cs="Times New Roman"/>
          <w:sz w:val="28"/>
          <w:szCs w:val="28"/>
        </w:rPr>
        <w:t>.</w:t>
      </w:r>
      <w:r w:rsidR="00D51E44">
        <w:rPr>
          <w:rFonts w:ascii="Times New Roman" w:hAnsi="Times New Roman" w:cs="Times New Roman"/>
          <w:sz w:val="28"/>
          <w:szCs w:val="28"/>
        </w:rPr>
        <w:t>01</w:t>
      </w:r>
      <w:r w:rsidRPr="009D1E34">
        <w:rPr>
          <w:rFonts w:ascii="Times New Roman" w:hAnsi="Times New Roman" w:cs="Times New Roman"/>
          <w:sz w:val="28"/>
          <w:szCs w:val="28"/>
        </w:rPr>
        <w:t>.201</w:t>
      </w:r>
      <w:r w:rsidR="00D51E44">
        <w:rPr>
          <w:rFonts w:ascii="Times New Roman" w:hAnsi="Times New Roman" w:cs="Times New Roman"/>
          <w:sz w:val="28"/>
          <w:szCs w:val="28"/>
        </w:rPr>
        <w:t>9</w:t>
      </w:r>
      <w:r w:rsidRPr="009D1E34">
        <w:rPr>
          <w:rFonts w:ascii="Times New Roman" w:hAnsi="Times New Roman" w:cs="Times New Roman"/>
          <w:sz w:val="28"/>
          <w:szCs w:val="28"/>
        </w:rPr>
        <w:t xml:space="preserve"> г. </w:t>
      </w:r>
    </w:p>
    <w:p w:rsidR="00675472" w:rsidRDefault="00675472" w:rsidP="00036ABE">
      <w:pPr>
        <w:spacing w:after="0"/>
        <w:ind w:firstLine="540"/>
        <w:jc w:val="both"/>
        <w:rPr>
          <w:rFonts w:ascii="Times New Roman" w:eastAsia="Andale Sans UI" w:hAnsi="Times New Roman" w:cs="Times New Roman"/>
          <w:bCs/>
          <w:kern w:val="1"/>
          <w:sz w:val="28"/>
          <w:szCs w:val="28"/>
          <w:lang w:eastAsia="zh-CN"/>
        </w:rPr>
      </w:pPr>
      <w:r w:rsidRPr="009D1E34">
        <w:rPr>
          <w:rFonts w:ascii="Times New Roman" w:hAnsi="Times New Roman" w:cs="Times New Roman"/>
          <w:sz w:val="28"/>
          <w:szCs w:val="28"/>
        </w:rPr>
        <w:t xml:space="preserve">  Постановлением Администрации Дедовичского района Псковской области      </w:t>
      </w:r>
      <w:r w:rsidRPr="009D1E34">
        <w:rPr>
          <w:rFonts w:ascii="Times New Roman" w:eastAsia="Andale Sans UI" w:hAnsi="Times New Roman" w:cs="Times New Roman"/>
          <w:color w:val="000000"/>
          <w:kern w:val="1"/>
          <w:sz w:val="28"/>
          <w:szCs w:val="28"/>
          <w:lang w:eastAsia="zh-CN"/>
        </w:rPr>
        <w:t xml:space="preserve">от </w:t>
      </w:r>
      <w:r w:rsidR="00D51E44">
        <w:rPr>
          <w:rFonts w:ascii="Times New Roman" w:eastAsia="Andale Sans UI" w:hAnsi="Times New Roman" w:cs="Times New Roman"/>
          <w:color w:val="000000"/>
          <w:kern w:val="1"/>
          <w:sz w:val="28"/>
          <w:szCs w:val="28"/>
          <w:lang w:eastAsia="zh-CN"/>
        </w:rPr>
        <w:t>03</w:t>
      </w:r>
      <w:r w:rsidRPr="009D1E34">
        <w:rPr>
          <w:rFonts w:ascii="Times New Roman" w:eastAsia="Andale Sans UI" w:hAnsi="Times New Roman" w:cs="Times New Roman"/>
          <w:color w:val="000000"/>
          <w:kern w:val="1"/>
          <w:sz w:val="28"/>
          <w:szCs w:val="28"/>
          <w:lang w:eastAsia="zh-CN"/>
        </w:rPr>
        <w:t>.</w:t>
      </w:r>
      <w:r w:rsidR="00D51E44">
        <w:rPr>
          <w:rFonts w:ascii="Times New Roman" w:eastAsia="Andale Sans UI" w:hAnsi="Times New Roman" w:cs="Times New Roman"/>
          <w:color w:val="000000"/>
          <w:kern w:val="1"/>
          <w:sz w:val="28"/>
          <w:szCs w:val="28"/>
          <w:lang w:eastAsia="zh-CN"/>
        </w:rPr>
        <w:t>10</w:t>
      </w:r>
      <w:r w:rsidRPr="009D1E34">
        <w:rPr>
          <w:rFonts w:ascii="Times New Roman" w:eastAsia="Andale Sans UI" w:hAnsi="Times New Roman" w:cs="Times New Roman"/>
          <w:color w:val="000000"/>
          <w:kern w:val="1"/>
          <w:sz w:val="28"/>
          <w:szCs w:val="28"/>
          <w:lang w:eastAsia="zh-CN"/>
        </w:rPr>
        <w:t>.201</w:t>
      </w:r>
      <w:r w:rsidR="00D51E44">
        <w:rPr>
          <w:rFonts w:ascii="Times New Roman" w:eastAsia="Andale Sans UI" w:hAnsi="Times New Roman" w:cs="Times New Roman"/>
          <w:color w:val="000000"/>
          <w:kern w:val="1"/>
          <w:sz w:val="28"/>
          <w:szCs w:val="28"/>
          <w:lang w:eastAsia="zh-CN"/>
        </w:rPr>
        <w:t xml:space="preserve">8 </w:t>
      </w:r>
      <w:r w:rsidRPr="009D1E34">
        <w:rPr>
          <w:rFonts w:ascii="Times New Roman" w:eastAsia="Andale Sans UI" w:hAnsi="Times New Roman" w:cs="Times New Roman"/>
          <w:kern w:val="1"/>
          <w:sz w:val="28"/>
          <w:szCs w:val="28"/>
          <w:lang w:eastAsia="zh-CN"/>
        </w:rPr>
        <w:t xml:space="preserve">№ 463 утверждена муниципальная  </w:t>
      </w:r>
      <w:hyperlink r:id="rId11" w:anchor="Par43%23Par43" w:history="1">
        <w:r w:rsidRPr="009D1E34">
          <w:rPr>
            <w:rFonts w:ascii="Times New Roman" w:eastAsia="Andale Sans UI" w:hAnsi="Times New Roman" w:cs="Times New Roman"/>
            <w:kern w:val="1"/>
            <w:sz w:val="28"/>
            <w:szCs w:val="28"/>
            <w:lang w:eastAsia="zh-CN"/>
          </w:rPr>
          <w:t>программа</w:t>
        </w:r>
      </w:hyperlink>
      <w:r w:rsidRPr="009D1E34">
        <w:rPr>
          <w:rFonts w:ascii="Times New Roman" w:eastAsia="Andale Sans UI" w:hAnsi="Times New Roman" w:cs="Times New Roman"/>
          <w:kern w:val="1"/>
          <w:sz w:val="28"/>
          <w:szCs w:val="28"/>
          <w:lang w:eastAsia="zh-CN"/>
        </w:rPr>
        <w:t xml:space="preserve"> «Развитие культуры в муниципальном образовании «Дедовичский район» на 201</w:t>
      </w:r>
      <w:r w:rsidR="00D51E44">
        <w:rPr>
          <w:rFonts w:ascii="Times New Roman" w:eastAsia="Andale Sans UI" w:hAnsi="Times New Roman" w:cs="Times New Roman"/>
          <w:kern w:val="1"/>
          <w:sz w:val="28"/>
          <w:szCs w:val="28"/>
          <w:lang w:eastAsia="zh-CN"/>
        </w:rPr>
        <w:t>9</w:t>
      </w:r>
      <w:r w:rsidRPr="009D1E34">
        <w:rPr>
          <w:rFonts w:ascii="Times New Roman" w:eastAsia="Andale Sans UI" w:hAnsi="Times New Roman" w:cs="Times New Roman"/>
          <w:kern w:val="1"/>
          <w:sz w:val="28"/>
          <w:szCs w:val="28"/>
          <w:lang w:eastAsia="zh-CN"/>
        </w:rPr>
        <w:t>-20</w:t>
      </w:r>
      <w:r w:rsidR="00D51E44">
        <w:rPr>
          <w:rFonts w:ascii="Times New Roman" w:eastAsia="Andale Sans UI" w:hAnsi="Times New Roman" w:cs="Times New Roman"/>
          <w:kern w:val="1"/>
          <w:sz w:val="28"/>
          <w:szCs w:val="28"/>
          <w:lang w:eastAsia="zh-CN"/>
        </w:rPr>
        <w:t>21</w:t>
      </w:r>
      <w:r w:rsidRPr="009D1E34">
        <w:rPr>
          <w:rFonts w:ascii="Times New Roman" w:eastAsia="Andale Sans UI" w:hAnsi="Times New Roman" w:cs="Times New Roman"/>
          <w:kern w:val="1"/>
          <w:sz w:val="28"/>
          <w:szCs w:val="28"/>
          <w:lang w:eastAsia="zh-CN"/>
        </w:rPr>
        <w:t xml:space="preserve"> годы». </w:t>
      </w:r>
      <w:r w:rsidR="00D51E44">
        <w:rPr>
          <w:rFonts w:ascii="Times New Roman" w:eastAsia="Andale Sans UI" w:hAnsi="Times New Roman" w:cs="Times New Roman"/>
          <w:kern w:val="1"/>
          <w:sz w:val="28"/>
          <w:szCs w:val="28"/>
          <w:lang w:eastAsia="zh-CN"/>
        </w:rPr>
        <w:t>Цели программы</w:t>
      </w:r>
      <w:r w:rsidRPr="009D1E34">
        <w:rPr>
          <w:rFonts w:ascii="Times New Roman" w:eastAsia="Andale Sans UI" w:hAnsi="Times New Roman" w:cs="Times New Roman"/>
          <w:bCs/>
          <w:kern w:val="1"/>
          <w:sz w:val="28"/>
          <w:szCs w:val="28"/>
          <w:lang w:eastAsia="zh-CN"/>
        </w:rPr>
        <w:t xml:space="preserve">: </w:t>
      </w:r>
    </w:p>
    <w:p w:rsidR="00D51E44" w:rsidRDefault="00D51E44" w:rsidP="00036ABE">
      <w:pPr>
        <w:pStyle w:val="a3"/>
        <w:numPr>
          <w:ilvl w:val="0"/>
          <w:numId w:val="41"/>
        </w:numPr>
        <w:spacing w:line="276" w:lineRule="auto"/>
        <w:jc w:val="both"/>
        <w:rPr>
          <w:sz w:val="28"/>
          <w:szCs w:val="28"/>
        </w:rPr>
      </w:pPr>
      <w:r w:rsidRPr="00D51E44">
        <w:rPr>
          <w:sz w:val="28"/>
          <w:szCs w:val="28"/>
        </w:rPr>
        <w:t xml:space="preserve">Формирование единого культурного и информационного пространства, </w:t>
      </w:r>
    </w:p>
    <w:p w:rsidR="00D51E44" w:rsidRPr="005F482B" w:rsidRDefault="00D51E44" w:rsidP="00036ABE">
      <w:pPr>
        <w:pStyle w:val="a3"/>
        <w:numPr>
          <w:ilvl w:val="0"/>
          <w:numId w:val="41"/>
        </w:numPr>
        <w:spacing w:line="276" w:lineRule="auto"/>
        <w:jc w:val="both"/>
        <w:rPr>
          <w:rFonts w:eastAsia="Andale Sans UI"/>
          <w:bCs/>
          <w:kern w:val="1"/>
          <w:sz w:val="28"/>
          <w:szCs w:val="28"/>
          <w:lang w:eastAsia="zh-CN"/>
        </w:rPr>
      </w:pPr>
      <w:r w:rsidRPr="005F482B">
        <w:rPr>
          <w:sz w:val="28"/>
          <w:szCs w:val="28"/>
        </w:rPr>
        <w:t>создание условий для поддержки перспективных направлений развития культуры и обеспечения равных возможностей доступа к культурным ценностям  граждан муниципального образования.</w:t>
      </w:r>
    </w:p>
    <w:p w:rsidR="00675472" w:rsidRPr="009D1E34" w:rsidRDefault="005F482B" w:rsidP="00036ABE">
      <w:pPr>
        <w:widowControl w:val="0"/>
        <w:tabs>
          <w:tab w:val="left" w:pos="1234"/>
        </w:tabs>
        <w:spacing w:after="0"/>
        <w:ind w:left="740" w:right="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2019 году Учредителем принято решени</w:t>
      </w:r>
      <w:r w:rsidR="008A413C">
        <w:rPr>
          <w:rFonts w:ascii="Times New Roman" w:eastAsia="Calibri" w:hAnsi="Times New Roman" w:cs="Times New Roman"/>
          <w:sz w:val="28"/>
          <w:szCs w:val="28"/>
          <w:lang w:eastAsia="ru-RU"/>
        </w:rPr>
        <w:t>е о закрытии  Крутецкой сельской</w:t>
      </w:r>
      <w:r>
        <w:rPr>
          <w:rFonts w:ascii="Times New Roman" w:eastAsia="Calibri" w:hAnsi="Times New Roman" w:cs="Times New Roman"/>
          <w:sz w:val="28"/>
          <w:szCs w:val="28"/>
          <w:lang w:eastAsia="ru-RU"/>
        </w:rPr>
        <w:t xml:space="preserve"> библиотеки с 01.07.2019. (Приказ по Учреждению № 11-ОД от 30.04.2019 г.</w:t>
      </w:r>
    </w:p>
    <w:p w:rsidR="00675472" w:rsidRPr="009D1E34" w:rsidRDefault="00675472" w:rsidP="00036ABE">
      <w:pPr>
        <w:widowControl w:val="0"/>
        <w:tabs>
          <w:tab w:val="left" w:pos="1234"/>
        </w:tabs>
        <w:spacing w:after="0"/>
        <w:ind w:left="740" w:right="20"/>
        <w:jc w:val="both"/>
        <w:rPr>
          <w:rFonts w:ascii="Times New Roman" w:eastAsia="Calibri" w:hAnsi="Times New Roman" w:cs="Times New Roman"/>
          <w:sz w:val="28"/>
          <w:szCs w:val="28"/>
          <w:lang w:eastAsia="ru-RU"/>
        </w:rPr>
      </w:pPr>
    </w:p>
    <w:p w:rsidR="009D43B9" w:rsidRPr="009D1E34"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1.</w:t>
      </w:r>
      <w:r w:rsidR="005F482B">
        <w:rPr>
          <w:rFonts w:ascii="Times New Roman" w:eastAsia="Calibri" w:hAnsi="Times New Roman" w:cs="Times New Roman"/>
          <w:sz w:val="28"/>
          <w:szCs w:val="28"/>
          <w:lang w:eastAsia="ru-RU"/>
        </w:rPr>
        <w:t>4</w:t>
      </w:r>
      <w:r w:rsidRPr="009D1E34">
        <w:rPr>
          <w:rFonts w:ascii="Times New Roman" w:eastAsia="Calibri" w:hAnsi="Times New Roman" w:cs="Times New Roman"/>
          <w:sz w:val="28"/>
          <w:szCs w:val="28"/>
          <w:lang w:eastAsia="ru-RU"/>
        </w:rPr>
        <w:t>. Федеральные, региональные и муниципальные целевые программы, проекты и иные мероприятия, определявшие работу библиотек города/района в анализируемом году.</w:t>
      </w:r>
    </w:p>
    <w:p w:rsidR="00675472" w:rsidRPr="009D1E34" w:rsidRDefault="00675472" w:rsidP="00036ABE">
      <w:pPr>
        <w:widowControl w:val="0"/>
        <w:suppressAutoHyphens/>
        <w:autoSpaceDE w:val="0"/>
        <w:spacing w:after="0"/>
        <w:ind w:firstLine="708"/>
        <w:jc w:val="both"/>
        <w:rPr>
          <w:rFonts w:ascii="Times New Roman" w:eastAsia="Droid Sans Fallback" w:hAnsi="Times New Roman" w:cs="Times New Roman"/>
          <w:kern w:val="1"/>
          <w:sz w:val="28"/>
          <w:szCs w:val="28"/>
          <w:lang w:eastAsia="hi-IN" w:bidi="hi-IN"/>
        </w:rPr>
      </w:pPr>
      <w:r w:rsidRPr="009D1E34">
        <w:rPr>
          <w:rFonts w:ascii="Times New Roman" w:eastAsia="Droid Sans Fallback" w:hAnsi="Times New Roman" w:cs="Times New Roman"/>
          <w:kern w:val="1"/>
          <w:sz w:val="28"/>
          <w:szCs w:val="28"/>
          <w:lang w:eastAsia="hi-IN" w:bidi="hi-IN"/>
        </w:rPr>
        <w:t>Подпрограмма  «Культура»  Государственной программы Псковской области «Культура, сохранение культурного наследия и развитие туризма на территории области на 2014-2020 годы».</w:t>
      </w:r>
    </w:p>
    <w:p w:rsidR="00675472" w:rsidRPr="009D1E34" w:rsidRDefault="00675472" w:rsidP="00036ABE">
      <w:pPr>
        <w:widowControl w:val="0"/>
        <w:spacing w:after="0"/>
        <w:ind w:firstLine="708"/>
        <w:rPr>
          <w:rFonts w:ascii="Times New Roman" w:eastAsia="Droid Sans Fallback" w:hAnsi="Times New Roman" w:cs="Times New Roman"/>
          <w:bCs/>
          <w:color w:val="000000"/>
          <w:kern w:val="1"/>
          <w:sz w:val="28"/>
          <w:szCs w:val="28"/>
          <w:lang w:eastAsia="hi-IN" w:bidi="hi-IN"/>
        </w:rPr>
      </w:pPr>
      <w:r w:rsidRPr="009D1E34">
        <w:rPr>
          <w:rFonts w:ascii="Times New Roman" w:eastAsia="Andale Sans UI" w:hAnsi="Times New Roman" w:cs="Times New Roman"/>
          <w:bCs/>
          <w:color w:val="000000"/>
          <w:kern w:val="1"/>
          <w:sz w:val="28"/>
          <w:szCs w:val="28"/>
          <w:lang w:eastAsia="zh-CN" w:bidi="en-US"/>
        </w:rPr>
        <w:t>Основные мероприятия</w:t>
      </w:r>
      <w:r w:rsidRPr="009D1E34">
        <w:rPr>
          <w:rFonts w:ascii="Times New Roman" w:eastAsia="Andale Sans UI" w:hAnsi="Times New Roman" w:cs="Times New Roman"/>
          <w:color w:val="000000"/>
          <w:kern w:val="1"/>
          <w:sz w:val="28"/>
          <w:szCs w:val="28"/>
          <w:lang w:eastAsia="zh-CN" w:bidi="en-US"/>
        </w:rPr>
        <w:t>: м</w:t>
      </w:r>
      <w:r w:rsidRPr="009D1E34">
        <w:rPr>
          <w:rFonts w:ascii="Times New Roman" w:eastAsia="Arial Unicode MS" w:hAnsi="Times New Roman" w:cs="Times New Roman"/>
          <w:bCs/>
          <w:color w:val="000000"/>
          <w:kern w:val="1"/>
          <w:sz w:val="28"/>
          <w:szCs w:val="28"/>
          <w:lang w:bidi="en-US"/>
        </w:rPr>
        <w:t xml:space="preserve">одернизация системы предоставления библиотечных услуг. </w:t>
      </w:r>
      <w:r w:rsidRPr="009D1E34">
        <w:rPr>
          <w:rFonts w:ascii="Times New Roman" w:eastAsia="Droid Sans Fallback" w:hAnsi="Times New Roman" w:cs="Times New Roman"/>
          <w:bCs/>
          <w:color w:val="000000"/>
          <w:kern w:val="1"/>
          <w:sz w:val="28"/>
          <w:szCs w:val="28"/>
          <w:lang w:eastAsia="hi-IN" w:bidi="hi-IN"/>
        </w:rPr>
        <w:t xml:space="preserve">Комплекс мер в области библиотечного дела направлен на автоматизацию библиотечных процессов, оцифровку фондов, формирование сводного электронного каталога, обновление фондов. </w:t>
      </w:r>
    </w:p>
    <w:p w:rsidR="00675472" w:rsidRPr="009D1E34" w:rsidRDefault="00675472" w:rsidP="00036ABE">
      <w:pPr>
        <w:widowControl w:val="0"/>
        <w:spacing w:after="0"/>
        <w:ind w:firstLine="708"/>
        <w:rPr>
          <w:rFonts w:ascii="Times New Roman" w:eastAsia="Droid Sans Fallback" w:hAnsi="Times New Roman" w:cs="Times New Roman"/>
          <w:bCs/>
          <w:color w:val="000000"/>
          <w:kern w:val="1"/>
          <w:sz w:val="28"/>
          <w:szCs w:val="28"/>
          <w:lang w:eastAsia="hi-IN" w:bidi="hi-IN"/>
        </w:rPr>
      </w:pPr>
      <w:r w:rsidRPr="009D1E34">
        <w:rPr>
          <w:rFonts w:ascii="Times New Roman" w:eastAsia="Droid Sans Fallback" w:hAnsi="Times New Roman" w:cs="Times New Roman"/>
          <w:bCs/>
          <w:color w:val="000000"/>
          <w:kern w:val="1"/>
          <w:sz w:val="28"/>
          <w:szCs w:val="28"/>
          <w:lang w:eastAsia="hi-IN" w:bidi="hi-IN"/>
        </w:rPr>
        <w:t xml:space="preserve">- </w:t>
      </w:r>
      <w:r w:rsidR="005F482B">
        <w:rPr>
          <w:rFonts w:ascii="Times New Roman" w:eastAsia="Droid Sans Fallback" w:hAnsi="Times New Roman" w:cs="Times New Roman"/>
          <w:bCs/>
          <w:color w:val="000000"/>
          <w:kern w:val="1"/>
          <w:sz w:val="28"/>
          <w:szCs w:val="28"/>
          <w:lang w:eastAsia="hi-IN" w:bidi="hi-IN"/>
        </w:rPr>
        <w:t>3847,46</w:t>
      </w:r>
      <w:r w:rsidRPr="009D1E34">
        <w:rPr>
          <w:rFonts w:ascii="Times New Roman" w:eastAsia="Droid Sans Fallback" w:hAnsi="Times New Roman" w:cs="Times New Roman"/>
          <w:bCs/>
          <w:color w:val="000000"/>
          <w:kern w:val="1"/>
          <w:sz w:val="28"/>
          <w:szCs w:val="28"/>
          <w:lang w:eastAsia="hi-IN" w:bidi="hi-IN"/>
        </w:rPr>
        <w:t xml:space="preserve"> рублей субсидия на комплектование;</w:t>
      </w:r>
    </w:p>
    <w:p w:rsidR="00675472" w:rsidRPr="009D1E34" w:rsidRDefault="00675472" w:rsidP="00036ABE">
      <w:pPr>
        <w:widowControl w:val="0"/>
        <w:spacing w:after="0"/>
        <w:ind w:firstLine="708"/>
        <w:rPr>
          <w:rFonts w:ascii="Times New Roman" w:eastAsia="Droid Sans Fallback" w:hAnsi="Times New Roman" w:cs="Times New Roman"/>
          <w:bCs/>
          <w:color w:val="000000"/>
          <w:kern w:val="1"/>
          <w:sz w:val="28"/>
          <w:szCs w:val="28"/>
          <w:lang w:eastAsia="hi-IN" w:bidi="hi-IN"/>
        </w:rPr>
      </w:pPr>
      <w:r w:rsidRPr="009D1E34">
        <w:rPr>
          <w:rFonts w:ascii="Times New Roman" w:eastAsia="Droid Sans Fallback" w:hAnsi="Times New Roman" w:cs="Times New Roman"/>
          <w:bCs/>
          <w:color w:val="000000"/>
          <w:kern w:val="1"/>
          <w:sz w:val="28"/>
          <w:szCs w:val="28"/>
          <w:lang w:eastAsia="hi-IN" w:bidi="hi-IN"/>
        </w:rPr>
        <w:t xml:space="preserve">- </w:t>
      </w:r>
      <w:r w:rsidR="002651B3" w:rsidRPr="009D1E34">
        <w:rPr>
          <w:rFonts w:ascii="Times New Roman" w:eastAsia="Droid Sans Fallback" w:hAnsi="Times New Roman" w:cs="Times New Roman"/>
          <w:bCs/>
          <w:color w:val="000000"/>
          <w:kern w:val="1"/>
          <w:sz w:val="28"/>
          <w:szCs w:val="28"/>
          <w:lang w:eastAsia="hi-IN" w:bidi="hi-IN"/>
        </w:rPr>
        <w:t>10</w:t>
      </w:r>
      <w:r w:rsidR="005F482B">
        <w:rPr>
          <w:rFonts w:ascii="Times New Roman" w:eastAsia="Droid Sans Fallback" w:hAnsi="Times New Roman" w:cs="Times New Roman"/>
          <w:bCs/>
          <w:color w:val="000000"/>
          <w:kern w:val="1"/>
          <w:sz w:val="28"/>
          <w:szCs w:val="28"/>
          <w:lang w:eastAsia="hi-IN" w:bidi="hi-IN"/>
        </w:rPr>
        <w:t>7923,03</w:t>
      </w:r>
      <w:r w:rsidRPr="009D1E34">
        <w:rPr>
          <w:rFonts w:ascii="Times New Roman" w:eastAsia="Droid Sans Fallback" w:hAnsi="Times New Roman" w:cs="Times New Roman"/>
          <w:bCs/>
          <w:color w:val="000000"/>
          <w:kern w:val="1"/>
          <w:sz w:val="28"/>
          <w:szCs w:val="28"/>
          <w:lang w:eastAsia="hi-IN" w:bidi="hi-IN"/>
        </w:rPr>
        <w:t xml:space="preserve"> рубл</w:t>
      </w:r>
      <w:r w:rsidR="009A1328">
        <w:rPr>
          <w:rFonts w:ascii="Times New Roman" w:eastAsia="Droid Sans Fallback" w:hAnsi="Times New Roman" w:cs="Times New Roman"/>
          <w:bCs/>
          <w:color w:val="000000"/>
          <w:kern w:val="1"/>
          <w:sz w:val="28"/>
          <w:szCs w:val="28"/>
          <w:lang w:eastAsia="hi-IN" w:bidi="hi-IN"/>
        </w:rPr>
        <w:t>я</w:t>
      </w:r>
      <w:r w:rsidR="008A413C">
        <w:rPr>
          <w:rFonts w:ascii="Times New Roman" w:eastAsia="Droid Sans Fallback" w:hAnsi="Times New Roman" w:cs="Times New Roman"/>
          <w:bCs/>
          <w:color w:val="000000"/>
          <w:kern w:val="1"/>
          <w:sz w:val="28"/>
          <w:szCs w:val="28"/>
          <w:lang w:eastAsia="hi-IN" w:bidi="hi-IN"/>
        </w:rPr>
        <w:t xml:space="preserve"> </w:t>
      </w:r>
      <w:r w:rsidR="009A1328">
        <w:rPr>
          <w:rFonts w:ascii="Times New Roman" w:eastAsia="Droid Sans Fallback" w:hAnsi="Times New Roman" w:cs="Times New Roman"/>
          <w:bCs/>
          <w:color w:val="000000"/>
          <w:kern w:val="1"/>
          <w:sz w:val="28"/>
          <w:szCs w:val="28"/>
          <w:lang w:eastAsia="hi-IN" w:bidi="hi-IN"/>
        </w:rPr>
        <w:t xml:space="preserve">субсидия </w:t>
      </w:r>
      <w:r w:rsidRPr="009D1E34">
        <w:rPr>
          <w:rFonts w:ascii="Times New Roman" w:eastAsia="Droid Sans Fallback" w:hAnsi="Times New Roman" w:cs="Times New Roman"/>
          <w:bCs/>
          <w:color w:val="000000"/>
          <w:kern w:val="1"/>
          <w:sz w:val="28"/>
          <w:szCs w:val="28"/>
          <w:lang w:eastAsia="hi-IN" w:bidi="hi-IN"/>
        </w:rPr>
        <w:t xml:space="preserve">на </w:t>
      </w:r>
      <w:r w:rsidR="008453D9">
        <w:rPr>
          <w:rFonts w:ascii="Times New Roman" w:eastAsia="Droid Sans Fallback" w:hAnsi="Times New Roman" w:cs="Times New Roman"/>
          <w:bCs/>
          <w:color w:val="000000"/>
          <w:kern w:val="1"/>
          <w:sz w:val="28"/>
          <w:szCs w:val="28"/>
          <w:lang w:eastAsia="hi-IN" w:bidi="hi-IN"/>
        </w:rPr>
        <w:t>развитие материально-технической базы Чернецовской сельской библиотеки.</w:t>
      </w:r>
    </w:p>
    <w:p w:rsidR="009D43B9" w:rsidRDefault="009D43B9" w:rsidP="00036ABE">
      <w:pPr>
        <w:spacing w:after="0"/>
        <w:ind w:firstLine="709"/>
        <w:jc w:val="both"/>
        <w:rPr>
          <w:rFonts w:ascii="Times New Roman" w:eastAsia="Calibri" w:hAnsi="Times New Roman" w:cs="Times New Roman"/>
          <w:sz w:val="28"/>
          <w:szCs w:val="28"/>
          <w:lang w:eastAsia="ru-RU"/>
        </w:rPr>
      </w:pPr>
    </w:p>
    <w:p w:rsidR="00661616" w:rsidRDefault="00661616" w:rsidP="00036ABE">
      <w:pPr>
        <w:spacing w:after="0"/>
        <w:ind w:firstLine="709"/>
        <w:jc w:val="both"/>
        <w:rPr>
          <w:rFonts w:ascii="Times New Roman" w:eastAsia="Calibri" w:hAnsi="Times New Roman" w:cs="Times New Roman"/>
          <w:sz w:val="28"/>
          <w:szCs w:val="28"/>
          <w:lang w:eastAsia="ru-RU"/>
        </w:rPr>
      </w:pPr>
    </w:p>
    <w:p w:rsidR="00661616" w:rsidRPr="009D1E34" w:rsidRDefault="00661616" w:rsidP="00036ABE">
      <w:pPr>
        <w:spacing w:after="0"/>
        <w:ind w:firstLine="709"/>
        <w:jc w:val="both"/>
        <w:rPr>
          <w:rFonts w:ascii="Times New Roman" w:eastAsia="Calibri" w:hAnsi="Times New Roman" w:cs="Times New Roman"/>
          <w:sz w:val="28"/>
          <w:szCs w:val="28"/>
          <w:lang w:eastAsia="ru-RU"/>
        </w:rPr>
      </w:pPr>
    </w:p>
    <w:p w:rsidR="009D43B9" w:rsidRPr="009D1E34" w:rsidRDefault="009D43B9" w:rsidP="00036ABE">
      <w:pPr>
        <w:spacing w:after="0"/>
        <w:ind w:firstLine="709"/>
        <w:jc w:val="center"/>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2. Библиотечная сеть</w:t>
      </w:r>
    </w:p>
    <w:p w:rsidR="007E1412" w:rsidRPr="009D1E34" w:rsidRDefault="007E1412" w:rsidP="00036ABE">
      <w:pPr>
        <w:spacing w:after="0"/>
        <w:ind w:firstLine="709"/>
        <w:jc w:val="both"/>
        <w:rPr>
          <w:rFonts w:ascii="Times New Roman" w:eastAsia="F1" w:hAnsi="Times New Roman" w:cs="Times New Roman"/>
          <w:sz w:val="28"/>
          <w:szCs w:val="28"/>
          <w:lang w:eastAsia="ru-RU"/>
        </w:rPr>
      </w:pPr>
      <w:r w:rsidRPr="009D1E34">
        <w:rPr>
          <w:rFonts w:ascii="Times New Roman" w:eastAsia="Calibri" w:hAnsi="Times New Roman" w:cs="Times New Roman"/>
          <w:bCs/>
          <w:spacing w:val="6"/>
          <w:sz w:val="28"/>
          <w:szCs w:val="28"/>
          <w:lang w:eastAsia="ru-RU"/>
        </w:rPr>
        <w:t xml:space="preserve">2.1. Характеристика библиотечной </w:t>
      </w:r>
      <w:r w:rsidRPr="009D1E34">
        <w:rPr>
          <w:rFonts w:ascii="Times New Roman" w:eastAsia="F1" w:hAnsi="Times New Roman" w:cs="Times New Roman"/>
          <w:sz w:val="28"/>
          <w:szCs w:val="28"/>
          <w:lang w:eastAsia="ru-RU"/>
        </w:rPr>
        <w:t>сети на основе формы государственной статистической отчетности 6-НК. Динамика библиотечной сети за три года.</w:t>
      </w:r>
    </w:p>
    <w:tbl>
      <w:tblPr>
        <w:tblStyle w:val="9"/>
        <w:tblW w:w="0" w:type="auto"/>
        <w:tblLook w:val="01E0"/>
      </w:tblPr>
      <w:tblGrid>
        <w:gridCol w:w="4844"/>
        <w:gridCol w:w="996"/>
        <w:gridCol w:w="1126"/>
        <w:gridCol w:w="996"/>
        <w:gridCol w:w="901"/>
      </w:tblGrid>
      <w:tr w:rsidR="007E1412" w:rsidRPr="009D1E34" w:rsidTr="009D1E34">
        <w:tc>
          <w:tcPr>
            <w:tcW w:w="4844" w:type="dxa"/>
            <w:shd w:val="clear" w:color="auto" w:fill="E5DFEC" w:themeFill="accent4" w:themeFillTint="33"/>
          </w:tcPr>
          <w:p w:rsidR="007E1412" w:rsidRPr="009D1E34" w:rsidRDefault="007E1412" w:rsidP="00036ABE">
            <w:pPr>
              <w:spacing w:line="276" w:lineRule="auto"/>
              <w:jc w:val="both"/>
              <w:rPr>
                <w:rFonts w:eastAsia="F1"/>
                <w:sz w:val="28"/>
                <w:szCs w:val="28"/>
              </w:rPr>
            </w:pPr>
          </w:p>
        </w:tc>
        <w:tc>
          <w:tcPr>
            <w:tcW w:w="996" w:type="dxa"/>
            <w:shd w:val="clear" w:color="auto" w:fill="E5DFEC" w:themeFill="accent4" w:themeFillTint="33"/>
          </w:tcPr>
          <w:p w:rsidR="007E1412" w:rsidRPr="009D1E34" w:rsidRDefault="007E1412" w:rsidP="00036ABE">
            <w:pPr>
              <w:spacing w:line="276" w:lineRule="auto"/>
              <w:jc w:val="center"/>
              <w:rPr>
                <w:rFonts w:eastAsia="F1"/>
                <w:b/>
                <w:sz w:val="28"/>
                <w:szCs w:val="28"/>
              </w:rPr>
            </w:pPr>
            <w:r w:rsidRPr="009D1E34">
              <w:rPr>
                <w:rFonts w:eastAsia="F1"/>
                <w:b/>
                <w:sz w:val="28"/>
                <w:szCs w:val="28"/>
              </w:rPr>
              <w:t>201</w:t>
            </w:r>
            <w:r w:rsidR="00D0106F">
              <w:rPr>
                <w:rFonts w:eastAsia="F1"/>
                <w:b/>
                <w:sz w:val="28"/>
                <w:szCs w:val="28"/>
              </w:rPr>
              <w:t>7</w:t>
            </w:r>
          </w:p>
        </w:tc>
        <w:tc>
          <w:tcPr>
            <w:tcW w:w="1126" w:type="dxa"/>
            <w:shd w:val="clear" w:color="auto" w:fill="E5DFEC" w:themeFill="accent4" w:themeFillTint="33"/>
          </w:tcPr>
          <w:p w:rsidR="007E1412" w:rsidRPr="009D1E34" w:rsidRDefault="007E1412" w:rsidP="00036ABE">
            <w:pPr>
              <w:spacing w:line="276" w:lineRule="auto"/>
              <w:jc w:val="center"/>
              <w:rPr>
                <w:rFonts w:eastAsia="F1"/>
                <w:b/>
                <w:sz w:val="28"/>
                <w:szCs w:val="28"/>
              </w:rPr>
            </w:pPr>
            <w:r w:rsidRPr="009D1E34">
              <w:rPr>
                <w:rFonts w:eastAsia="F1"/>
                <w:b/>
                <w:sz w:val="28"/>
                <w:szCs w:val="28"/>
              </w:rPr>
              <w:t>201</w:t>
            </w:r>
            <w:r w:rsidR="00D0106F">
              <w:rPr>
                <w:rFonts w:eastAsia="F1"/>
                <w:b/>
                <w:sz w:val="28"/>
                <w:szCs w:val="28"/>
              </w:rPr>
              <w:t>8</w:t>
            </w:r>
          </w:p>
        </w:tc>
        <w:tc>
          <w:tcPr>
            <w:tcW w:w="996" w:type="dxa"/>
            <w:shd w:val="clear" w:color="auto" w:fill="E5DFEC" w:themeFill="accent4" w:themeFillTint="33"/>
          </w:tcPr>
          <w:p w:rsidR="007E1412" w:rsidRPr="009D1E34" w:rsidRDefault="007E1412" w:rsidP="00036ABE">
            <w:pPr>
              <w:spacing w:line="276" w:lineRule="auto"/>
              <w:jc w:val="center"/>
              <w:rPr>
                <w:rFonts w:eastAsia="F1"/>
                <w:b/>
                <w:sz w:val="28"/>
                <w:szCs w:val="28"/>
              </w:rPr>
            </w:pPr>
            <w:r w:rsidRPr="009D1E34">
              <w:rPr>
                <w:rFonts w:eastAsia="F1"/>
                <w:b/>
                <w:sz w:val="28"/>
                <w:szCs w:val="28"/>
              </w:rPr>
              <w:t>201</w:t>
            </w:r>
            <w:r w:rsidR="00D0106F">
              <w:rPr>
                <w:rFonts w:eastAsia="F1"/>
                <w:b/>
                <w:sz w:val="28"/>
                <w:szCs w:val="28"/>
              </w:rPr>
              <w:t>9</w:t>
            </w:r>
          </w:p>
        </w:tc>
        <w:tc>
          <w:tcPr>
            <w:tcW w:w="901" w:type="dxa"/>
            <w:shd w:val="clear" w:color="auto" w:fill="E5DFEC" w:themeFill="accent4" w:themeFillTint="33"/>
          </w:tcPr>
          <w:p w:rsidR="007E1412" w:rsidRPr="009D1E34" w:rsidRDefault="007E1412" w:rsidP="00036ABE">
            <w:pPr>
              <w:spacing w:line="276" w:lineRule="auto"/>
              <w:jc w:val="center"/>
              <w:rPr>
                <w:rFonts w:eastAsia="F1"/>
                <w:b/>
                <w:sz w:val="28"/>
                <w:szCs w:val="28"/>
              </w:rPr>
            </w:pPr>
            <w:r w:rsidRPr="009D1E34">
              <w:rPr>
                <w:rFonts w:eastAsia="F1"/>
                <w:b/>
                <w:sz w:val="28"/>
                <w:szCs w:val="28"/>
              </w:rPr>
              <w:t>+/-</w:t>
            </w:r>
          </w:p>
        </w:tc>
      </w:tr>
      <w:tr w:rsidR="007E1412" w:rsidRPr="00134F15" w:rsidTr="009D1E34">
        <w:tc>
          <w:tcPr>
            <w:tcW w:w="4844"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 xml:space="preserve">Число библиотек </w:t>
            </w:r>
          </w:p>
        </w:tc>
        <w:tc>
          <w:tcPr>
            <w:tcW w:w="996"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11</w:t>
            </w:r>
          </w:p>
        </w:tc>
        <w:tc>
          <w:tcPr>
            <w:tcW w:w="1126"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11</w:t>
            </w:r>
          </w:p>
        </w:tc>
        <w:tc>
          <w:tcPr>
            <w:tcW w:w="996" w:type="dxa"/>
            <w:shd w:val="clear" w:color="auto" w:fill="FDE9D9" w:themeFill="accent6" w:themeFillTint="33"/>
          </w:tcPr>
          <w:p w:rsidR="007E1412" w:rsidRPr="00134F15" w:rsidRDefault="00D0106F" w:rsidP="00036ABE">
            <w:pPr>
              <w:spacing w:line="276" w:lineRule="auto"/>
              <w:jc w:val="both"/>
              <w:rPr>
                <w:rFonts w:eastAsia="F1"/>
                <w:sz w:val="24"/>
                <w:szCs w:val="24"/>
              </w:rPr>
            </w:pPr>
            <w:r w:rsidRPr="00134F15">
              <w:rPr>
                <w:rFonts w:eastAsia="F1"/>
                <w:sz w:val="24"/>
                <w:szCs w:val="24"/>
              </w:rPr>
              <w:t>10</w:t>
            </w:r>
          </w:p>
        </w:tc>
        <w:tc>
          <w:tcPr>
            <w:tcW w:w="901" w:type="dxa"/>
            <w:shd w:val="clear" w:color="auto" w:fill="FDE9D9" w:themeFill="accent6" w:themeFillTint="33"/>
          </w:tcPr>
          <w:p w:rsidR="007E1412" w:rsidRPr="00134F15" w:rsidRDefault="00D0106F" w:rsidP="00036ABE">
            <w:pPr>
              <w:spacing w:line="276" w:lineRule="auto"/>
              <w:jc w:val="both"/>
              <w:rPr>
                <w:rFonts w:eastAsia="F1"/>
                <w:sz w:val="24"/>
                <w:szCs w:val="24"/>
              </w:rPr>
            </w:pPr>
            <w:r w:rsidRPr="00134F15">
              <w:rPr>
                <w:rFonts w:eastAsia="F1"/>
                <w:sz w:val="24"/>
                <w:szCs w:val="24"/>
              </w:rPr>
              <w:t>-1</w:t>
            </w:r>
          </w:p>
        </w:tc>
      </w:tr>
      <w:tr w:rsidR="007E1412" w:rsidRPr="00134F15" w:rsidTr="009D1E34">
        <w:tc>
          <w:tcPr>
            <w:tcW w:w="4844"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 xml:space="preserve">    Из них:</w:t>
            </w:r>
          </w:p>
        </w:tc>
        <w:tc>
          <w:tcPr>
            <w:tcW w:w="996" w:type="dxa"/>
            <w:shd w:val="clear" w:color="auto" w:fill="FDE9D9" w:themeFill="accent6" w:themeFillTint="33"/>
          </w:tcPr>
          <w:p w:rsidR="007E1412" w:rsidRPr="00134F15" w:rsidRDefault="007E1412" w:rsidP="00036ABE">
            <w:pPr>
              <w:spacing w:line="276" w:lineRule="auto"/>
              <w:jc w:val="both"/>
              <w:rPr>
                <w:rFonts w:eastAsia="F1"/>
                <w:sz w:val="24"/>
                <w:szCs w:val="24"/>
              </w:rPr>
            </w:pPr>
          </w:p>
        </w:tc>
        <w:tc>
          <w:tcPr>
            <w:tcW w:w="1126" w:type="dxa"/>
            <w:shd w:val="clear" w:color="auto" w:fill="FDE9D9" w:themeFill="accent6" w:themeFillTint="33"/>
          </w:tcPr>
          <w:p w:rsidR="007E1412" w:rsidRPr="00134F15" w:rsidRDefault="007E1412" w:rsidP="00036ABE">
            <w:pPr>
              <w:spacing w:line="276" w:lineRule="auto"/>
              <w:jc w:val="both"/>
              <w:rPr>
                <w:rFonts w:eastAsia="F1"/>
                <w:sz w:val="24"/>
                <w:szCs w:val="24"/>
              </w:rPr>
            </w:pPr>
          </w:p>
        </w:tc>
        <w:tc>
          <w:tcPr>
            <w:tcW w:w="996" w:type="dxa"/>
            <w:shd w:val="clear" w:color="auto" w:fill="FDE9D9" w:themeFill="accent6" w:themeFillTint="33"/>
          </w:tcPr>
          <w:p w:rsidR="007E1412" w:rsidRPr="00134F15" w:rsidRDefault="007E1412" w:rsidP="00036ABE">
            <w:pPr>
              <w:spacing w:line="276" w:lineRule="auto"/>
              <w:jc w:val="both"/>
              <w:rPr>
                <w:rFonts w:eastAsia="F1"/>
                <w:sz w:val="24"/>
                <w:szCs w:val="24"/>
              </w:rPr>
            </w:pPr>
          </w:p>
        </w:tc>
        <w:tc>
          <w:tcPr>
            <w:tcW w:w="901" w:type="dxa"/>
            <w:shd w:val="clear" w:color="auto" w:fill="FDE9D9" w:themeFill="accent6" w:themeFillTint="33"/>
          </w:tcPr>
          <w:p w:rsidR="007E1412" w:rsidRPr="00134F15" w:rsidRDefault="007E1412" w:rsidP="00036ABE">
            <w:pPr>
              <w:spacing w:line="276" w:lineRule="auto"/>
              <w:jc w:val="both"/>
              <w:rPr>
                <w:rFonts w:eastAsia="F1"/>
                <w:sz w:val="24"/>
                <w:szCs w:val="24"/>
              </w:rPr>
            </w:pPr>
          </w:p>
        </w:tc>
      </w:tr>
      <w:tr w:rsidR="007E1412" w:rsidRPr="00134F15" w:rsidTr="009D1E34">
        <w:tc>
          <w:tcPr>
            <w:tcW w:w="4844"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 xml:space="preserve">  - расположенных в сельской местности</w:t>
            </w:r>
          </w:p>
        </w:tc>
        <w:tc>
          <w:tcPr>
            <w:tcW w:w="996"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9</w:t>
            </w:r>
          </w:p>
        </w:tc>
        <w:tc>
          <w:tcPr>
            <w:tcW w:w="1126"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9</w:t>
            </w:r>
          </w:p>
        </w:tc>
        <w:tc>
          <w:tcPr>
            <w:tcW w:w="996" w:type="dxa"/>
            <w:shd w:val="clear" w:color="auto" w:fill="FDE9D9" w:themeFill="accent6" w:themeFillTint="33"/>
          </w:tcPr>
          <w:p w:rsidR="007E1412" w:rsidRPr="00134F15" w:rsidRDefault="00D0106F" w:rsidP="00036ABE">
            <w:pPr>
              <w:spacing w:line="276" w:lineRule="auto"/>
              <w:jc w:val="both"/>
              <w:rPr>
                <w:rFonts w:eastAsia="F1"/>
                <w:sz w:val="24"/>
                <w:szCs w:val="24"/>
              </w:rPr>
            </w:pPr>
            <w:r w:rsidRPr="00134F15">
              <w:rPr>
                <w:rFonts w:eastAsia="F1"/>
                <w:sz w:val="24"/>
                <w:szCs w:val="24"/>
              </w:rPr>
              <w:t>8</w:t>
            </w:r>
          </w:p>
        </w:tc>
        <w:tc>
          <w:tcPr>
            <w:tcW w:w="901" w:type="dxa"/>
            <w:shd w:val="clear" w:color="auto" w:fill="FDE9D9" w:themeFill="accent6" w:themeFillTint="33"/>
          </w:tcPr>
          <w:p w:rsidR="007E1412" w:rsidRPr="00134F15" w:rsidRDefault="00D0106F" w:rsidP="00036ABE">
            <w:pPr>
              <w:spacing w:line="276" w:lineRule="auto"/>
              <w:jc w:val="both"/>
              <w:rPr>
                <w:rFonts w:eastAsia="F1"/>
                <w:sz w:val="24"/>
                <w:szCs w:val="24"/>
              </w:rPr>
            </w:pPr>
            <w:r w:rsidRPr="00134F15">
              <w:rPr>
                <w:rFonts w:eastAsia="F1"/>
                <w:sz w:val="24"/>
                <w:szCs w:val="24"/>
              </w:rPr>
              <w:t>-1</w:t>
            </w:r>
          </w:p>
        </w:tc>
      </w:tr>
      <w:tr w:rsidR="007E1412" w:rsidRPr="00134F15" w:rsidTr="009D1E34">
        <w:tc>
          <w:tcPr>
            <w:tcW w:w="4844" w:type="dxa"/>
            <w:shd w:val="clear" w:color="auto" w:fill="FDE9D9" w:themeFill="accent6" w:themeFillTint="33"/>
          </w:tcPr>
          <w:p w:rsidR="007E1412" w:rsidRPr="00134F15" w:rsidRDefault="007E1412" w:rsidP="00036ABE">
            <w:pPr>
              <w:spacing w:line="276" w:lineRule="auto"/>
              <w:rPr>
                <w:rFonts w:eastAsia="F1"/>
                <w:sz w:val="24"/>
                <w:szCs w:val="24"/>
              </w:rPr>
            </w:pPr>
            <w:r w:rsidRPr="00134F15">
              <w:rPr>
                <w:rFonts w:eastAsia="F1"/>
                <w:sz w:val="24"/>
                <w:szCs w:val="24"/>
              </w:rPr>
              <w:t xml:space="preserve">    В том числе:</w:t>
            </w:r>
            <w:r w:rsidRPr="00134F15">
              <w:rPr>
                <w:rFonts w:eastAsia="F1"/>
                <w:sz w:val="24"/>
                <w:szCs w:val="24"/>
              </w:rPr>
              <w:br/>
              <w:t xml:space="preserve">                 - модельных библиотек</w:t>
            </w:r>
          </w:p>
          <w:p w:rsidR="007E1412" w:rsidRPr="00134F15" w:rsidRDefault="007E1412" w:rsidP="00036ABE">
            <w:pPr>
              <w:spacing w:line="276" w:lineRule="auto"/>
              <w:rPr>
                <w:rFonts w:eastAsia="F1"/>
                <w:sz w:val="24"/>
                <w:szCs w:val="24"/>
              </w:rPr>
            </w:pPr>
            <w:r w:rsidRPr="00134F15">
              <w:rPr>
                <w:rFonts w:eastAsia="F1"/>
                <w:sz w:val="24"/>
                <w:szCs w:val="24"/>
              </w:rPr>
              <w:t xml:space="preserve">                 - компьютеризированных библиотек</w:t>
            </w:r>
          </w:p>
        </w:tc>
        <w:tc>
          <w:tcPr>
            <w:tcW w:w="996" w:type="dxa"/>
            <w:shd w:val="clear" w:color="auto" w:fill="FDE9D9" w:themeFill="accent6" w:themeFillTint="33"/>
          </w:tcPr>
          <w:p w:rsidR="007E1412" w:rsidRPr="00134F15" w:rsidRDefault="007E1412" w:rsidP="00036ABE">
            <w:pPr>
              <w:spacing w:line="276" w:lineRule="auto"/>
              <w:jc w:val="both"/>
              <w:rPr>
                <w:rFonts w:eastAsia="F1"/>
                <w:sz w:val="24"/>
                <w:szCs w:val="24"/>
              </w:rPr>
            </w:pPr>
          </w:p>
          <w:p w:rsidR="007E1412" w:rsidRPr="00134F15" w:rsidRDefault="007E1412" w:rsidP="00036ABE">
            <w:pPr>
              <w:spacing w:line="276" w:lineRule="auto"/>
              <w:jc w:val="both"/>
              <w:rPr>
                <w:rFonts w:eastAsia="F1"/>
                <w:sz w:val="24"/>
                <w:szCs w:val="24"/>
              </w:rPr>
            </w:pPr>
            <w:r w:rsidRPr="00134F15">
              <w:rPr>
                <w:rFonts w:eastAsia="F1"/>
                <w:sz w:val="24"/>
                <w:szCs w:val="24"/>
              </w:rPr>
              <w:t>5</w:t>
            </w:r>
          </w:p>
          <w:p w:rsidR="007E1412" w:rsidRPr="00134F15" w:rsidRDefault="007E1412" w:rsidP="00036ABE">
            <w:pPr>
              <w:spacing w:line="276" w:lineRule="auto"/>
              <w:jc w:val="both"/>
              <w:rPr>
                <w:rFonts w:eastAsia="F1"/>
                <w:sz w:val="24"/>
                <w:szCs w:val="24"/>
              </w:rPr>
            </w:pPr>
            <w:r w:rsidRPr="00134F15">
              <w:rPr>
                <w:rFonts w:eastAsia="F1"/>
                <w:sz w:val="24"/>
                <w:szCs w:val="24"/>
              </w:rPr>
              <w:t>6</w:t>
            </w:r>
          </w:p>
        </w:tc>
        <w:tc>
          <w:tcPr>
            <w:tcW w:w="1126" w:type="dxa"/>
            <w:shd w:val="clear" w:color="auto" w:fill="FDE9D9" w:themeFill="accent6" w:themeFillTint="33"/>
          </w:tcPr>
          <w:p w:rsidR="007E1412" w:rsidRPr="00134F15" w:rsidRDefault="007E1412" w:rsidP="00036ABE">
            <w:pPr>
              <w:spacing w:line="276" w:lineRule="auto"/>
              <w:jc w:val="both"/>
              <w:rPr>
                <w:rFonts w:eastAsia="F1"/>
                <w:sz w:val="24"/>
                <w:szCs w:val="24"/>
              </w:rPr>
            </w:pPr>
          </w:p>
          <w:p w:rsidR="007E1412" w:rsidRPr="00134F15" w:rsidRDefault="00D0106F" w:rsidP="00036ABE">
            <w:pPr>
              <w:spacing w:line="276" w:lineRule="auto"/>
              <w:jc w:val="both"/>
              <w:rPr>
                <w:rFonts w:eastAsia="F1"/>
                <w:sz w:val="24"/>
                <w:szCs w:val="24"/>
              </w:rPr>
            </w:pPr>
            <w:r w:rsidRPr="00134F15">
              <w:rPr>
                <w:rFonts w:eastAsia="F1"/>
                <w:sz w:val="24"/>
                <w:szCs w:val="24"/>
              </w:rPr>
              <w:t>7</w:t>
            </w:r>
          </w:p>
          <w:p w:rsidR="007E1412" w:rsidRPr="00134F15" w:rsidRDefault="007E1412" w:rsidP="00036ABE">
            <w:pPr>
              <w:spacing w:line="276" w:lineRule="auto"/>
              <w:jc w:val="both"/>
              <w:rPr>
                <w:rFonts w:eastAsia="F1"/>
                <w:sz w:val="24"/>
                <w:szCs w:val="24"/>
              </w:rPr>
            </w:pPr>
            <w:r w:rsidRPr="00134F15">
              <w:rPr>
                <w:rFonts w:eastAsia="F1"/>
                <w:sz w:val="24"/>
                <w:szCs w:val="24"/>
              </w:rPr>
              <w:t>6</w:t>
            </w:r>
          </w:p>
        </w:tc>
        <w:tc>
          <w:tcPr>
            <w:tcW w:w="996" w:type="dxa"/>
            <w:shd w:val="clear" w:color="auto" w:fill="FDE9D9" w:themeFill="accent6" w:themeFillTint="33"/>
          </w:tcPr>
          <w:p w:rsidR="007E1412" w:rsidRPr="00134F15" w:rsidRDefault="007E1412" w:rsidP="00036ABE">
            <w:pPr>
              <w:spacing w:line="276" w:lineRule="auto"/>
              <w:jc w:val="both"/>
              <w:rPr>
                <w:rFonts w:eastAsia="F1"/>
                <w:sz w:val="24"/>
                <w:szCs w:val="24"/>
              </w:rPr>
            </w:pPr>
          </w:p>
          <w:p w:rsidR="007E1412" w:rsidRPr="00134F15" w:rsidRDefault="00D0106F" w:rsidP="00036ABE">
            <w:pPr>
              <w:spacing w:line="276" w:lineRule="auto"/>
              <w:jc w:val="both"/>
              <w:rPr>
                <w:rFonts w:eastAsia="F1"/>
                <w:sz w:val="24"/>
                <w:szCs w:val="24"/>
              </w:rPr>
            </w:pPr>
            <w:r w:rsidRPr="00134F15">
              <w:rPr>
                <w:rFonts w:eastAsia="F1"/>
                <w:sz w:val="24"/>
                <w:szCs w:val="24"/>
              </w:rPr>
              <w:t>7</w:t>
            </w:r>
          </w:p>
          <w:p w:rsidR="007E1412" w:rsidRPr="00134F15" w:rsidRDefault="007E1412" w:rsidP="00036ABE">
            <w:pPr>
              <w:spacing w:line="276" w:lineRule="auto"/>
              <w:jc w:val="both"/>
              <w:rPr>
                <w:rFonts w:eastAsia="F1"/>
                <w:sz w:val="24"/>
                <w:szCs w:val="24"/>
              </w:rPr>
            </w:pPr>
            <w:r w:rsidRPr="00134F15">
              <w:rPr>
                <w:rFonts w:eastAsia="F1"/>
                <w:sz w:val="24"/>
                <w:szCs w:val="24"/>
              </w:rPr>
              <w:t>6</w:t>
            </w:r>
          </w:p>
        </w:tc>
        <w:tc>
          <w:tcPr>
            <w:tcW w:w="901" w:type="dxa"/>
            <w:shd w:val="clear" w:color="auto" w:fill="FDE9D9" w:themeFill="accent6" w:themeFillTint="33"/>
          </w:tcPr>
          <w:p w:rsidR="007E1412" w:rsidRPr="00134F15" w:rsidRDefault="007E1412" w:rsidP="00036ABE">
            <w:pPr>
              <w:spacing w:line="276" w:lineRule="auto"/>
              <w:jc w:val="both"/>
              <w:rPr>
                <w:rFonts w:eastAsia="F1"/>
                <w:sz w:val="24"/>
                <w:szCs w:val="24"/>
              </w:rPr>
            </w:pPr>
          </w:p>
          <w:p w:rsidR="00216D03" w:rsidRPr="00134F15" w:rsidRDefault="00216D03" w:rsidP="00036ABE">
            <w:pPr>
              <w:spacing w:line="276" w:lineRule="auto"/>
              <w:jc w:val="both"/>
              <w:rPr>
                <w:rFonts w:eastAsia="F1"/>
                <w:sz w:val="24"/>
                <w:szCs w:val="24"/>
              </w:rPr>
            </w:pPr>
          </w:p>
        </w:tc>
      </w:tr>
      <w:tr w:rsidR="007E1412" w:rsidRPr="00134F15" w:rsidTr="009D1E34">
        <w:tc>
          <w:tcPr>
            <w:tcW w:w="4844"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Число детских библиотек</w:t>
            </w:r>
          </w:p>
        </w:tc>
        <w:tc>
          <w:tcPr>
            <w:tcW w:w="996"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w:t>
            </w:r>
          </w:p>
        </w:tc>
        <w:tc>
          <w:tcPr>
            <w:tcW w:w="1126"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w:t>
            </w:r>
          </w:p>
        </w:tc>
        <w:tc>
          <w:tcPr>
            <w:tcW w:w="996" w:type="dxa"/>
            <w:shd w:val="clear" w:color="auto" w:fill="FDE9D9" w:themeFill="accent6" w:themeFillTint="33"/>
          </w:tcPr>
          <w:p w:rsidR="007E1412" w:rsidRPr="00134F15" w:rsidRDefault="00216D03" w:rsidP="00036ABE">
            <w:pPr>
              <w:spacing w:line="276" w:lineRule="auto"/>
              <w:jc w:val="both"/>
              <w:rPr>
                <w:rFonts w:eastAsia="F1"/>
                <w:sz w:val="24"/>
                <w:szCs w:val="24"/>
              </w:rPr>
            </w:pPr>
            <w:r w:rsidRPr="00134F15">
              <w:rPr>
                <w:rFonts w:eastAsia="F1"/>
                <w:sz w:val="24"/>
                <w:szCs w:val="24"/>
              </w:rPr>
              <w:t>-</w:t>
            </w:r>
          </w:p>
        </w:tc>
        <w:tc>
          <w:tcPr>
            <w:tcW w:w="901" w:type="dxa"/>
            <w:shd w:val="clear" w:color="auto" w:fill="FDE9D9" w:themeFill="accent6" w:themeFillTint="33"/>
          </w:tcPr>
          <w:p w:rsidR="007E1412" w:rsidRPr="00134F15" w:rsidRDefault="007E1412" w:rsidP="00036ABE">
            <w:pPr>
              <w:spacing w:line="276" w:lineRule="auto"/>
              <w:jc w:val="both"/>
              <w:rPr>
                <w:rFonts w:eastAsia="F1"/>
                <w:sz w:val="24"/>
                <w:szCs w:val="24"/>
              </w:rPr>
            </w:pPr>
          </w:p>
        </w:tc>
      </w:tr>
      <w:tr w:rsidR="007E1412" w:rsidRPr="00134F15" w:rsidTr="009D1E34">
        <w:tc>
          <w:tcPr>
            <w:tcW w:w="4844"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Число детских отделов ЦРБ</w:t>
            </w:r>
          </w:p>
        </w:tc>
        <w:tc>
          <w:tcPr>
            <w:tcW w:w="996"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1</w:t>
            </w:r>
          </w:p>
        </w:tc>
        <w:tc>
          <w:tcPr>
            <w:tcW w:w="1126"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1</w:t>
            </w:r>
          </w:p>
        </w:tc>
        <w:tc>
          <w:tcPr>
            <w:tcW w:w="996" w:type="dxa"/>
            <w:shd w:val="clear" w:color="auto" w:fill="FDE9D9" w:themeFill="accent6" w:themeFillTint="33"/>
          </w:tcPr>
          <w:p w:rsidR="007E1412" w:rsidRPr="00134F15" w:rsidRDefault="00216D03" w:rsidP="00036ABE">
            <w:pPr>
              <w:spacing w:line="276" w:lineRule="auto"/>
              <w:jc w:val="both"/>
              <w:rPr>
                <w:rFonts w:eastAsia="F1"/>
                <w:sz w:val="24"/>
                <w:szCs w:val="24"/>
              </w:rPr>
            </w:pPr>
            <w:r w:rsidRPr="00134F15">
              <w:rPr>
                <w:rFonts w:eastAsia="F1"/>
                <w:sz w:val="24"/>
                <w:szCs w:val="24"/>
              </w:rPr>
              <w:t>1</w:t>
            </w:r>
          </w:p>
        </w:tc>
        <w:tc>
          <w:tcPr>
            <w:tcW w:w="901" w:type="dxa"/>
            <w:shd w:val="clear" w:color="auto" w:fill="FDE9D9" w:themeFill="accent6" w:themeFillTint="33"/>
          </w:tcPr>
          <w:p w:rsidR="007E1412" w:rsidRPr="00134F15" w:rsidRDefault="007E1412" w:rsidP="00036ABE">
            <w:pPr>
              <w:spacing w:line="276" w:lineRule="auto"/>
              <w:jc w:val="both"/>
              <w:rPr>
                <w:rFonts w:eastAsia="F1"/>
                <w:sz w:val="24"/>
                <w:szCs w:val="24"/>
              </w:rPr>
            </w:pPr>
          </w:p>
        </w:tc>
      </w:tr>
      <w:tr w:rsidR="007E1412" w:rsidRPr="00134F15" w:rsidTr="009D1E34">
        <w:tc>
          <w:tcPr>
            <w:tcW w:w="4844"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Число филиалов общедоступных библиотек с детскими отделениями</w:t>
            </w:r>
          </w:p>
        </w:tc>
        <w:tc>
          <w:tcPr>
            <w:tcW w:w="996" w:type="dxa"/>
            <w:shd w:val="clear" w:color="auto" w:fill="FDE9D9" w:themeFill="accent6" w:themeFillTint="33"/>
          </w:tcPr>
          <w:p w:rsidR="007E1412" w:rsidRPr="00134F15" w:rsidRDefault="00216D03" w:rsidP="00036ABE">
            <w:pPr>
              <w:spacing w:line="276" w:lineRule="auto"/>
              <w:jc w:val="both"/>
              <w:rPr>
                <w:rFonts w:eastAsia="F1"/>
                <w:sz w:val="24"/>
                <w:szCs w:val="24"/>
              </w:rPr>
            </w:pPr>
            <w:r w:rsidRPr="00134F15">
              <w:rPr>
                <w:rFonts w:eastAsia="F1"/>
                <w:sz w:val="24"/>
                <w:szCs w:val="24"/>
              </w:rPr>
              <w:t>-</w:t>
            </w:r>
          </w:p>
        </w:tc>
        <w:tc>
          <w:tcPr>
            <w:tcW w:w="1126" w:type="dxa"/>
            <w:shd w:val="clear" w:color="auto" w:fill="FDE9D9" w:themeFill="accent6" w:themeFillTint="33"/>
          </w:tcPr>
          <w:p w:rsidR="007E1412" w:rsidRPr="00134F15" w:rsidRDefault="00216D03" w:rsidP="00036ABE">
            <w:pPr>
              <w:spacing w:line="276" w:lineRule="auto"/>
              <w:jc w:val="both"/>
              <w:rPr>
                <w:rFonts w:eastAsia="F1"/>
                <w:sz w:val="24"/>
                <w:szCs w:val="24"/>
              </w:rPr>
            </w:pPr>
            <w:r w:rsidRPr="00134F15">
              <w:rPr>
                <w:rFonts w:eastAsia="F1"/>
                <w:sz w:val="24"/>
                <w:szCs w:val="24"/>
              </w:rPr>
              <w:t>-</w:t>
            </w:r>
          </w:p>
        </w:tc>
        <w:tc>
          <w:tcPr>
            <w:tcW w:w="996" w:type="dxa"/>
            <w:shd w:val="clear" w:color="auto" w:fill="FDE9D9" w:themeFill="accent6" w:themeFillTint="33"/>
          </w:tcPr>
          <w:p w:rsidR="007E1412" w:rsidRPr="00134F15" w:rsidRDefault="00216D03" w:rsidP="00036ABE">
            <w:pPr>
              <w:spacing w:line="276" w:lineRule="auto"/>
              <w:jc w:val="both"/>
              <w:rPr>
                <w:rFonts w:eastAsia="F1"/>
                <w:sz w:val="24"/>
                <w:szCs w:val="24"/>
              </w:rPr>
            </w:pPr>
            <w:r w:rsidRPr="00134F15">
              <w:rPr>
                <w:rFonts w:eastAsia="F1"/>
                <w:sz w:val="24"/>
                <w:szCs w:val="24"/>
              </w:rPr>
              <w:t>-</w:t>
            </w:r>
          </w:p>
        </w:tc>
        <w:tc>
          <w:tcPr>
            <w:tcW w:w="901" w:type="dxa"/>
            <w:shd w:val="clear" w:color="auto" w:fill="FDE9D9" w:themeFill="accent6" w:themeFillTint="33"/>
          </w:tcPr>
          <w:p w:rsidR="007E1412" w:rsidRPr="00134F15" w:rsidRDefault="00216D03" w:rsidP="00036ABE">
            <w:pPr>
              <w:spacing w:line="276" w:lineRule="auto"/>
              <w:jc w:val="both"/>
              <w:rPr>
                <w:rFonts w:eastAsia="F1"/>
                <w:sz w:val="24"/>
                <w:szCs w:val="24"/>
              </w:rPr>
            </w:pPr>
            <w:r w:rsidRPr="00134F15">
              <w:rPr>
                <w:rFonts w:eastAsia="F1"/>
                <w:sz w:val="24"/>
                <w:szCs w:val="24"/>
              </w:rPr>
              <w:t>-</w:t>
            </w:r>
          </w:p>
        </w:tc>
      </w:tr>
      <w:tr w:rsidR="007E1412" w:rsidRPr="00134F15" w:rsidTr="009D1E34">
        <w:tc>
          <w:tcPr>
            <w:tcW w:w="4844"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Число пунктов внестационарного обслуживания</w:t>
            </w:r>
          </w:p>
        </w:tc>
        <w:tc>
          <w:tcPr>
            <w:tcW w:w="996" w:type="dxa"/>
            <w:shd w:val="clear" w:color="auto" w:fill="FDE9D9" w:themeFill="accent6" w:themeFillTint="33"/>
          </w:tcPr>
          <w:p w:rsidR="007E1412" w:rsidRPr="00134F15" w:rsidRDefault="00D0106F" w:rsidP="00036ABE">
            <w:pPr>
              <w:spacing w:line="276" w:lineRule="auto"/>
              <w:jc w:val="both"/>
              <w:rPr>
                <w:rFonts w:eastAsia="F1"/>
                <w:sz w:val="24"/>
                <w:szCs w:val="24"/>
              </w:rPr>
            </w:pPr>
            <w:r w:rsidRPr="00134F15">
              <w:rPr>
                <w:rFonts w:eastAsia="F1"/>
                <w:sz w:val="24"/>
                <w:szCs w:val="24"/>
              </w:rPr>
              <w:t>6</w:t>
            </w:r>
          </w:p>
        </w:tc>
        <w:tc>
          <w:tcPr>
            <w:tcW w:w="1126" w:type="dxa"/>
            <w:shd w:val="clear" w:color="auto" w:fill="FDE9D9" w:themeFill="accent6" w:themeFillTint="33"/>
          </w:tcPr>
          <w:p w:rsidR="007E1412" w:rsidRPr="00134F15" w:rsidRDefault="00D0106F" w:rsidP="00036ABE">
            <w:pPr>
              <w:spacing w:line="276" w:lineRule="auto"/>
              <w:jc w:val="both"/>
              <w:rPr>
                <w:rFonts w:eastAsia="F1"/>
                <w:sz w:val="24"/>
                <w:szCs w:val="24"/>
              </w:rPr>
            </w:pPr>
            <w:r w:rsidRPr="00134F15">
              <w:rPr>
                <w:rFonts w:eastAsia="F1"/>
                <w:sz w:val="24"/>
                <w:szCs w:val="24"/>
              </w:rPr>
              <w:t>7</w:t>
            </w:r>
          </w:p>
        </w:tc>
        <w:tc>
          <w:tcPr>
            <w:tcW w:w="996" w:type="dxa"/>
            <w:shd w:val="clear" w:color="auto" w:fill="FDE9D9" w:themeFill="accent6" w:themeFillTint="33"/>
          </w:tcPr>
          <w:p w:rsidR="007E1412" w:rsidRPr="00134F15" w:rsidRDefault="008453D9" w:rsidP="00036ABE">
            <w:pPr>
              <w:spacing w:line="276" w:lineRule="auto"/>
              <w:jc w:val="both"/>
              <w:rPr>
                <w:rFonts w:eastAsia="F1"/>
                <w:sz w:val="24"/>
                <w:szCs w:val="24"/>
              </w:rPr>
            </w:pPr>
            <w:r w:rsidRPr="00134F15">
              <w:rPr>
                <w:rFonts w:eastAsia="F1"/>
                <w:sz w:val="24"/>
                <w:szCs w:val="24"/>
              </w:rPr>
              <w:t>3</w:t>
            </w:r>
          </w:p>
        </w:tc>
        <w:tc>
          <w:tcPr>
            <w:tcW w:w="901" w:type="dxa"/>
            <w:shd w:val="clear" w:color="auto" w:fill="FDE9D9" w:themeFill="accent6" w:themeFillTint="33"/>
          </w:tcPr>
          <w:p w:rsidR="007E1412" w:rsidRPr="00134F15" w:rsidRDefault="007E1412" w:rsidP="00036ABE">
            <w:pPr>
              <w:spacing w:line="276" w:lineRule="auto"/>
              <w:jc w:val="both"/>
              <w:rPr>
                <w:rFonts w:eastAsia="F1"/>
                <w:sz w:val="24"/>
                <w:szCs w:val="24"/>
              </w:rPr>
            </w:pPr>
          </w:p>
        </w:tc>
      </w:tr>
      <w:tr w:rsidR="007E1412" w:rsidRPr="00134F15" w:rsidTr="009D1E34">
        <w:tc>
          <w:tcPr>
            <w:tcW w:w="4844"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Число транспортных средств</w:t>
            </w:r>
          </w:p>
        </w:tc>
        <w:tc>
          <w:tcPr>
            <w:tcW w:w="996"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w:t>
            </w:r>
          </w:p>
        </w:tc>
        <w:tc>
          <w:tcPr>
            <w:tcW w:w="1126" w:type="dxa"/>
            <w:shd w:val="clear" w:color="auto" w:fill="FDE9D9" w:themeFill="accent6" w:themeFillTint="33"/>
          </w:tcPr>
          <w:p w:rsidR="007E1412" w:rsidRPr="00134F15" w:rsidRDefault="007E1412" w:rsidP="00036ABE">
            <w:pPr>
              <w:spacing w:line="276" w:lineRule="auto"/>
              <w:jc w:val="both"/>
              <w:rPr>
                <w:rFonts w:eastAsia="F1"/>
                <w:sz w:val="24"/>
                <w:szCs w:val="24"/>
              </w:rPr>
            </w:pPr>
            <w:r w:rsidRPr="00134F15">
              <w:rPr>
                <w:rFonts w:eastAsia="F1"/>
                <w:sz w:val="24"/>
                <w:szCs w:val="24"/>
              </w:rPr>
              <w:t>-</w:t>
            </w:r>
          </w:p>
        </w:tc>
        <w:tc>
          <w:tcPr>
            <w:tcW w:w="996" w:type="dxa"/>
            <w:shd w:val="clear" w:color="auto" w:fill="FDE9D9" w:themeFill="accent6" w:themeFillTint="33"/>
          </w:tcPr>
          <w:p w:rsidR="007E1412" w:rsidRPr="00134F15" w:rsidRDefault="00216D03" w:rsidP="00036ABE">
            <w:pPr>
              <w:spacing w:line="276" w:lineRule="auto"/>
              <w:jc w:val="both"/>
              <w:rPr>
                <w:rFonts w:eastAsia="F1"/>
                <w:sz w:val="24"/>
                <w:szCs w:val="24"/>
              </w:rPr>
            </w:pPr>
            <w:r w:rsidRPr="00134F15">
              <w:rPr>
                <w:rFonts w:eastAsia="F1"/>
                <w:sz w:val="24"/>
                <w:szCs w:val="24"/>
              </w:rPr>
              <w:t>-</w:t>
            </w:r>
          </w:p>
        </w:tc>
        <w:tc>
          <w:tcPr>
            <w:tcW w:w="901" w:type="dxa"/>
            <w:shd w:val="clear" w:color="auto" w:fill="FDE9D9" w:themeFill="accent6" w:themeFillTint="33"/>
          </w:tcPr>
          <w:p w:rsidR="007E1412" w:rsidRPr="00134F15" w:rsidRDefault="00216D03" w:rsidP="00036ABE">
            <w:pPr>
              <w:spacing w:line="276" w:lineRule="auto"/>
              <w:jc w:val="both"/>
              <w:rPr>
                <w:rFonts w:eastAsia="F1"/>
                <w:sz w:val="24"/>
                <w:szCs w:val="24"/>
              </w:rPr>
            </w:pPr>
            <w:r w:rsidRPr="00134F15">
              <w:rPr>
                <w:rFonts w:eastAsia="F1"/>
                <w:sz w:val="24"/>
                <w:szCs w:val="24"/>
              </w:rPr>
              <w:t>-</w:t>
            </w:r>
          </w:p>
        </w:tc>
      </w:tr>
    </w:tbl>
    <w:p w:rsidR="00BA375C" w:rsidRPr="009D1E34" w:rsidRDefault="00BA375C" w:rsidP="00036ABE">
      <w:pPr>
        <w:shd w:val="clear" w:color="auto" w:fill="FFFFFF"/>
        <w:spacing w:after="0"/>
        <w:ind w:left="120"/>
        <w:jc w:val="both"/>
        <w:rPr>
          <w:rFonts w:ascii="Times New Roman" w:eastAsia="Times New Roman" w:hAnsi="Times New Roman" w:cs="Times New Roman"/>
          <w:sz w:val="28"/>
          <w:szCs w:val="28"/>
          <w:lang w:eastAsia="ru-RU"/>
        </w:rPr>
      </w:pPr>
    </w:p>
    <w:p w:rsidR="009D43B9" w:rsidRPr="009D1E34" w:rsidRDefault="009D43B9" w:rsidP="00036ABE">
      <w:pPr>
        <w:tabs>
          <w:tab w:val="left" w:pos="1128"/>
        </w:tab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2.2. 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(перечислить и указать число по каждому виду). Их правовые формы.</w:t>
      </w:r>
    </w:p>
    <w:p w:rsidR="00216D03" w:rsidRPr="009D1E34" w:rsidRDefault="00216D03" w:rsidP="00036ABE">
      <w:pPr>
        <w:tabs>
          <w:tab w:val="left" w:pos="1128"/>
        </w:tabs>
        <w:autoSpaceDE w:val="0"/>
        <w:autoSpaceDN w:val="0"/>
        <w:adjustRightInd w:val="0"/>
        <w:spacing w:after="0"/>
        <w:ind w:firstLine="720"/>
        <w:jc w:val="both"/>
        <w:rPr>
          <w:rFonts w:ascii="Times New Roman" w:eastAsia="Times New Roman" w:hAnsi="Times New Roman" w:cs="Times New Roman"/>
          <w:sz w:val="28"/>
          <w:szCs w:val="28"/>
          <w:lang w:eastAsia="ru-RU"/>
        </w:rPr>
      </w:pPr>
    </w:p>
    <w:p w:rsidR="002E36FE" w:rsidRPr="009D1E34" w:rsidRDefault="00073105" w:rsidP="00036ABE">
      <w:pPr>
        <w:tabs>
          <w:tab w:val="left" w:pos="1128"/>
        </w:tab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Юридическим лицом является МБУК «Дедовичская центральная районная библиотека», имеет статус бюджетного учреждения. Учредителем является Администрация Дедовичского района. </w:t>
      </w:r>
    </w:p>
    <w:p w:rsidR="002E36FE" w:rsidRPr="009D1E34" w:rsidRDefault="00073105" w:rsidP="00036ABE">
      <w:pPr>
        <w:tabs>
          <w:tab w:val="left" w:pos="1128"/>
        </w:tab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Центральн</w:t>
      </w:r>
      <w:r w:rsidR="002E36FE" w:rsidRPr="009D1E34">
        <w:rPr>
          <w:rFonts w:ascii="Times New Roman" w:eastAsia="Times New Roman" w:hAnsi="Times New Roman" w:cs="Times New Roman"/>
          <w:sz w:val="28"/>
          <w:szCs w:val="28"/>
          <w:lang w:eastAsia="ru-RU"/>
        </w:rPr>
        <w:t xml:space="preserve">ая библиотека имеет </w:t>
      </w:r>
      <w:r w:rsidR="008453D9">
        <w:rPr>
          <w:rFonts w:ascii="Times New Roman" w:eastAsia="Times New Roman" w:hAnsi="Times New Roman" w:cs="Times New Roman"/>
          <w:sz w:val="28"/>
          <w:szCs w:val="28"/>
          <w:lang w:eastAsia="ru-RU"/>
        </w:rPr>
        <w:t>9</w:t>
      </w:r>
      <w:r w:rsidR="002E36FE" w:rsidRPr="009D1E34">
        <w:rPr>
          <w:rFonts w:ascii="Times New Roman" w:eastAsia="Times New Roman" w:hAnsi="Times New Roman" w:cs="Times New Roman"/>
          <w:sz w:val="28"/>
          <w:szCs w:val="28"/>
          <w:lang w:eastAsia="ru-RU"/>
        </w:rPr>
        <w:t xml:space="preserve"> филиалов, </w:t>
      </w:r>
      <w:r w:rsidRPr="009D1E34">
        <w:rPr>
          <w:rFonts w:ascii="Times New Roman" w:eastAsia="Times New Roman" w:hAnsi="Times New Roman" w:cs="Times New Roman"/>
          <w:sz w:val="28"/>
          <w:szCs w:val="28"/>
          <w:lang w:eastAsia="ru-RU"/>
        </w:rPr>
        <w:t xml:space="preserve"> среди них</w:t>
      </w:r>
      <w:r w:rsidR="002E36FE" w:rsidRPr="009D1E34">
        <w:rPr>
          <w:rFonts w:ascii="Times New Roman" w:eastAsia="Times New Roman" w:hAnsi="Times New Roman" w:cs="Times New Roman"/>
          <w:sz w:val="28"/>
          <w:szCs w:val="28"/>
          <w:lang w:eastAsia="ru-RU"/>
        </w:rPr>
        <w:t xml:space="preserve">: </w:t>
      </w:r>
    </w:p>
    <w:p w:rsidR="002E36FE" w:rsidRPr="009D1E34" w:rsidRDefault="00073105" w:rsidP="00036ABE">
      <w:pPr>
        <w:pStyle w:val="a3"/>
        <w:numPr>
          <w:ilvl w:val="0"/>
          <w:numId w:val="9"/>
        </w:numPr>
        <w:tabs>
          <w:tab w:val="left" w:pos="1128"/>
        </w:tabs>
        <w:autoSpaceDE w:val="0"/>
        <w:autoSpaceDN w:val="0"/>
        <w:adjustRightInd w:val="0"/>
        <w:spacing w:line="276" w:lineRule="auto"/>
        <w:jc w:val="both"/>
        <w:rPr>
          <w:sz w:val="28"/>
          <w:szCs w:val="28"/>
        </w:rPr>
      </w:pPr>
      <w:r w:rsidRPr="009D1E34">
        <w:rPr>
          <w:sz w:val="28"/>
          <w:szCs w:val="28"/>
        </w:rPr>
        <w:t>1 городская: Поселковая библиотека</w:t>
      </w:r>
      <w:r w:rsidR="002651B3" w:rsidRPr="009D1E34">
        <w:rPr>
          <w:sz w:val="28"/>
          <w:szCs w:val="28"/>
        </w:rPr>
        <w:t>-филиал</w:t>
      </w:r>
      <w:r w:rsidRPr="009D1E34">
        <w:rPr>
          <w:sz w:val="28"/>
          <w:szCs w:val="28"/>
        </w:rPr>
        <w:t xml:space="preserve">,  </w:t>
      </w:r>
    </w:p>
    <w:p w:rsidR="002651B3" w:rsidRPr="009D1E34" w:rsidRDefault="00D66C65" w:rsidP="00036ABE">
      <w:pPr>
        <w:pStyle w:val="a3"/>
        <w:numPr>
          <w:ilvl w:val="0"/>
          <w:numId w:val="9"/>
        </w:numPr>
        <w:tabs>
          <w:tab w:val="left" w:pos="1128"/>
        </w:tabs>
        <w:autoSpaceDE w:val="0"/>
        <w:autoSpaceDN w:val="0"/>
        <w:adjustRightInd w:val="0"/>
        <w:spacing w:line="276" w:lineRule="auto"/>
        <w:jc w:val="both"/>
        <w:rPr>
          <w:sz w:val="28"/>
          <w:szCs w:val="28"/>
        </w:rPr>
      </w:pPr>
      <w:r>
        <w:rPr>
          <w:sz w:val="28"/>
          <w:szCs w:val="28"/>
        </w:rPr>
        <w:t>8</w:t>
      </w:r>
      <w:r w:rsidR="00073105" w:rsidRPr="009D1E34">
        <w:rPr>
          <w:sz w:val="28"/>
          <w:szCs w:val="28"/>
        </w:rPr>
        <w:t xml:space="preserve"> сельских: </w:t>
      </w:r>
    </w:p>
    <w:p w:rsidR="002651B3" w:rsidRPr="009D1E34" w:rsidRDefault="00073105" w:rsidP="00036ABE">
      <w:pPr>
        <w:pStyle w:val="a3"/>
        <w:tabs>
          <w:tab w:val="left" w:pos="1128"/>
        </w:tabs>
        <w:autoSpaceDE w:val="0"/>
        <w:autoSpaceDN w:val="0"/>
        <w:adjustRightInd w:val="0"/>
        <w:spacing w:line="276" w:lineRule="auto"/>
        <w:ind w:left="1429"/>
        <w:jc w:val="both"/>
        <w:rPr>
          <w:sz w:val="28"/>
          <w:szCs w:val="28"/>
        </w:rPr>
      </w:pPr>
      <w:r w:rsidRPr="009D1E34">
        <w:rPr>
          <w:sz w:val="28"/>
          <w:szCs w:val="28"/>
        </w:rPr>
        <w:t>Вязьевская</w:t>
      </w:r>
      <w:r w:rsidR="002651B3" w:rsidRPr="009D1E34">
        <w:rPr>
          <w:sz w:val="28"/>
          <w:szCs w:val="28"/>
        </w:rPr>
        <w:t xml:space="preserve"> сельская библиотека-филиал</w:t>
      </w:r>
      <w:r w:rsidRPr="009D1E34">
        <w:rPr>
          <w:sz w:val="28"/>
          <w:szCs w:val="28"/>
        </w:rPr>
        <w:t xml:space="preserve">, </w:t>
      </w:r>
    </w:p>
    <w:p w:rsidR="002651B3" w:rsidRPr="009D1E34" w:rsidRDefault="00073105" w:rsidP="00036ABE">
      <w:pPr>
        <w:pStyle w:val="a3"/>
        <w:tabs>
          <w:tab w:val="left" w:pos="1128"/>
        </w:tabs>
        <w:autoSpaceDE w:val="0"/>
        <w:autoSpaceDN w:val="0"/>
        <w:adjustRightInd w:val="0"/>
        <w:spacing w:line="276" w:lineRule="auto"/>
        <w:ind w:left="1429"/>
        <w:jc w:val="both"/>
        <w:rPr>
          <w:sz w:val="28"/>
          <w:szCs w:val="28"/>
        </w:rPr>
      </w:pPr>
      <w:r w:rsidRPr="009D1E34">
        <w:rPr>
          <w:sz w:val="28"/>
          <w:szCs w:val="28"/>
        </w:rPr>
        <w:t>Дубишенская</w:t>
      </w:r>
      <w:r w:rsidR="002651B3" w:rsidRPr="009D1E34">
        <w:rPr>
          <w:sz w:val="28"/>
          <w:szCs w:val="28"/>
        </w:rPr>
        <w:t xml:space="preserve"> сельская библиотека-филиал</w:t>
      </w:r>
      <w:r w:rsidRPr="009D1E34">
        <w:rPr>
          <w:sz w:val="28"/>
          <w:szCs w:val="28"/>
        </w:rPr>
        <w:t xml:space="preserve">, </w:t>
      </w:r>
    </w:p>
    <w:p w:rsidR="002651B3" w:rsidRPr="009D1E34" w:rsidRDefault="00073105" w:rsidP="00036ABE">
      <w:pPr>
        <w:pStyle w:val="a3"/>
        <w:tabs>
          <w:tab w:val="left" w:pos="1128"/>
        </w:tabs>
        <w:autoSpaceDE w:val="0"/>
        <w:autoSpaceDN w:val="0"/>
        <w:adjustRightInd w:val="0"/>
        <w:spacing w:line="276" w:lineRule="auto"/>
        <w:ind w:left="1429"/>
        <w:jc w:val="both"/>
        <w:rPr>
          <w:sz w:val="28"/>
          <w:szCs w:val="28"/>
        </w:rPr>
      </w:pPr>
      <w:r w:rsidRPr="009D1E34">
        <w:rPr>
          <w:sz w:val="28"/>
          <w:szCs w:val="28"/>
        </w:rPr>
        <w:t>Дубровская</w:t>
      </w:r>
      <w:r w:rsidR="002651B3" w:rsidRPr="009D1E34">
        <w:rPr>
          <w:sz w:val="28"/>
          <w:szCs w:val="28"/>
        </w:rPr>
        <w:t xml:space="preserve"> сельская библиотека-филиал</w:t>
      </w:r>
      <w:r w:rsidRPr="009D1E34">
        <w:rPr>
          <w:sz w:val="28"/>
          <w:szCs w:val="28"/>
        </w:rPr>
        <w:t xml:space="preserve">, </w:t>
      </w:r>
    </w:p>
    <w:p w:rsidR="002651B3" w:rsidRPr="009D1E34" w:rsidRDefault="00073105" w:rsidP="00036ABE">
      <w:pPr>
        <w:pStyle w:val="a3"/>
        <w:tabs>
          <w:tab w:val="left" w:pos="1128"/>
        </w:tabs>
        <w:autoSpaceDE w:val="0"/>
        <w:autoSpaceDN w:val="0"/>
        <w:adjustRightInd w:val="0"/>
        <w:spacing w:line="276" w:lineRule="auto"/>
        <w:ind w:left="1429"/>
        <w:jc w:val="both"/>
        <w:rPr>
          <w:sz w:val="28"/>
          <w:szCs w:val="28"/>
        </w:rPr>
      </w:pPr>
      <w:r w:rsidRPr="009D1E34">
        <w:rPr>
          <w:sz w:val="28"/>
          <w:szCs w:val="28"/>
        </w:rPr>
        <w:t>Красногорская</w:t>
      </w:r>
      <w:r w:rsidR="002651B3" w:rsidRPr="009D1E34">
        <w:rPr>
          <w:sz w:val="28"/>
          <w:szCs w:val="28"/>
        </w:rPr>
        <w:t xml:space="preserve"> сельская библиотека-филиал</w:t>
      </w:r>
      <w:r w:rsidRPr="009D1E34">
        <w:rPr>
          <w:sz w:val="28"/>
          <w:szCs w:val="28"/>
        </w:rPr>
        <w:t xml:space="preserve">, </w:t>
      </w:r>
    </w:p>
    <w:p w:rsidR="002651B3" w:rsidRPr="009D1E34" w:rsidRDefault="00073105" w:rsidP="00036ABE">
      <w:pPr>
        <w:pStyle w:val="a3"/>
        <w:tabs>
          <w:tab w:val="left" w:pos="1128"/>
        </w:tabs>
        <w:autoSpaceDE w:val="0"/>
        <w:autoSpaceDN w:val="0"/>
        <w:adjustRightInd w:val="0"/>
        <w:spacing w:line="276" w:lineRule="auto"/>
        <w:ind w:left="1429"/>
        <w:jc w:val="both"/>
        <w:rPr>
          <w:sz w:val="28"/>
          <w:szCs w:val="28"/>
        </w:rPr>
      </w:pPr>
      <w:r w:rsidRPr="009D1E34">
        <w:rPr>
          <w:sz w:val="28"/>
          <w:szCs w:val="28"/>
        </w:rPr>
        <w:t>Пожеревицкая</w:t>
      </w:r>
      <w:r w:rsidR="002651B3" w:rsidRPr="009D1E34">
        <w:rPr>
          <w:sz w:val="28"/>
          <w:szCs w:val="28"/>
        </w:rPr>
        <w:t xml:space="preserve"> сельская библиотека-филиал</w:t>
      </w:r>
      <w:r w:rsidRPr="009D1E34">
        <w:rPr>
          <w:sz w:val="28"/>
          <w:szCs w:val="28"/>
        </w:rPr>
        <w:t xml:space="preserve">, </w:t>
      </w:r>
    </w:p>
    <w:p w:rsidR="002651B3" w:rsidRPr="009D1E34" w:rsidRDefault="00073105" w:rsidP="00036ABE">
      <w:pPr>
        <w:pStyle w:val="a3"/>
        <w:tabs>
          <w:tab w:val="left" w:pos="1128"/>
        </w:tabs>
        <w:autoSpaceDE w:val="0"/>
        <w:autoSpaceDN w:val="0"/>
        <w:adjustRightInd w:val="0"/>
        <w:spacing w:line="276" w:lineRule="auto"/>
        <w:ind w:left="1429"/>
        <w:jc w:val="both"/>
        <w:rPr>
          <w:sz w:val="28"/>
          <w:szCs w:val="28"/>
        </w:rPr>
      </w:pPr>
      <w:r w:rsidRPr="009D1E34">
        <w:rPr>
          <w:sz w:val="28"/>
          <w:szCs w:val="28"/>
        </w:rPr>
        <w:t>Сорокинская</w:t>
      </w:r>
      <w:r w:rsidR="002651B3" w:rsidRPr="009D1E34">
        <w:rPr>
          <w:sz w:val="28"/>
          <w:szCs w:val="28"/>
        </w:rPr>
        <w:t xml:space="preserve"> сельская библиотека-филиал</w:t>
      </w:r>
      <w:r w:rsidRPr="009D1E34">
        <w:rPr>
          <w:sz w:val="28"/>
          <w:szCs w:val="28"/>
        </w:rPr>
        <w:t xml:space="preserve">, </w:t>
      </w:r>
    </w:p>
    <w:p w:rsidR="002651B3" w:rsidRPr="009D1E34" w:rsidRDefault="002E36FE" w:rsidP="00036ABE">
      <w:pPr>
        <w:pStyle w:val="a3"/>
        <w:tabs>
          <w:tab w:val="left" w:pos="1128"/>
        </w:tabs>
        <w:autoSpaceDE w:val="0"/>
        <w:autoSpaceDN w:val="0"/>
        <w:adjustRightInd w:val="0"/>
        <w:spacing w:line="276" w:lineRule="auto"/>
        <w:ind w:left="1429"/>
        <w:jc w:val="both"/>
        <w:rPr>
          <w:sz w:val="28"/>
          <w:szCs w:val="28"/>
        </w:rPr>
      </w:pPr>
      <w:r w:rsidRPr="009D1E34">
        <w:rPr>
          <w:sz w:val="28"/>
          <w:szCs w:val="28"/>
        </w:rPr>
        <w:lastRenderedPageBreak/>
        <w:t>Чернецовская</w:t>
      </w:r>
      <w:r w:rsidR="002651B3" w:rsidRPr="009D1E34">
        <w:rPr>
          <w:sz w:val="28"/>
          <w:szCs w:val="28"/>
        </w:rPr>
        <w:t xml:space="preserve"> сельская библиотека-филиал</w:t>
      </w:r>
      <w:r w:rsidR="00073105" w:rsidRPr="009D1E34">
        <w:rPr>
          <w:sz w:val="28"/>
          <w:szCs w:val="28"/>
        </w:rPr>
        <w:t xml:space="preserve">, </w:t>
      </w:r>
    </w:p>
    <w:p w:rsidR="00073105" w:rsidRPr="009D1E34" w:rsidRDefault="00073105" w:rsidP="00036ABE">
      <w:pPr>
        <w:pStyle w:val="a3"/>
        <w:tabs>
          <w:tab w:val="left" w:pos="1128"/>
        </w:tabs>
        <w:autoSpaceDE w:val="0"/>
        <w:autoSpaceDN w:val="0"/>
        <w:adjustRightInd w:val="0"/>
        <w:spacing w:line="276" w:lineRule="auto"/>
        <w:ind w:left="1429"/>
        <w:jc w:val="both"/>
        <w:rPr>
          <w:sz w:val="28"/>
          <w:szCs w:val="28"/>
        </w:rPr>
      </w:pPr>
      <w:r w:rsidRPr="009D1E34">
        <w:rPr>
          <w:sz w:val="28"/>
          <w:szCs w:val="28"/>
        </w:rPr>
        <w:t>Яссковская</w:t>
      </w:r>
      <w:r w:rsidR="002651B3" w:rsidRPr="009D1E34">
        <w:rPr>
          <w:sz w:val="28"/>
          <w:szCs w:val="28"/>
        </w:rPr>
        <w:t xml:space="preserve"> сельская библиотека-филиал</w:t>
      </w:r>
      <w:r w:rsidR="002E36FE" w:rsidRPr="009D1E34">
        <w:rPr>
          <w:sz w:val="28"/>
          <w:szCs w:val="28"/>
        </w:rPr>
        <w:t xml:space="preserve">. </w:t>
      </w:r>
    </w:p>
    <w:p w:rsidR="002E36FE" w:rsidRPr="009D1E34" w:rsidRDefault="002E36FE" w:rsidP="00036ABE">
      <w:pPr>
        <w:pStyle w:val="a3"/>
        <w:tabs>
          <w:tab w:val="left" w:pos="1128"/>
        </w:tabs>
        <w:autoSpaceDE w:val="0"/>
        <w:autoSpaceDN w:val="0"/>
        <w:adjustRightInd w:val="0"/>
        <w:spacing w:line="276" w:lineRule="auto"/>
        <w:ind w:left="1429"/>
        <w:jc w:val="both"/>
        <w:rPr>
          <w:sz w:val="28"/>
          <w:szCs w:val="28"/>
        </w:rPr>
      </w:pPr>
    </w:p>
    <w:p w:rsidR="00216D03" w:rsidRDefault="00216D03" w:rsidP="00036ABE">
      <w:pPr>
        <w:widowControl w:val="0"/>
        <w:tabs>
          <w:tab w:val="left" w:pos="1263"/>
        </w:tabs>
        <w:spacing w:after="0"/>
        <w:ind w:right="20" w:firstLine="705"/>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2.3. Реструктуризация, реорганизация,  ликвидация </w:t>
      </w:r>
    </w:p>
    <w:p w:rsidR="008453D9" w:rsidRDefault="008453D9" w:rsidP="00036ABE">
      <w:pPr>
        <w:widowControl w:val="0"/>
        <w:tabs>
          <w:tab w:val="left" w:pos="1263"/>
        </w:tabs>
        <w:spacing w:after="0"/>
        <w:ind w:right="20" w:firstLine="705"/>
        <w:jc w:val="both"/>
        <w:rPr>
          <w:rFonts w:ascii="Times New Roman" w:eastAsia="Calibri" w:hAnsi="Times New Roman" w:cs="Times New Roman"/>
          <w:sz w:val="28"/>
          <w:szCs w:val="28"/>
          <w:lang w:eastAsia="ru-RU"/>
        </w:rPr>
      </w:pPr>
    </w:p>
    <w:p w:rsidR="008453D9" w:rsidRPr="009A1328" w:rsidRDefault="008453D9" w:rsidP="00036ABE">
      <w:pPr>
        <w:widowControl w:val="0"/>
        <w:spacing w:after="0"/>
        <w:ind w:left="40" w:right="20" w:firstLine="420"/>
        <w:jc w:val="both"/>
        <w:rPr>
          <w:rFonts w:ascii="Times New Roman" w:eastAsia="Times New Roman" w:hAnsi="Times New Roman" w:cs="Times New Roman"/>
          <w:spacing w:val="-2"/>
          <w:sz w:val="28"/>
          <w:szCs w:val="28"/>
          <w:lang w:eastAsia="ru-RU"/>
        </w:rPr>
      </w:pPr>
      <w:r w:rsidRPr="008453D9">
        <w:rPr>
          <w:rFonts w:ascii="Times New Roman" w:eastAsia="Times New Roman" w:hAnsi="Times New Roman" w:cs="Times New Roman"/>
          <w:sz w:val="28"/>
          <w:szCs w:val="28"/>
          <w:lang w:eastAsia="ru-RU"/>
        </w:rPr>
        <w:t xml:space="preserve">Библиотечная сеть Дедовичского района в 2019 сокращена на 1 единицу, закрыта Крутецкая сельская библиотека. При реорганизации сельской библиотеки </w:t>
      </w:r>
      <w:r w:rsidRPr="008453D9">
        <w:rPr>
          <w:rFonts w:ascii="Times New Roman" w:eastAsia="Calibri" w:hAnsi="Times New Roman" w:cs="Times New Roman"/>
          <w:sz w:val="28"/>
          <w:szCs w:val="28"/>
          <w:lang w:eastAsia="ru-RU"/>
        </w:rPr>
        <w:t>соблюдены нормы действующего законодательства, в соответствии с</w:t>
      </w:r>
      <w:r w:rsidR="008A413C">
        <w:rPr>
          <w:rFonts w:ascii="Times New Roman" w:eastAsia="Calibri" w:hAnsi="Times New Roman" w:cs="Times New Roman"/>
          <w:sz w:val="28"/>
          <w:szCs w:val="28"/>
          <w:lang w:eastAsia="ru-RU"/>
        </w:rPr>
        <w:t xml:space="preserve"> </w:t>
      </w:r>
      <w:r w:rsidRPr="008453D9">
        <w:rPr>
          <w:rFonts w:ascii="Times New Roman" w:eastAsia="Times New Roman" w:hAnsi="Times New Roman" w:cs="Times New Roman"/>
          <w:spacing w:val="-2"/>
          <w:sz w:val="28"/>
          <w:szCs w:val="28"/>
          <w:lang w:eastAsia="ru-RU"/>
        </w:rPr>
        <w:t>Федеральным законом от 03 июня 2015 года № 151-ФЗ «О внесении изменения в статью 23 Федерального закона «О библиотечном деле»: «Решение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9A1328" w:rsidRPr="009A1328" w:rsidRDefault="009A1328" w:rsidP="00036ABE">
      <w:pPr>
        <w:widowControl w:val="0"/>
        <w:spacing w:after="0"/>
        <w:ind w:left="40" w:right="20" w:firstLine="4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Штатная численность сети сокращена с 24,35 до 16,45 единицы. Сокращено 7,9 шт.ед. На полную ставку не работает ни один специалист.</w:t>
      </w:r>
    </w:p>
    <w:p w:rsidR="008453D9" w:rsidRPr="008453D9" w:rsidRDefault="008453D9" w:rsidP="00036A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F1" w:hAnsi="Times New Roman" w:cs="Times New Roman"/>
          <w:b/>
          <w:sz w:val="28"/>
          <w:szCs w:val="28"/>
          <w:lang w:eastAsia="ru-RU"/>
        </w:rPr>
      </w:pPr>
      <w:r w:rsidRPr="008453D9">
        <w:rPr>
          <w:rFonts w:ascii="Times New Roman" w:eastAsia="F1" w:hAnsi="Times New Roman" w:cs="Times New Roman"/>
          <w:sz w:val="28"/>
          <w:szCs w:val="28"/>
          <w:lang w:eastAsia="ru-RU"/>
        </w:rPr>
        <w:t xml:space="preserve">- открыто модельных библиотек – 0. </w:t>
      </w:r>
    </w:p>
    <w:p w:rsidR="008453D9" w:rsidRPr="008453D9" w:rsidRDefault="008453D9" w:rsidP="00036A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F1" w:hAnsi="Times New Roman" w:cs="Times New Roman"/>
          <w:sz w:val="28"/>
          <w:szCs w:val="28"/>
          <w:lang w:eastAsia="ru-RU"/>
        </w:rPr>
      </w:pPr>
      <w:r w:rsidRPr="008453D9">
        <w:rPr>
          <w:rFonts w:ascii="Times New Roman" w:eastAsia="F1" w:hAnsi="Times New Roman" w:cs="Times New Roman"/>
          <w:sz w:val="28"/>
          <w:szCs w:val="28"/>
          <w:lang w:eastAsia="ru-RU"/>
        </w:rPr>
        <w:t xml:space="preserve">- подключены к Интернет  - 0 </w:t>
      </w:r>
    </w:p>
    <w:p w:rsidR="00216D03" w:rsidRPr="008453D9" w:rsidRDefault="00216D03" w:rsidP="00036A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F1" w:hAnsi="Times New Roman" w:cs="Times New Roman"/>
          <w:sz w:val="28"/>
          <w:szCs w:val="28"/>
          <w:lang w:eastAsia="ru-RU"/>
        </w:rPr>
      </w:pPr>
      <w:r w:rsidRPr="008453D9">
        <w:rPr>
          <w:rFonts w:ascii="Times New Roman" w:eastAsia="F1" w:hAnsi="Times New Roman" w:cs="Times New Roman"/>
          <w:sz w:val="28"/>
          <w:szCs w:val="28"/>
          <w:lang w:eastAsia="ru-RU"/>
        </w:rPr>
        <w:t xml:space="preserve">- </w:t>
      </w:r>
      <w:r w:rsidR="002651B3" w:rsidRPr="008453D9">
        <w:rPr>
          <w:rFonts w:ascii="Times New Roman" w:eastAsia="F1" w:hAnsi="Times New Roman" w:cs="Times New Roman"/>
          <w:sz w:val="28"/>
          <w:szCs w:val="28"/>
          <w:lang w:eastAsia="ru-RU"/>
        </w:rPr>
        <w:t>планируем открыть в 20</w:t>
      </w:r>
      <w:r w:rsidR="008453D9" w:rsidRPr="008453D9">
        <w:rPr>
          <w:rFonts w:ascii="Times New Roman" w:eastAsia="F1" w:hAnsi="Times New Roman" w:cs="Times New Roman"/>
          <w:sz w:val="28"/>
          <w:szCs w:val="28"/>
          <w:lang w:eastAsia="ru-RU"/>
        </w:rPr>
        <w:t>20</w:t>
      </w:r>
      <w:r w:rsidR="002651B3" w:rsidRPr="008453D9">
        <w:rPr>
          <w:rFonts w:ascii="Times New Roman" w:eastAsia="F1" w:hAnsi="Times New Roman" w:cs="Times New Roman"/>
          <w:sz w:val="28"/>
          <w:szCs w:val="28"/>
          <w:lang w:eastAsia="ru-RU"/>
        </w:rPr>
        <w:t xml:space="preserve"> году</w:t>
      </w:r>
      <w:r w:rsidRPr="008453D9">
        <w:rPr>
          <w:rFonts w:ascii="Times New Roman" w:eastAsia="F1" w:hAnsi="Times New Roman" w:cs="Times New Roman"/>
          <w:sz w:val="28"/>
          <w:szCs w:val="28"/>
          <w:lang w:eastAsia="ru-RU"/>
        </w:rPr>
        <w:t xml:space="preserve"> модельные библиотеки  </w:t>
      </w:r>
      <w:r w:rsidR="00FD183A" w:rsidRPr="008453D9">
        <w:rPr>
          <w:rFonts w:ascii="Times New Roman" w:eastAsia="F1" w:hAnsi="Times New Roman" w:cs="Times New Roman"/>
          <w:sz w:val="28"/>
          <w:szCs w:val="28"/>
          <w:lang w:eastAsia="ru-RU"/>
        </w:rPr>
        <w:t>-</w:t>
      </w:r>
      <w:r w:rsidR="002651B3" w:rsidRPr="008453D9">
        <w:rPr>
          <w:rFonts w:ascii="Times New Roman" w:eastAsia="F1" w:hAnsi="Times New Roman" w:cs="Times New Roman"/>
          <w:sz w:val="28"/>
          <w:szCs w:val="28"/>
          <w:lang w:eastAsia="ru-RU"/>
        </w:rPr>
        <w:t>Яссковск</w:t>
      </w:r>
      <w:r w:rsidR="004879A4" w:rsidRPr="008453D9">
        <w:rPr>
          <w:rFonts w:ascii="Times New Roman" w:eastAsia="F1" w:hAnsi="Times New Roman" w:cs="Times New Roman"/>
          <w:sz w:val="28"/>
          <w:szCs w:val="28"/>
          <w:lang w:eastAsia="ru-RU"/>
        </w:rPr>
        <w:t>ую</w:t>
      </w:r>
      <w:r w:rsidR="002651B3" w:rsidRPr="008453D9">
        <w:rPr>
          <w:rFonts w:ascii="Times New Roman" w:eastAsia="F1" w:hAnsi="Times New Roman" w:cs="Times New Roman"/>
          <w:sz w:val="28"/>
          <w:szCs w:val="28"/>
          <w:lang w:eastAsia="ru-RU"/>
        </w:rPr>
        <w:t xml:space="preserve"> и Сорокинск</w:t>
      </w:r>
      <w:r w:rsidR="004879A4" w:rsidRPr="008453D9">
        <w:rPr>
          <w:rFonts w:ascii="Times New Roman" w:eastAsia="F1" w:hAnsi="Times New Roman" w:cs="Times New Roman"/>
          <w:sz w:val="28"/>
          <w:szCs w:val="28"/>
          <w:lang w:eastAsia="ru-RU"/>
        </w:rPr>
        <w:t>ую</w:t>
      </w:r>
      <w:r w:rsidR="002651B3" w:rsidRPr="008453D9">
        <w:rPr>
          <w:rFonts w:ascii="Times New Roman" w:eastAsia="F1" w:hAnsi="Times New Roman" w:cs="Times New Roman"/>
          <w:sz w:val="28"/>
          <w:szCs w:val="28"/>
          <w:lang w:eastAsia="ru-RU"/>
        </w:rPr>
        <w:t xml:space="preserve"> сельские библиотеки</w:t>
      </w:r>
      <w:r w:rsidRPr="008453D9">
        <w:rPr>
          <w:rFonts w:ascii="Times New Roman" w:eastAsia="F1" w:hAnsi="Times New Roman" w:cs="Times New Roman"/>
          <w:sz w:val="28"/>
          <w:szCs w:val="28"/>
          <w:lang w:eastAsia="ru-RU"/>
        </w:rPr>
        <w:t>;</w:t>
      </w:r>
    </w:p>
    <w:p w:rsidR="00216D03" w:rsidRDefault="00216D03" w:rsidP="00036A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F1" w:hAnsi="Times New Roman" w:cs="Times New Roman"/>
          <w:sz w:val="28"/>
          <w:szCs w:val="28"/>
          <w:lang w:eastAsia="ru-RU"/>
        </w:rPr>
      </w:pPr>
      <w:r w:rsidRPr="009D1E34">
        <w:rPr>
          <w:rFonts w:ascii="Times New Roman" w:eastAsia="F1" w:hAnsi="Times New Roman" w:cs="Times New Roman"/>
          <w:sz w:val="28"/>
          <w:szCs w:val="28"/>
          <w:lang w:eastAsia="ru-RU"/>
        </w:rPr>
        <w:t xml:space="preserve">- </w:t>
      </w:r>
      <w:r w:rsidR="002651B3" w:rsidRPr="009D1E34">
        <w:rPr>
          <w:rFonts w:ascii="Times New Roman" w:eastAsia="F1" w:hAnsi="Times New Roman" w:cs="Times New Roman"/>
          <w:sz w:val="28"/>
          <w:szCs w:val="28"/>
          <w:lang w:eastAsia="ru-RU"/>
        </w:rPr>
        <w:t>планируем</w:t>
      </w:r>
      <w:r w:rsidRPr="009D1E34">
        <w:rPr>
          <w:rFonts w:ascii="Times New Roman" w:eastAsia="F1" w:hAnsi="Times New Roman" w:cs="Times New Roman"/>
          <w:sz w:val="28"/>
          <w:szCs w:val="28"/>
          <w:lang w:eastAsia="ru-RU"/>
        </w:rPr>
        <w:t xml:space="preserve"> подключить к</w:t>
      </w:r>
      <w:r w:rsidR="008A413C">
        <w:rPr>
          <w:rFonts w:ascii="Times New Roman" w:eastAsia="F1" w:hAnsi="Times New Roman" w:cs="Times New Roman"/>
          <w:sz w:val="28"/>
          <w:szCs w:val="28"/>
          <w:lang w:eastAsia="ru-RU"/>
        </w:rPr>
        <w:t xml:space="preserve"> </w:t>
      </w:r>
      <w:r w:rsidRPr="009D1E34">
        <w:rPr>
          <w:rFonts w:ascii="Times New Roman" w:eastAsia="F1" w:hAnsi="Times New Roman" w:cs="Times New Roman"/>
          <w:sz w:val="28"/>
          <w:szCs w:val="28"/>
          <w:lang w:eastAsia="ru-RU"/>
        </w:rPr>
        <w:t>Интернет в 20</w:t>
      </w:r>
      <w:r w:rsidR="009A1328">
        <w:rPr>
          <w:rFonts w:ascii="Times New Roman" w:eastAsia="F1" w:hAnsi="Times New Roman" w:cs="Times New Roman"/>
          <w:sz w:val="28"/>
          <w:szCs w:val="28"/>
          <w:lang w:eastAsia="ru-RU"/>
        </w:rPr>
        <w:t>20</w:t>
      </w:r>
      <w:r w:rsidRPr="009D1E34">
        <w:rPr>
          <w:rFonts w:ascii="Times New Roman" w:eastAsia="F1" w:hAnsi="Times New Roman" w:cs="Times New Roman"/>
          <w:sz w:val="28"/>
          <w:szCs w:val="28"/>
          <w:lang w:eastAsia="ru-RU"/>
        </w:rPr>
        <w:t xml:space="preserve"> году</w:t>
      </w:r>
      <w:r w:rsidR="002651B3" w:rsidRPr="009D1E34">
        <w:rPr>
          <w:rFonts w:ascii="Times New Roman" w:eastAsia="F1" w:hAnsi="Times New Roman" w:cs="Times New Roman"/>
          <w:sz w:val="28"/>
          <w:szCs w:val="28"/>
          <w:lang w:eastAsia="ru-RU"/>
        </w:rPr>
        <w:t xml:space="preserve"> - Яссковск</w:t>
      </w:r>
      <w:r w:rsidR="004879A4" w:rsidRPr="009D1E34">
        <w:rPr>
          <w:rFonts w:ascii="Times New Roman" w:eastAsia="F1" w:hAnsi="Times New Roman" w:cs="Times New Roman"/>
          <w:sz w:val="28"/>
          <w:szCs w:val="28"/>
          <w:lang w:eastAsia="ru-RU"/>
        </w:rPr>
        <w:t>ую</w:t>
      </w:r>
      <w:r w:rsidR="002651B3" w:rsidRPr="009D1E34">
        <w:rPr>
          <w:rFonts w:ascii="Times New Roman" w:eastAsia="F1" w:hAnsi="Times New Roman" w:cs="Times New Roman"/>
          <w:sz w:val="28"/>
          <w:szCs w:val="28"/>
          <w:lang w:eastAsia="ru-RU"/>
        </w:rPr>
        <w:t xml:space="preserve"> и Сорокинск</w:t>
      </w:r>
      <w:r w:rsidR="004879A4" w:rsidRPr="009D1E34">
        <w:rPr>
          <w:rFonts w:ascii="Times New Roman" w:eastAsia="F1" w:hAnsi="Times New Roman" w:cs="Times New Roman"/>
          <w:sz w:val="28"/>
          <w:szCs w:val="28"/>
          <w:lang w:eastAsia="ru-RU"/>
        </w:rPr>
        <w:t>ую</w:t>
      </w:r>
      <w:r w:rsidR="002651B3" w:rsidRPr="009D1E34">
        <w:rPr>
          <w:rFonts w:ascii="Times New Roman" w:eastAsia="F1" w:hAnsi="Times New Roman" w:cs="Times New Roman"/>
          <w:sz w:val="28"/>
          <w:szCs w:val="28"/>
          <w:lang w:eastAsia="ru-RU"/>
        </w:rPr>
        <w:t xml:space="preserve"> сельские библиотеки</w:t>
      </w:r>
      <w:r w:rsidRPr="009D1E34">
        <w:rPr>
          <w:rFonts w:ascii="Times New Roman" w:eastAsia="F1" w:hAnsi="Times New Roman" w:cs="Times New Roman"/>
          <w:sz w:val="28"/>
          <w:szCs w:val="28"/>
          <w:lang w:eastAsia="ru-RU"/>
        </w:rPr>
        <w:t>.</w:t>
      </w:r>
    </w:p>
    <w:p w:rsidR="008453D9" w:rsidRPr="009D1E34" w:rsidRDefault="008453D9" w:rsidP="00036A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F1" w:hAnsi="Times New Roman" w:cs="Times New Roman"/>
          <w:sz w:val="28"/>
          <w:szCs w:val="28"/>
          <w:lang w:eastAsia="ru-RU"/>
        </w:rPr>
      </w:pPr>
    </w:p>
    <w:p w:rsidR="004879A4" w:rsidRPr="009D1E34" w:rsidRDefault="004879A4" w:rsidP="0003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F1" w:hAnsi="Times New Roman" w:cs="Times New Roman"/>
          <w:sz w:val="28"/>
          <w:szCs w:val="28"/>
          <w:lang w:eastAsia="ru-RU"/>
        </w:rPr>
      </w:pPr>
      <w:r w:rsidRPr="009D1E34">
        <w:rPr>
          <w:rFonts w:ascii="Times New Roman" w:eastAsia="F1" w:hAnsi="Times New Roman" w:cs="Times New Roman"/>
          <w:sz w:val="28"/>
          <w:szCs w:val="28"/>
          <w:lang w:eastAsia="ru-RU"/>
        </w:rPr>
        <w:t>2.3.1 Перечень библиотек муниципальных образований, в которых не планируется подключать Интернет, с приложением официального документа (подпись ответственного лица, печать).</w:t>
      </w:r>
    </w:p>
    <w:p w:rsidR="008453D9" w:rsidRDefault="004879A4" w:rsidP="00036A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F1" w:hAnsi="Times New Roman" w:cs="Times New Roman"/>
          <w:sz w:val="28"/>
          <w:szCs w:val="28"/>
          <w:lang w:eastAsia="ru-RU"/>
        </w:rPr>
      </w:pPr>
      <w:r w:rsidRPr="009D1E34">
        <w:rPr>
          <w:rFonts w:ascii="Times New Roman" w:eastAsia="F1" w:hAnsi="Times New Roman" w:cs="Times New Roman"/>
          <w:sz w:val="28"/>
          <w:szCs w:val="28"/>
          <w:lang w:eastAsia="ru-RU"/>
        </w:rPr>
        <w:t xml:space="preserve">     Подобны</w:t>
      </w:r>
      <w:r w:rsidR="005D68C3" w:rsidRPr="009D1E34">
        <w:rPr>
          <w:rFonts w:ascii="Times New Roman" w:eastAsia="F1" w:hAnsi="Times New Roman" w:cs="Times New Roman"/>
          <w:sz w:val="28"/>
          <w:szCs w:val="28"/>
          <w:lang w:eastAsia="ru-RU"/>
        </w:rPr>
        <w:t>й</w:t>
      </w:r>
      <w:r w:rsidRPr="009D1E34">
        <w:rPr>
          <w:rFonts w:ascii="Times New Roman" w:eastAsia="F1" w:hAnsi="Times New Roman" w:cs="Times New Roman"/>
          <w:sz w:val="28"/>
          <w:szCs w:val="28"/>
          <w:lang w:eastAsia="ru-RU"/>
        </w:rPr>
        <w:t xml:space="preserve"> перечень отсутствует.</w:t>
      </w:r>
      <w:r w:rsidR="008453D9">
        <w:rPr>
          <w:rFonts w:ascii="Times New Roman" w:eastAsia="F1" w:hAnsi="Times New Roman" w:cs="Times New Roman"/>
          <w:sz w:val="28"/>
          <w:szCs w:val="28"/>
          <w:lang w:eastAsia="ru-RU"/>
        </w:rPr>
        <w:t xml:space="preserve"> После подключение в 2020 году </w:t>
      </w:r>
      <w:r w:rsidR="008453D9" w:rsidRPr="009D1E34">
        <w:rPr>
          <w:rFonts w:ascii="Times New Roman" w:eastAsia="F1" w:hAnsi="Times New Roman" w:cs="Times New Roman"/>
          <w:sz w:val="28"/>
          <w:szCs w:val="28"/>
          <w:lang w:eastAsia="ru-RU"/>
        </w:rPr>
        <w:t>Яссковск</w:t>
      </w:r>
      <w:r w:rsidR="008453D9">
        <w:rPr>
          <w:rFonts w:ascii="Times New Roman" w:eastAsia="F1" w:hAnsi="Times New Roman" w:cs="Times New Roman"/>
          <w:sz w:val="28"/>
          <w:szCs w:val="28"/>
          <w:lang w:eastAsia="ru-RU"/>
        </w:rPr>
        <w:t xml:space="preserve">ой и </w:t>
      </w:r>
      <w:r w:rsidR="008453D9" w:rsidRPr="009D1E34">
        <w:rPr>
          <w:rFonts w:ascii="Times New Roman" w:eastAsia="F1" w:hAnsi="Times New Roman" w:cs="Times New Roman"/>
          <w:sz w:val="28"/>
          <w:szCs w:val="28"/>
          <w:lang w:eastAsia="ru-RU"/>
        </w:rPr>
        <w:t>Сорокинск</w:t>
      </w:r>
      <w:r w:rsidR="008453D9">
        <w:rPr>
          <w:rFonts w:ascii="Times New Roman" w:eastAsia="F1" w:hAnsi="Times New Roman" w:cs="Times New Roman"/>
          <w:sz w:val="28"/>
          <w:szCs w:val="28"/>
          <w:lang w:eastAsia="ru-RU"/>
        </w:rPr>
        <w:t>ой</w:t>
      </w:r>
      <w:r w:rsidR="008453D9" w:rsidRPr="009D1E34">
        <w:rPr>
          <w:rFonts w:ascii="Times New Roman" w:eastAsia="F1" w:hAnsi="Times New Roman" w:cs="Times New Roman"/>
          <w:sz w:val="28"/>
          <w:szCs w:val="28"/>
          <w:lang w:eastAsia="ru-RU"/>
        </w:rPr>
        <w:t xml:space="preserve"> сельски</w:t>
      </w:r>
      <w:r w:rsidR="008453D9">
        <w:rPr>
          <w:rFonts w:ascii="Times New Roman" w:eastAsia="F1" w:hAnsi="Times New Roman" w:cs="Times New Roman"/>
          <w:sz w:val="28"/>
          <w:szCs w:val="28"/>
          <w:lang w:eastAsia="ru-RU"/>
        </w:rPr>
        <w:t>х библиотек сети Интернет, вся сеть библиотек будет компьютеризирована с доступом в сеть</w:t>
      </w:r>
      <w:r w:rsidR="008453D9" w:rsidRPr="009D1E34">
        <w:rPr>
          <w:rFonts w:ascii="Times New Roman" w:eastAsia="F1" w:hAnsi="Times New Roman" w:cs="Times New Roman"/>
          <w:sz w:val="28"/>
          <w:szCs w:val="28"/>
          <w:lang w:eastAsia="ru-RU"/>
        </w:rPr>
        <w:t>.</w:t>
      </w:r>
    </w:p>
    <w:p w:rsidR="009D4FED" w:rsidRPr="009D1E34" w:rsidRDefault="009D4FED" w:rsidP="00036A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F1" w:hAnsi="Times New Roman" w:cs="Times New Roman"/>
          <w:sz w:val="28"/>
          <w:szCs w:val="28"/>
          <w:lang w:eastAsia="ru-RU"/>
        </w:rPr>
      </w:pPr>
    </w:p>
    <w:p w:rsidR="009D43B9" w:rsidRPr="009D1E34" w:rsidRDefault="009D43B9" w:rsidP="0003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F1" w:hAnsi="Times New Roman" w:cs="Times New Roman"/>
          <w:sz w:val="28"/>
          <w:szCs w:val="28"/>
          <w:lang w:eastAsia="ru-RU"/>
        </w:rPr>
      </w:pPr>
      <w:r w:rsidRPr="009D1E34">
        <w:rPr>
          <w:rFonts w:ascii="Times New Roman" w:eastAsia="F1" w:hAnsi="Times New Roman" w:cs="Times New Roman"/>
          <w:sz w:val="28"/>
          <w:szCs w:val="28"/>
          <w:lang w:eastAsia="ru-RU"/>
        </w:rPr>
        <w:t>2.</w:t>
      </w:r>
      <w:r w:rsidR="005D68C3" w:rsidRPr="009D1E34">
        <w:rPr>
          <w:rFonts w:ascii="Times New Roman" w:eastAsia="F1" w:hAnsi="Times New Roman" w:cs="Times New Roman"/>
          <w:sz w:val="28"/>
          <w:szCs w:val="28"/>
          <w:lang w:eastAsia="ru-RU"/>
        </w:rPr>
        <w:t>4</w:t>
      </w:r>
      <w:r w:rsidRPr="009D1E34">
        <w:rPr>
          <w:rFonts w:ascii="Times New Roman" w:eastAsia="F1" w:hAnsi="Times New Roman" w:cs="Times New Roman"/>
          <w:sz w:val="28"/>
          <w:szCs w:val="28"/>
          <w:lang w:eastAsia="ru-RU"/>
        </w:rPr>
        <w:t xml:space="preserve">. </w:t>
      </w:r>
      <w:r w:rsidRPr="009D1E34">
        <w:rPr>
          <w:rFonts w:ascii="Times New Roman" w:eastAsia="Calibri" w:hAnsi="Times New Roman" w:cs="Times New Roman"/>
          <w:sz w:val="28"/>
          <w:szCs w:val="28"/>
          <w:lang w:eastAsia="ru-RU"/>
        </w:rPr>
        <w:t>Д</w:t>
      </w:r>
      <w:r w:rsidRPr="009D1E34">
        <w:rPr>
          <w:rFonts w:ascii="Times New Roman" w:eastAsia="F1" w:hAnsi="Times New Roman" w:cs="Times New Roman"/>
          <w:sz w:val="28"/>
          <w:szCs w:val="28"/>
          <w:lang w:eastAsia="ru-RU"/>
        </w:rPr>
        <w:t xml:space="preserve">оступность библиотечных услуг. </w:t>
      </w:r>
    </w:p>
    <w:p w:rsidR="009D43B9" w:rsidRPr="009D1E34" w:rsidRDefault="009D43B9" w:rsidP="0003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w:t>
      </w:r>
      <w:r w:rsidRPr="009D1E34">
        <w:rPr>
          <w:rFonts w:ascii="Times New Roman" w:eastAsia="Calibri" w:hAnsi="Times New Roman" w:cs="Times New Roman"/>
          <w:sz w:val="28"/>
          <w:szCs w:val="28"/>
          <w:lang w:eastAsia="ru-RU"/>
        </w:rPr>
        <w:tab/>
        <w:t>соблюдение нормативов обеспеченности библиотеками населения в муниципальных образованиях (Приказ №184 Государственного комитета Псковской области по культуре);</w:t>
      </w:r>
      <w:r w:rsidR="00F71BA5" w:rsidRPr="009D1E34">
        <w:rPr>
          <w:rFonts w:ascii="Times New Roman" w:eastAsia="Calibri" w:hAnsi="Times New Roman" w:cs="Times New Roman"/>
          <w:sz w:val="28"/>
          <w:szCs w:val="28"/>
          <w:lang w:eastAsia="ru-RU"/>
        </w:rPr>
        <w:t xml:space="preserve"> в поселке по норме должна быть одна библиотека, у нас 2, т.к. территориально поселок разделен на 2 части: в административной части находится центральная районная библиотека, в спальном районе – поселковая. В сельской местности не соблюдается норматив по удаленности </w:t>
      </w:r>
      <w:r w:rsidR="00F71BA5" w:rsidRPr="009D1E34">
        <w:rPr>
          <w:rFonts w:ascii="Times New Roman" w:eastAsia="Calibri" w:hAnsi="Times New Roman" w:cs="Times New Roman"/>
          <w:sz w:val="28"/>
          <w:szCs w:val="28"/>
          <w:lang w:eastAsia="ru-RU"/>
        </w:rPr>
        <w:lastRenderedPageBreak/>
        <w:t>населенных пунктов, но по численности населения библиотек больше нормы.</w:t>
      </w:r>
    </w:p>
    <w:p w:rsidR="009D43B9" w:rsidRPr="009D1E34" w:rsidRDefault="009D43B9" w:rsidP="00036ABE">
      <w:pPr>
        <w:tabs>
          <w:tab w:val="left" w:pos="850"/>
        </w:tabs>
        <w:autoSpaceDE w:val="0"/>
        <w:autoSpaceDN w:val="0"/>
        <w:adjustRightInd w:val="0"/>
        <w:spacing w:after="0"/>
        <w:ind w:left="715"/>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w:t>
      </w:r>
      <w:r w:rsidRPr="009D1E34">
        <w:rPr>
          <w:rFonts w:ascii="Times New Roman" w:eastAsia="Times New Roman" w:hAnsi="Times New Roman" w:cs="Times New Roman"/>
          <w:sz w:val="28"/>
          <w:szCs w:val="28"/>
          <w:lang w:eastAsia="ru-RU"/>
        </w:rPr>
        <w:tab/>
        <w:t>число библиотек, рабо</w:t>
      </w:r>
      <w:r w:rsidR="002109BD" w:rsidRPr="009D1E34">
        <w:rPr>
          <w:rFonts w:ascii="Times New Roman" w:eastAsia="Times New Roman" w:hAnsi="Times New Roman" w:cs="Times New Roman"/>
          <w:sz w:val="28"/>
          <w:szCs w:val="28"/>
          <w:lang w:eastAsia="ru-RU"/>
        </w:rPr>
        <w:t xml:space="preserve">тающих по сокращенному графику </w:t>
      </w:r>
    </w:p>
    <w:p w:rsidR="005D68C3" w:rsidRPr="009D1E34" w:rsidRDefault="005D68C3" w:rsidP="00036ABE">
      <w:pPr>
        <w:tabs>
          <w:tab w:val="left" w:pos="850"/>
        </w:tabs>
        <w:autoSpaceDE w:val="0"/>
        <w:autoSpaceDN w:val="0"/>
        <w:adjustRightInd w:val="0"/>
        <w:spacing w:after="0"/>
        <w:ind w:left="715"/>
        <w:rPr>
          <w:rFonts w:ascii="Times New Roman" w:eastAsia="Times New Roman" w:hAnsi="Times New Roman" w:cs="Times New Roman"/>
          <w:sz w:val="28"/>
          <w:szCs w:val="28"/>
          <w:lang w:eastAsia="ru-RU"/>
        </w:rPr>
      </w:pPr>
    </w:p>
    <w:tbl>
      <w:tblPr>
        <w:tblpPr w:leftFromText="180" w:rightFromText="180" w:vertAnchor="text" w:horzAnchor="margin" w:tblpX="-428" w:tblpY="24"/>
        <w:tblW w:w="10245" w:type="dxa"/>
        <w:tblLayout w:type="fixed"/>
        <w:tblLook w:val="0000"/>
      </w:tblPr>
      <w:tblGrid>
        <w:gridCol w:w="1951"/>
        <w:gridCol w:w="425"/>
        <w:gridCol w:w="567"/>
        <w:gridCol w:w="426"/>
        <w:gridCol w:w="425"/>
        <w:gridCol w:w="567"/>
        <w:gridCol w:w="425"/>
        <w:gridCol w:w="992"/>
        <w:gridCol w:w="426"/>
        <w:gridCol w:w="850"/>
        <w:gridCol w:w="709"/>
        <w:gridCol w:w="1417"/>
        <w:gridCol w:w="1065"/>
      </w:tblGrid>
      <w:tr w:rsidR="005D68C3" w:rsidRPr="009D1E34" w:rsidTr="00D26D85">
        <w:trPr>
          <w:trHeight w:val="181"/>
        </w:trPr>
        <w:tc>
          <w:tcPr>
            <w:tcW w:w="1024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tcPr>
          <w:p w:rsidR="005D68C3" w:rsidRPr="00134F15" w:rsidRDefault="005D68C3" w:rsidP="00036ABE">
            <w:pPr>
              <w:spacing w:after="0"/>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Библиотеки, работающие по сокращенному графику (на 01.01.</w:t>
            </w:r>
            <w:r w:rsidR="009A1328" w:rsidRPr="00134F15">
              <w:rPr>
                <w:rFonts w:ascii="Times New Roman" w:eastAsia="Times New Roman" w:hAnsi="Times New Roman" w:cs="Times New Roman"/>
                <w:sz w:val="24"/>
                <w:szCs w:val="24"/>
                <w:lang w:eastAsia="ru-RU"/>
              </w:rPr>
              <w:t>20</w:t>
            </w:r>
            <w:r w:rsidRPr="00134F15">
              <w:rPr>
                <w:rFonts w:ascii="Times New Roman" w:eastAsia="Times New Roman" w:hAnsi="Times New Roman" w:cs="Times New Roman"/>
                <w:sz w:val="24"/>
                <w:szCs w:val="24"/>
                <w:lang w:eastAsia="ru-RU"/>
              </w:rPr>
              <w:t xml:space="preserve"> г.)</w:t>
            </w:r>
          </w:p>
        </w:tc>
      </w:tr>
      <w:tr w:rsidR="005D68C3" w:rsidRPr="009D1E34" w:rsidTr="00D26D85">
        <w:trPr>
          <w:cantSplit/>
          <w:trHeight w:val="113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D68C3" w:rsidRPr="00134F15" w:rsidRDefault="005D68C3"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Наименование библиотеки, работающей по сокращенному графику</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5D68C3" w:rsidRPr="00134F15" w:rsidRDefault="005D68C3" w:rsidP="00036ABE">
            <w:pPr>
              <w:spacing w:after="0"/>
              <w:ind w:left="113" w:right="113"/>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0,25</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5D68C3" w:rsidRPr="00134F15" w:rsidRDefault="005D68C3" w:rsidP="00036ABE">
            <w:pPr>
              <w:spacing w:after="0"/>
              <w:ind w:left="113" w:right="113"/>
              <w:jc w:val="center"/>
              <w:rPr>
                <w:rFonts w:ascii="Times New Roman" w:eastAsia="Times New Roman" w:hAnsi="Times New Roman" w:cs="Times New Roman"/>
                <w:sz w:val="24"/>
                <w:szCs w:val="24"/>
                <w:highlight w:val="yellow"/>
                <w:lang w:eastAsia="ru-RU"/>
              </w:rPr>
            </w:pPr>
            <w:r w:rsidRPr="00134F15">
              <w:rPr>
                <w:rFonts w:ascii="Times New Roman" w:eastAsia="Times New Roman" w:hAnsi="Times New Roman" w:cs="Times New Roman"/>
                <w:sz w:val="24"/>
                <w:szCs w:val="24"/>
                <w:lang w:eastAsia="ru-RU"/>
              </w:rPr>
              <w:t>0,3</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5D68C3" w:rsidRPr="00134F15" w:rsidRDefault="005D68C3" w:rsidP="00036ABE">
            <w:pPr>
              <w:spacing w:after="0"/>
              <w:ind w:left="113" w:right="113"/>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0,33</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5D68C3" w:rsidRPr="00134F15" w:rsidRDefault="005D68C3" w:rsidP="00036ABE">
            <w:pPr>
              <w:spacing w:after="0"/>
              <w:ind w:left="113" w:right="113"/>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0,35</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5D68C3" w:rsidRPr="00134F15" w:rsidRDefault="005D68C3" w:rsidP="00036ABE">
            <w:pPr>
              <w:spacing w:after="0"/>
              <w:ind w:left="113" w:right="113"/>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0,4</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5D68C3" w:rsidRPr="00134F15" w:rsidRDefault="005D68C3" w:rsidP="00036ABE">
            <w:pPr>
              <w:spacing w:after="0"/>
              <w:ind w:left="113" w:right="113"/>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0,5</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tcPr>
          <w:p w:rsidR="005D68C3" w:rsidRPr="00134F15" w:rsidRDefault="005D68C3" w:rsidP="00036ABE">
            <w:pPr>
              <w:spacing w:after="0"/>
              <w:ind w:left="113" w:right="113"/>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0,75</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5D68C3" w:rsidRPr="00134F15" w:rsidRDefault="005D68C3" w:rsidP="00036ABE">
            <w:pPr>
              <w:spacing w:after="0"/>
              <w:ind w:left="113" w:right="113"/>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0,8</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rsidR="005D68C3" w:rsidRPr="00134F15" w:rsidRDefault="005D68C3" w:rsidP="00036ABE">
            <w:pPr>
              <w:spacing w:after="0"/>
              <w:ind w:left="113" w:right="113"/>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0,85</w:t>
            </w:r>
          </w:p>
        </w:tc>
        <w:tc>
          <w:tcPr>
            <w:tcW w:w="709"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Другой режим</w:t>
            </w:r>
          </w:p>
        </w:tc>
        <w:tc>
          <w:tcPr>
            <w:tcW w:w="1417"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Количество сотрудников, работающих на неполную ставку</w:t>
            </w:r>
          </w:p>
        </w:tc>
        <w:tc>
          <w:tcPr>
            <w:tcW w:w="1065"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Основной персонал библиотеки, всего</w:t>
            </w:r>
          </w:p>
          <w:p w:rsidR="005D68C3" w:rsidRPr="00134F15" w:rsidRDefault="005D68C3" w:rsidP="00036ABE">
            <w:pPr>
              <w:spacing w:after="0"/>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(6-НК)</w:t>
            </w:r>
          </w:p>
        </w:tc>
      </w:tr>
      <w:tr w:rsidR="005D68C3" w:rsidRPr="009D1E34" w:rsidTr="00D26D85">
        <w:trPr>
          <w:trHeight w:val="45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D68C3" w:rsidRPr="00134F15" w:rsidRDefault="005D68C3" w:rsidP="00036ABE">
            <w:pPr>
              <w:spacing w:after="0"/>
              <w:rPr>
                <w:rFonts w:ascii="Times New Roman" w:eastAsia="Times New Roman" w:hAnsi="Times New Roman" w:cs="Times New Roman"/>
                <w:sz w:val="24"/>
                <w:szCs w:val="24"/>
                <w:lang w:eastAsia="ru-RU"/>
              </w:rPr>
            </w:pPr>
            <w:r w:rsidRPr="00134F15">
              <w:rPr>
                <w:rFonts w:ascii="Times New Roman" w:hAnsi="Times New Roman" w:cs="Times New Roman"/>
                <w:sz w:val="24"/>
                <w:szCs w:val="24"/>
              </w:rPr>
              <w:t>Вязьевская</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9A1328" w:rsidP="00036ABE">
            <w:pPr>
              <w:spacing w:after="0"/>
              <w:jc w:val="center"/>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val="en-US" w:eastAsia="ru-RU"/>
              </w:rPr>
              <w:t xml:space="preserve">V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r>
      <w:tr w:rsidR="005D68C3" w:rsidRPr="009D1E34" w:rsidTr="00D26D85">
        <w:trPr>
          <w:trHeight w:val="418"/>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D68C3" w:rsidRPr="00134F15" w:rsidRDefault="005D68C3" w:rsidP="00036ABE">
            <w:pPr>
              <w:spacing w:after="0"/>
              <w:rPr>
                <w:rFonts w:ascii="Times New Roman" w:eastAsia="Times New Roman" w:hAnsi="Times New Roman" w:cs="Times New Roman"/>
                <w:sz w:val="24"/>
                <w:szCs w:val="24"/>
                <w:lang w:eastAsia="ru-RU"/>
              </w:rPr>
            </w:pPr>
            <w:r w:rsidRPr="00134F15">
              <w:rPr>
                <w:rFonts w:ascii="Times New Roman" w:hAnsi="Times New Roman" w:cs="Times New Roman"/>
                <w:sz w:val="24"/>
                <w:szCs w:val="24"/>
              </w:rPr>
              <w:t>Красногорская</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9A1328" w:rsidP="00036ABE">
            <w:pPr>
              <w:spacing w:after="0"/>
              <w:jc w:val="center"/>
              <w:rPr>
                <w:rFonts w:ascii="Times New Roman" w:eastAsia="Times New Roman" w:hAnsi="Times New Roman" w:cs="Times New Roman"/>
                <w:sz w:val="24"/>
                <w:szCs w:val="24"/>
                <w:lang w:val="en-US" w:eastAsia="ru-RU"/>
              </w:rPr>
            </w:pPr>
            <w:r w:rsidRPr="00134F15">
              <w:rPr>
                <w:rFonts w:ascii="Times New Roman" w:eastAsia="Times New Roman" w:hAnsi="Times New Roman" w:cs="Times New Roman"/>
                <w:sz w:val="24"/>
                <w:szCs w:val="24"/>
                <w:lang w:val="en-US" w:eastAsia="ru-RU"/>
              </w:rPr>
              <w:t>V</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r>
      <w:tr w:rsidR="005D68C3" w:rsidRPr="009D1E34" w:rsidTr="00D26D85">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D68C3" w:rsidRPr="00134F15" w:rsidRDefault="00D26D85"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Дубишенская</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9A1328" w:rsidP="00036ABE">
            <w:pPr>
              <w:spacing w:after="0"/>
              <w:jc w:val="center"/>
              <w:rPr>
                <w:rFonts w:ascii="Times New Roman" w:eastAsia="Times New Roman" w:hAnsi="Times New Roman" w:cs="Times New Roman"/>
                <w:sz w:val="24"/>
                <w:szCs w:val="24"/>
                <w:lang w:val="en-US" w:eastAsia="ru-RU"/>
              </w:rPr>
            </w:pPr>
            <w:r w:rsidRPr="00134F15">
              <w:rPr>
                <w:rFonts w:ascii="Times New Roman" w:eastAsia="Times New Roman" w:hAnsi="Times New Roman" w:cs="Times New Roman"/>
                <w:sz w:val="24"/>
                <w:szCs w:val="24"/>
                <w:lang w:val="en-US" w:eastAsia="ru-RU"/>
              </w:rPr>
              <w:t>V</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r>
      <w:tr w:rsidR="005D68C3" w:rsidRPr="009D1E34" w:rsidTr="00D26D85">
        <w:trPr>
          <w:trHeight w:val="315"/>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D68C3" w:rsidRPr="00134F15" w:rsidRDefault="00D26D85" w:rsidP="00036ABE">
            <w:pPr>
              <w:spacing w:after="0"/>
              <w:rPr>
                <w:rFonts w:ascii="Times New Roman" w:eastAsia="Times New Roman" w:hAnsi="Times New Roman" w:cs="Times New Roman"/>
                <w:sz w:val="24"/>
                <w:szCs w:val="24"/>
                <w:lang w:val="en-US" w:eastAsia="ru-RU"/>
              </w:rPr>
            </w:pPr>
            <w:r w:rsidRPr="00134F15">
              <w:rPr>
                <w:rFonts w:ascii="Times New Roman" w:eastAsia="Times New Roman" w:hAnsi="Times New Roman" w:cs="Times New Roman"/>
                <w:sz w:val="24"/>
                <w:szCs w:val="24"/>
                <w:lang w:eastAsia="ru-RU"/>
              </w:rPr>
              <w:t>Дубровская</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9A1328" w:rsidP="00036ABE">
            <w:pPr>
              <w:spacing w:after="0"/>
              <w:jc w:val="center"/>
              <w:rPr>
                <w:rFonts w:ascii="Times New Roman" w:eastAsia="Times New Roman" w:hAnsi="Times New Roman" w:cs="Times New Roman"/>
                <w:sz w:val="24"/>
                <w:szCs w:val="24"/>
                <w:lang w:val="en-US" w:eastAsia="ru-RU"/>
              </w:rPr>
            </w:pPr>
            <w:r w:rsidRPr="00134F15">
              <w:rPr>
                <w:rFonts w:ascii="Times New Roman" w:eastAsia="Times New Roman" w:hAnsi="Times New Roman" w:cs="Times New Roman"/>
                <w:sz w:val="24"/>
                <w:szCs w:val="24"/>
                <w:lang w:val="en-US" w:eastAsia="ru-RU"/>
              </w:rPr>
              <w:t>V</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r>
      <w:tr w:rsidR="005D68C3" w:rsidRPr="009D1E34" w:rsidTr="00D26D85">
        <w:trPr>
          <w:trHeight w:val="35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D68C3" w:rsidRPr="00134F15" w:rsidRDefault="00D26D85"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Пожеревицкая</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BD69EA" w:rsidP="00036ABE">
            <w:pPr>
              <w:spacing w:after="0"/>
              <w:jc w:val="center"/>
              <w:rPr>
                <w:rFonts w:ascii="Times New Roman" w:eastAsia="Times New Roman" w:hAnsi="Times New Roman" w:cs="Times New Roman"/>
                <w:sz w:val="24"/>
                <w:szCs w:val="24"/>
                <w:lang w:eastAsia="ru-RU"/>
              </w:rPr>
            </w:pPr>
            <w:r w:rsidRPr="00BD69EA">
              <w:rPr>
                <w:rFonts w:ascii="Times New Roman" w:eastAsia="Times New Roman" w:hAnsi="Times New Roman" w:cs="Times New Roman"/>
                <w:sz w:val="24"/>
                <w:szCs w:val="24"/>
                <w:lang w:eastAsia="ru-RU"/>
              </w:rPr>
              <w:t>V</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r>
      <w:tr w:rsidR="005D68C3" w:rsidRPr="009D1E34" w:rsidTr="00D26D85">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D68C3" w:rsidRPr="00134F15" w:rsidRDefault="00D26D85" w:rsidP="00036ABE">
            <w:pPr>
              <w:spacing w:after="0"/>
              <w:rPr>
                <w:rFonts w:ascii="Times New Roman" w:eastAsia="Times New Roman" w:hAnsi="Times New Roman" w:cs="Times New Roman"/>
                <w:sz w:val="24"/>
                <w:szCs w:val="24"/>
                <w:lang w:val="en-US" w:eastAsia="ru-RU"/>
              </w:rPr>
            </w:pPr>
            <w:r w:rsidRPr="00134F15">
              <w:rPr>
                <w:rFonts w:ascii="Times New Roman" w:hAnsi="Times New Roman" w:cs="Times New Roman"/>
                <w:sz w:val="24"/>
                <w:szCs w:val="24"/>
              </w:rPr>
              <w:t>Сорокинская</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BD69EA" w:rsidP="00036ABE">
            <w:pPr>
              <w:spacing w:after="0"/>
              <w:jc w:val="center"/>
              <w:rPr>
                <w:rFonts w:ascii="Times New Roman" w:eastAsia="Times New Roman" w:hAnsi="Times New Roman" w:cs="Times New Roman"/>
                <w:sz w:val="24"/>
                <w:szCs w:val="24"/>
                <w:lang w:eastAsia="ru-RU"/>
              </w:rPr>
            </w:pPr>
            <w:r w:rsidRPr="00BD69EA">
              <w:rPr>
                <w:rFonts w:ascii="Times New Roman" w:eastAsia="Times New Roman" w:hAnsi="Times New Roman" w:cs="Times New Roman"/>
                <w:sz w:val="24"/>
                <w:szCs w:val="24"/>
                <w:lang w:eastAsia="ru-RU"/>
              </w:rPr>
              <w:t>V</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r>
      <w:tr w:rsidR="005D68C3" w:rsidRPr="009D1E34" w:rsidTr="00D26D85">
        <w:trPr>
          <w:trHeight w:val="34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D68C3" w:rsidRPr="00134F15" w:rsidRDefault="005D68C3" w:rsidP="00036ABE">
            <w:pPr>
              <w:spacing w:after="0"/>
              <w:rPr>
                <w:rFonts w:ascii="Times New Roman" w:eastAsia="Times New Roman" w:hAnsi="Times New Roman" w:cs="Times New Roman"/>
                <w:sz w:val="24"/>
                <w:szCs w:val="24"/>
                <w:lang w:val="en-US" w:eastAsia="ru-RU"/>
              </w:rPr>
            </w:pPr>
            <w:r w:rsidRPr="00134F15">
              <w:rPr>
                <w:rFonts w:ascii="Times New Roman" w:eastAsia="Times New Roman" w:hAnsi="Times New Roman" w:cs="Times New Roman"/>
                <w:sz w:val="24"/>
                <w:szCs w:val="24"/>
                <w:lang w:eastAsia="ru-RU"/>
              </w:rPr>
              <w:t>Чернецовская</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9A1328" w:rsidP="00036ABE">
            <w:pPr>
              <w:spacing w:after="0"/>
              <w:jc w:val="center"/>
              <w:rPr>
                <w:rFonts w:ascii="Times New Roman" w:eastAsia="Times New Roman" w:hAnsi="Times New Roman" w:cs="Times New Roman"/>
                <w:sz w:val="24"/>
                <w:szCs w:val="24"/>
                <w:lang w:val="en-US" w:eastAsia="ru-RU"/>
              </w:rPr>
            </w:pPr>
            <w:r w:rsidRPr="00134F15">
              <w:rPr>
                <w:rFonts w:ascii="Times New Roman" w:eastAsia="Times New Roman" w:hAnsi="Times New Roman" w:cs="Times New Roman"/>
                <w:sz w:val="24"/>
                <w:szCs w:val="24"/>
                <w:lang w:val="en-US" w:eastAsia="ru-RU"/>
              </w:rPr>
              <w:t>V</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val="en-US"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D68C3" w:rsidRPr="00134F15" w:rsidRDefault="005D68C3" w:rsidP="00036ABE">
            <w:pPr>
              <w:spacing w:after="0"/>
              <w:jc w:val="center"/>
              <w:rPr>
                <w:rFonts w:ascii="Times New Roman" w:eastAsia="Times New Roman" w:hAnsi="Times New Roman" w:cs="Times New Roman"/>
                <w:sz w:val="24"/>
                <w:szCs w:val="24"/>
                <w:highlight w:val="yellow"/>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highlight w:val="yellow"/>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highlight w:val="yellow"/>
                <w:lang w:val="en-US" w:eastAsia="ru-RU"/>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5D68C3" w:rsidRPr="00134F15" w:rsidRDefault="005D68C3" w:rsidP="00036ABE">
            <w:pPr>
              <w:spacing w:after="0"/>
              <w:jc w:val="center"/>
              <w:rPr>
                <w:rFonts w:ascii="Times New Roman" w:eastAsia="Times New Roman" w:hAnsi="Times New Roman" w:cs="Times New Roman"/>
                <w:sz w:val="24"/>
                <w:szCs w:val="24"/>
                <w:highlight w:val="yellow"/>
                <w:lang w:eastAsia="ru-RU"/>
              </w:rPr>
            </w:pPr>
          </w:p>
        </w:tc>
      </w:tr>
      <w:tr w:rsidR="00BD69EA" w:rsidRPr="009D1E34" w:rsidTr="00D26D85">
        <w:trPr>
          <w:trHeight w:val="34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BD69EA" w:rsidRPr="00134F15" w:rsidRDefault="00BD69EA" w:rsidP="00BD69EA">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Яссковская</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val="en-US" w:eastAsia="ru-RU"/>
              </w:rPr>
            </w:pPr>
            <w:r w:rsidRPr="00134F15">
              <w:rPr>
                <w:rFonts w:ascii="Times New Roman" w:eastAsia="Times New Roman" w:hAnsi="Times New Roman" w:cs="Times New Roman"/>
                <w:sz w:val="24"/>
                <w:szCs w:val="24"/>
                <w:lang w:val="en-US" w:eastAsia="ru-RU"/>
              </w:rPr>
              <w:t>V</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val="en-US"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val="en-US" w:eastAsia="ru-RU"/>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r>
      <w:tr w:rsidR="00BD69EA" w:rsidRPr="009D1E34" w:rsidTr="00D26D85">
        <w:trPr>
          <w:trHeight w:val="34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BD69EA" w:rsidRPr="00134F15" w:rsidRDefault="00BD69EA" w:rsidP="00BD69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Поселковая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val="en-US"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val="en-US" w:eastAsia="ru-RU"/>
              </w:rPr>
            </w:pPr>
            <w:r w:rsidRPr="00BD69EA">
              <w:rPr>
                <w:rFonts w:ascii="Times New Roman" w:eastAsia="Times New Roman" w:hAnsi="Times New Roman" w:cs="Times New Roman"/>
                <w:sz w:val="24"/>
                <w:szCs w:val="24"/>
                <w:lang w:val="en-US" w:eastAsia="ru-RU"/>
              </w:rPr>
              <w:t>V</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val="en-US" w:eastAsia="ru-RU"/>
              </w:rPr>
            </w:pPr>
          </w:p>
        </w:tc>
        <w:tc>
          <w:tcPr>
            <w:tcW w:w="1065" w:type="dxa"/>
            <w:tcBorders>
              <w:top w:val="single" w:sz="4" w:space="0" w:color="auto"/>
              <w:left w:val="nil"/>
              <w:bottom w:val="single" w:sz="4" w:space="0" w:color="auto"/>
              <w:right w:val="single" w:sz="4" w:space="0" w:color="auto"/>
            </w:tcBorders>
            <w:shd w:val="clear" w:color="auto" w:fill="auto"/>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r>
      <w:tr w:rsidR="00BD69EA" w:rsidRPr="009D1E34" w:rsidTr="00D26D85">
        <w:trPr>
          <w:trHeight w:val="34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BD69EA" w:rsidRPr="00134F15" w:rsidRDefault="00BD69EA" w:rsidP="00BD69EA">
            <w:pPr>
              <w:spacing w:after="0"/>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val="en-US" w:eastAsia="ru-RU"/>
              </w:rPr>
            </w:pPr>
            <w:r w:rsidRPr="00134F15">
              <w:rPr>
                <w:rFonts w:ascii="Times New Roman" w:eastAsia="Times New Roman" w:hAnsi="Times New Roman" w:cs="Times New Roman"/>
                <w:sz w:val="24"/>
                <w:szCs w:val="24"/>
                <w:lang w:val="en-US" w:eastAsia="ru-RU"/>
              </w:rPr>
              <w:t>1</w:t>
            </w:r>
            <w:r w:rsidRPr="00134F15">
              <w:rPr>
                <w:rFonts w:ascii="Times New Roman" w:eastAsia="Times New Roman" w:hAnsi="Times New Roman" w:cs="Times New Roman"/>
                <w:sz w:val="24"/>
                <w:szCs w:val="24"/>
                <w:lang w:eastAsia="ru-RU"/>
              </w:rPr>
              <w:t>9</w:t>
            </w:r>
          </w:p>
        </w:tc>
        <w:tc>
          <w:tcPr>
            <w:tcW w:w="1065" w:type="dxa"/>
            <w:tcBorders>
              <w:top w:val="single" w:sz="4" w:space="0" w:color="auto"/>
              <w:left w:val="nil"/>
              <w:bottom w:val="single" w:sz="4" w:space="0" w:color="auto"/>
              <w:right w:val="single" w:sz="4" w:space="0" w:color="auto"/>
            </w:tcBorders>
            <w:shd w:val="clear" w:color="auto" w:fill="auto"/>
            <w:vAlign w:val="center"/>
          </w:tcPr>
          <w:p w:rsidR="00BD69EA" w:rsidRPr="00134F15" w:rsidRDefault="00BD69EA" w:rsidP="00BD69EA">
            <w:pPr>
              <w:spacing w:after="0"/>
              <w:jc w:val="center"/>
              <w:rPr>
                <w:rFonts w:ascii="Times New Roman" w:eastAsia="Times New Roman" w:hAnsi="Times New Roman" w:cs="Times New Roman"/>
                <w:sz w:val="24"/>
                <w:szCs w:val="24"/>
                <w:highlight w:val="yellow"/>
                <w:lang w:val="en-US" w:eastAsia="ru-RU"/>
              </w:rPr>
            </w:pPr>
            <w:r w:rsidRPr="00134F15">
              <w:rPr>
                <w:rFonts w:ascii="Times New Roman" w:eastAsia="Times New Roman" w:hAnsi="Times New Roman" w:cs="Times New Roman"/>
                <w:sz w:val="24"/>
                <w:szCs w:val="24"/>
                <w:lang w:val="en-US" w:eastAsia="ru-RU"/>
              </w:rPr>
              <w:t>19</w:t>
            </w:r>
          </w:p>
        </w:tc>
      </w:tr>
    </w:tbl>
    <w:p w:rsidR="009D43B9" w:rsidRPr="00956684" w:rsidRDefault="005D68C3" w:rsidP="0003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ru-RU"/>
        </w:rPr>
      </w:pPr>
      <w:r w:rsidRPr="00956684">
        <w:rPr>
          <w:rFonts w:ascii="Times New Roman" w:eastAsia="Calibri" w:hAnsi="Times New Roman" w:cs="Times New Roman"/>
          <w:sz w:val="28"/>
          <w:szCs w:val="28"/>
          <w:lang w:eastAsia="ru-RU"/>
        </w:rPr>
        <w:t xml:space="preserve">2.5. </w:t>
      </w:r>
      <w:r w:rsidR="00BD235A" w:rsidRPr="00956684">
        <w:rPr>
          <w:rFonts w:ascii="Times New Roman" w:eastAsia="Calibri" w:hAnsi="Times New Roman" w:cs="Times New Roman"/>
          <w:sz w:val="28"/>
          <w:szCs w:val="28"/>
          <w:lang w:eastAsia="ru-RU"/>
        </w:rPr>
        <w:t>Выводы по разделу</w:t>
      </w:r>
    </w:p>
    <w:p w:rsidR="00D26D85" w:rsidRDefault="00BD235A" w:rsidP="0003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b/>
          <w:sz w:val="28"/>
          <w:szCs w:val="28"/>
          <w:lang w:eastAsia="ru-RU"/>
        </w:rPr>
        <w:tab/>
      </w:r>
      <w:r w:rsidRPr="009D1E34">
        <w:rPr>
          <w:rFonts w:ascii="Times New Roman" w:eastAsia="Calibri" w:hAnsi="Times New Roman" w:cs="Times New Roman"/>
          <w:sz w:val="28"/>
          <w:szCs w:val="28"/>
          <w:lang w:eastAsia="ru-RU"/>
        </w:rPr>
        <w:t xml:space="preserve">Библиотечная сеть </w:t>
      </w:r>
      <w:r w:rsidR="00D26D85">
        <w:rPr>
          <w:rFonts w:ascii="Times New Roman" w:eastAsia="Calibri" w:hAnsi="Times New Roman" w:cs="Times New Roman"/>
          <w:sz w:val="28"/>
          <w:szCs w:val="28"/>
          <w:lang w:eastAsia="ru-RU"/>
        </w:rPr>
        <w:t>в 20</w:t>
      </w:r>
      <w:r w:rsidR="00A44AA9">
        <w:rPr>
          <w:rFonts w:ascii="Times New Roman" w:eastAsia="Calibri" w:hAnsi="Times New Roman" w:cs="Times New Roman"/>
          <w:sz w:val="28"/>
          <w:szCs w:val="28"/>
          <w:lang w:eastAsia="ru-RU"/>
        </w:rPr>
        <w:t>19</w:t>
      </w:r>
      <w:r w:rsidR="00D26D85">
        <w:rPr>
          <w:rFonts w:ascii="Times New Roman" w:eastAsia="Calibri" w:hAnsi="Times New Roman" w:cs="Times New Roman"/>
          <w:sz w:val="28"/>
          <w:szCs w:val="28"/>
          <w:lang w:eastAsia="ru-RU"/>
        </w:rPr>
        <w:t xml:space="preserve"> году потерпела значительные изменения. Закрыта 1 сельская библиотека. Остальные сельские библиотеки переведены на 0,25 и 0,5 штатные единицы, сократился режим работы. В центральной библиотеке весь основной персонал работает в сокращенном режиме – зав.отделами на 0,75 ставки, библиотекари на 0,5 ставки. 1 единица главного библиотекаря сокращена.  Режим работы также изменился, введена 5-ти дневная рабочая неделя. В целом штат сократился на 7,9 шт.единицы. Принятые Учредителем меры по оптимизации привели к снижению всех п</w:t>
      </w:r>
      <w:r w:rsidR="00B81607">
        <w:rPr>
          <w:rFonts w:ascii="Times New Roman" w:eastAsia="Calibri" w:hAnsi="Times New Roman" w:cs="Times New Roman"/>
          <w:sz w:val="28"/>
          <w:szCs w:val="28"/>
          <w:lang w:eastAsia="ru-RU"/>
        </w:rPr>
        <w:t xml:space="preserve">оказателей. </w:t>
      </w:r>
    </w:p>
    <w:p w:rsidR="00B97EB1" w:rsidRPr="009D1E34" w:rsidRDefault="00B97EB1" w:rsidP="0003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8 библиотек из 1</w:t>
      </w:r>
      <w:r w:rsidR="00D26D85">
        <w:rPr>
          <w:rFonts w:ascii="Times New Roman" w:eastAsia="Calibri" w:hAnsi="Times New Roman" w:cs="Times New Roman"/>
          <w:sz w:val="28"/>
          <w:szCs w:val="28"/>
          <w:lang w:eastAsia="ru-RU"/>
        </w:rPr>
        <w:t xml:space="preserve">0 </w:t>
      </w:r>
      <w:r w:rsidRPr="009D1E34">
        <w:rPr>
          <w:rFonts w:ascii="Times New Roman" w:eastAsia="Calibri" w:hAnsi="Times New Roman" w:cs="Times New Roman"/>
          <w:sz w:val="28"/>
          <w:szCs w:val="28"/>
          <w:lang w:eastAsia="ru-RU"/>
        </w:rPr>
        <w:t xml:space="preserve"> имеют компьютерное оборудование и выход в Интернет. </w:t>
      </w:r>
    </w:p>
    <w:p w:rsidR="009D43B9" w:rsidRPr="009D1E34" w:rsidRDefault="009D43B9" w:rsidP="00036ABE">
      <w:pPr>
        <w:spacing w:after="0"/>
        <w:contextualSpacing/>
        <w:jc w:val="center"/>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3. Основные статистические показатели</w:t>
      </w:r>
    </w:p>
    <w:p w:rsidR="009D43B9" w:rsidRPr="009D1E34" w:rsidRDefault="009D43B9" w:rsidP="00036ABE">
      <w:pPr>
        <w:spacing w:after="0"/>
        <w:ind w:firstLine="709"/>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3.1. Их анализ в целом. Причины прироста или снижения.</w:t>
      </w:r>
    </w:p>
    <w:p w:rsidR="0029285C" w:rsidRPr="009D1E34" w:rsidRDefault="0029285C" w:rsidP="00036ABE">
      <w:pPr>
        <w:spacing w:after="0"/>
        <w:ind w:firstLine="709"/>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Анализируя основные показатели можно сказать следующее:</w:t>
      </w:r>
    </w:p>
    <w:p w:rsidR="0029285C" w:rsidRPr="009D1E34" w:rsidRDefault="002806F4" w:rsidP="00036ABE">
      <w:pPr>
        <w:numPr>
          <w:ilvl w:val="0"/>
          <w:numId w:val="8"/>
        </w:num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Небольшое с</w:t>
      </w:r>
      <w:r w:rsidR="00BA7E64" w:rsidRPr="009D1E34">
        <w:rPr>
          <w:rFonts w:ascii="Times New Roman" w:eastAsia="Calibri" w:hAnsi="Times New Roman" w:cs="Times New Roman"/>
          <w:sz w:val="28"/>
          <w:szCs w:val="28"/>
          <w:lang w:eastAsia="ru-RU"/>
        </w:rPr>
        <w:t xml:space="preserve">нижение </w:t>
      </w:r>
      <w:r w:rsidR="00FD4ED1" w:rsidRPr="009D1E34">
        <w:rPr>
          <w:rFonts w:ascii="Times New Roman" w:eastAsia="Calibri" w:hAnsi="Times New Roman" w:cs="Times New Roman"/>
          <w:sz w:val="28"/>
          <w:szCs w:val="28"/>
          <w:lang w:eastAsia="ru-RU"/>
        </w:rPr>
        <w:t xml:space="preserve"> к</w:t>
      </w:r>
      <w:r w:rsidR="0029285C" w:rsidRPr="009D1E34">
        <w:rPr>
          <w:rFonts w:ascii="Times New Roman" w:eastAsia="Calibri" w:hAnsi="Times New Roman" w:cs="Times New Roman"/>
          <w:sz w:val="28"/>
          <w:szCs w:val="28"/>
          <w:lang w:eastAsia="ru-RU"/>
        </w:rPr>
        <w:t>оличество пользователей</w:t>
      </w:r>
      <w:r w:rsidR="00FD4ED1" w:rsidRPr="009D1E34">
        <w:rPr>
          <w:rFonts w:ascii="Times New Roman" w:eastAsia="Calibri" w:hAnsi="Times New Roman" w:cs="Times New Roman"/>
          <w:sz w:val="28"/>
          <w:szCs w:val="28"/>
          <w:lang w:eastAsia="ru-RU"/>
        </w:rPr>
        <w:t xml:space="preserve"> произошел </w:t>
      </w:r>
      <w:r>
        <w:rPr>
          <w:rFonts w:ascii="Times New Roman" w:eastAsia="Calibri" w:hAnsi="Times New Roman" w:cs="Times New Roman"/>
          <w:sz w:val="28"/>
          <w:szCs w:val="28"/>
          <w:lang w:eastAsia="ru-RU"/>
        </w:rPr>
        <w:t xml:space="preserve">в основном из-за сокращения рабочего времени библиотекаря и режима работы библиотеки, также наблюдается </w:t>
      </w:r>
      <w:r w:rsidR="00BA7E64" w:rsidRPr="009D1E34">
        <w:rPr>
          <w:rFonts w:ascii="Times New Roman" w:eastAsia="Calibri" w:hAnsi="Times New Roman" w:cs="Times New Roman"/>
          <w:sz w:val="28"/>
          <w:szCs w:val="28"/>
          <w:lang w:eastAsia="ru-RU"/>
        </w:rPr>
        <w:t xml:space="preserve">уменьшение населения в районе. Количество удаленных читателей </w:t>
      </w:r>
      <w:r>
        <w:rPr>
          <w:rFonts w:ascii="Times New Roman" w:eastAsia="Calibri" w:hAnsi="Times New Roman" w:cs="Times New Roman"/>
          <w:sz w:val="28"/>
          <w:szCs w:val="28"/>
          <w:lang w:eastAsia="ru-RU"/>
        </w:rPr>
        <w:t>также снизилось по этим же причинам.</w:t>
      </w:r>
    </w:p>
    <w:p w:rsidR="00332608" w:rsidRPr="009D1E34" w:rsidRDefault="00332608" w:rsidP="00036ABE">
      <w:pPr>
        <w:numPr>
          <w:ilvl w:val="0"/>
          <w:numId w:val="8"/>
        </w:numPr>
        <w:spacing w:after="0"/>
        <w:rPr>
          <w:rFonts w:ascii="Times New Roman" w:eastAsia="Calibri" w:hAnsi="Times New Roman" w:cs="Times New Roman"/>
          <w:sz w:val="28"/>
          <w:szCs w:val="28"/>
          <w:lang w:eastAsia="ru-RU"/>
        </w:rPr>
      </w:pPr>
      <w:r w:rsidRPr="009D1E34">
        <w:rPr>
          <w:rFonts w:ascii="Times New Roman" w:eastAsia="Times New Roman" w:hAnsi="Times New Roman" w:cs="Times New Roman"/>
          <w:sz w:val="28"/>
          <w:szCs w:val="28"/>
          <w:lang w:eastAsia="ru-RU"/>
        </w:rPr>
        <w:t>К</w:t>
      </w:r>
      <w:r w:rsidR="00FD4ED1" w:rsidRPr="009D1E34">
        <w:rPr>
          <w:rFonts w:ascii="Times New Roman" w:eastAsia="Times New Roman" w:hAnsi="Times New Roman" w:cs="Times New Roman"/>
          <w:sz w:val="28"/>
          <w:szCs w:val="28"/>
          <w:lang w:eastAsia="ru-RU"/>
        </w:rPr>
        <w:t xml:space="preserve">оличество выданных документов, в т.ч. удаленным пользователям </w:t>
      </w:r>
      <w:r w:rsidR="00BA7E64" w:rsidRPr="009D1E34">
        <w:rPr>
          <w:rFonts w:ascii="Times New Roman" w:eastAsia="Times New Roman" w:hAnsi="Times New Roman" w:cs="Times New Roman"/>
          <w:sz w:val="28"/>
          <w:szCs w:val="28"/>
          <w:lang w:eastAsia="ru-RU"/>
        </w:rPr>
        <w:t xml:space="preserve">значительно </w:t>
      </w:r>
      <w:r w:rsidR="002806F4">
        <w:rPr>
          <w:rFonts w:ascii="Times New Roman" w:eastAsia="Times New Roman" w:hAnsi="Times New Roman" w:cs="Times New Roman"/>
          <w:sz w:val="28"/>
          <w:szCs w:val="28"/>
          <w:lang w:eastAsia="ru-RU"/>
        </w:rPr>
        <w:t>снизилось.</w:t>
      </w:r>
      <w:r w:rsidR="00BA7E64" w:rsidRPr="009D1E34">
        <w:rPr>
          <w:rFonts w:ascii="Times New Roman" w:eastAsia="Times New Roman" w:hAnsi="Times New Roman" w:cs="Times New Roman"/>
          <w:sz w:val="28"/>
          <w:szCs w:val="28"/>
          <w:lang w:eastAsia="ru-RU"/>
        </w:rPr>
        <w:t xml:space="preserve"> Этому послужило </w:t>
      </w:r>
      <w:r w:rsidR="002806F4">
        <w:rPr>
          <w:rFonts w:ascii="Times New Roman" w:eastAsia="Times New Roman" w:hAnsi="Times New Roman" w:cs="Times New Roman"/>
          <w:sz w:val="28"/>
          <w:szCs w:val="28"/>
          <w:lang w:eastAsia="ru-RU"/>
        </w:rPr>
        <w:t xml:space="preserve">низкое </w:t>
      </w:r>
      <w:r w:rsidR="00BA7E64" w:rsidRPr="009D1E34">
        <w:rPr>
          <w:rFonts w:ascii="Times New Roman" w:eastAsia="Times New Roman" w:hAnsi="Times New Roman" w:cs="Times New Roman"/>
          <w:sz w:val="28"/>
          <w:szCs w:val="28"/>
          <w:lang w:eastAsia="ru-RU"/>
        </w:rPr>
        <w:t>пополнение книжного фонда книгами</w:t>
      </w:r>
      <w:r w:rsidR="002806F4">
        <w:rPr>
          <w:rFonts w:ascii="Times New Roman" w:eastAsia="Times New Roman" w:hAnsi="Times New Roman" w:cs="Times New Roman"/>
          <w:sz w:val="28"/>
          <w:szCs w:val="28"/>
          <w:lang w:eastAsia="ru-RU"/>
        </w:rPr>
        <w:t xml:space="preserve">, отсутствие подписки на 1 полугодие 2019 г., значительное </w:t>
      </w:r>
      <w:r w:rsidR="00E025BE">
        <w:rPr>
          <w:rFonts w:ascii="Times New Roman" w:eastAsia="Times New Roman" w:hAnsi="Times New Roman" w:cs="Times New Roman"/>
          <w:sz w:val="28"/>
          <w:szCs w:val="28"/>
          <w:lang w:eastAsia="ru-RU"/>
        </w:rPr>
        <w:t>сокращение</w:t>
      </w:r>
      <w:r w:rsidR="002806F4">
        <w:rPr>
          <w:rFonts w:ascii="Times New Roman" w:eastAsia="Times New Roman" w:hAnsi="Times New Roman" w:cs="Times New Roman"/>
          <w:sz w:val="28"/>
          <w:szCs w:val="28"/>
          <w:lang w:eastAsia="ru-RU"/>
        </w:rPr>
        <w:t xml:space="preserve"> штата и режима работы. Красногорская сельская библиотека не работала в течение года, нет сотрудника. Сотрудник Вязьевской сельской библиотеки полгода был на больничном. Уменьшилось количество передвижек. </w:t>
      </w:r>
    </w:p>
    <w:p w:rsidR="00FD4ED1" w:rsidRPr="009D1E34" w:rsidRDefault="00332608" w:rsidP="00036ABE">
      <w:pPr>
        <w:numPr>
          <w:ilvl w:val="0"/>
          <w:numId w:val="8"/>
        </w:numPr>
        <w:spacing w:after="0"/>
        <w:rPr>
          <w:rFonts w:ascii="Times New Roman" w:eastAsia="Calibri" w:hAnsi="Times New Roman" w:cs="Times New Roman"/>
          <w:sz w:val="28"/>
          <w:szCs w:val="28"/>
          <w:lang w:eastAsia="ru-RU"/>
        </w:rPr>
      </w:pPr>
      <w:r w:rsidRPr="009D1E34">
        <w:rPr>
          <w:rFonts w:ascii="Times New Roman" w:eastAsia="Times New Roman" w:hAnsi="Times New Roman" w:cs="Times New Roman"/>
          <w:sz w:val="28"/>
          <w:szCs w:val="28"/>
          <w:lang w:eastAsia="ru-RU"/>
        </w:rPr>
        <w:t>К</w:t>
      </w:r>
      <w:r w:rsidR="00FD4ED1" w:rsidRPr="009D1E34">
        <w:rPr>
          <w:rFonts w:ascii="Times New Roman" w:eastAsia="Times New Roman" w:hAnsi="Times New Roman" w:cs="Times New Roman"/>
          <w:sz w:val="28"/>
          <w:szCs w:val="28"/>
          <w:lang w:eastAsia="ru-RU"/>
        </w:rPr>
        <w:t xml:space="preserve">оличество выданных справок и предоставленных консультаций посетителям библиотеки. Показатель </w:t>
      </w:r>
      <w:r w:rsidR="00E025BE">
        <w:rPr>
          <w:rFonts w:ascii="Times New Roman" w:eastAsia="Times New Roman" w:hAnsi="Times New Roman" w:cs="Times New Roman"/>
          <w:sz w:val="28"/>
          <w:szCs w:val="28"/>
          <w:lang w:eastAsia="ru-RU"/>
        </w:rPr>
        <w:t>показал снижение. Причина – сокращение штата и режима работы.</w:t>
      </w:r>
    </w:p>
    <w:p w:rsidR="00FD4ED1" w:rsidRPr="009D1E34" w:rsidRDefault="00332608" w:rsidP="00036ABE">
      <w:pPr>
        <w:numPr>
          <w:ilvl w:val="0"/>
          <w:numId w:val="8"/>
        </w:numPr>
        <w:spacing w:after="0"/>
        <w:rPr>
          <w:rFonts w:ascii="Times New Roman" w:eastAsia="Calibri" w:hAnsi="Times New Roman" w:cs="Times New Roman"/>
          <w:sz w:val="28"/>
          <w:szCs w:val="28"/>
          <w:lang w:eastAsia="ru-RU"/>
        </w:rPr>
      </w:pPr>
      <w:r w:rsidRPr="009D1E34">
        <w:rPr>
          <w:rFonts w:ascii="Times New Roman" w:eastAsia="Times New Roman" w:hAnsi="Times New Roman" w:cs="Times New Roman"/>
          <w:sz w:val="28"/>
          <w:szCs w:val="28"/>
          <w:lang w:eastAsia="ru-RU"/>
        </w:rPr>
        <w:t>К</w:t>
      </w:r>
      <w:r w:rsidR="00FD4ED1" w:rsidRPr="009D1E34">
        <w:rPr>
          <w:rFonts w:ascii="Times New Roman" w:eastAsia="Times New Roman" w:hAnsi="Times New Roman" w:cs="Times New Roman"/>
          <w:sz w:val="28"/>
          <w:szCs w:val="28"/>
          <w:lang w:eastAsia="ru-RU"/>
        </w:rPr>
        <w:t xml:space="preserve">оличество выданных справок и консультаций, предоставляемых в виртуальном режиме удаленным пользователям библиотеки. </w:t>
      </w:r>
      <w:r w:rsidR="005441DC" w:rsidRPr="009D1E34">
        <w:rPr>
          <w:rFonts w:ascii="Times New Roman" w:eastAsia="Times New Roman" w:hAnsi="Times New Roman" w:cs="Times New Roman"/>
          <w:sz w:val="28"/>
          <w:szCs w:val="28"/>
          <w:lang w:eastAsia="ru-RU"/>
        </w:rPr>
        <w:t>Есть небольшой рост, +</w:t>
      </w:r>
      <w:r w:rsidR="00E025BE">
        <w:rPr>
          <w:rFonts w:ascii="Times New Roman" w:eastAsia="Times New Roman" w:hAnsi="Times New Roman" w:cs="Times New Roman"/>
          <w:sz w:val="28"/>
          <w:szCs w:val="28"/>
          <w:lang w:eastAsia="ru-RU"/>
        </w:rPr>
        <w:t>4</w:t>
      </w:r>
      <w:r w:rsidR="005441DC" w:rsidRPr="009D1E34">
        <w:rPr>
          <w:rFonts w:ascii="Times New Roman" w:eastAsia="Times New Roman" w:hAnsi="Times New Roman" w:cs="Times New Roman"/>
          <w:sz w:val="28"/>
          <w:szCs w:val="28"/>
          <w:lang w:eastAsia="ru-RU"/>
        </w:rPr>
        <w:t xml:space="preserve"> ед.</w:t>
      </w:r>
      <w:r w:rsidRPr="009D1E34">
        <w:rPr>
          <w:rFonts w:ascii="Times New Roman" w:eastAsia="Times New Roman" w:hAnsi="Times New Roman" w:cs="Times New Roman"/>
          <w:sz w:val="28"/>
          <w:szCs w:val="28"/>
          <w:lang w:eastAsia="ru-RU"/>
        </w:rPr>
        <w:t xml:space="preserve"> Библиотекари использую в работе информационные технологии. </w:t>
      </w:r>
    </w:p>
    <w:p w:rsidR="00332608" w:rsidRPr="009D1E34" w:rsidRDefault="00332608" w:rsidP="00036ABE">
      <w:pPr>
        <w:numPr>
          <w:ilvl w:val="0"/>
          <w:numId w:val="8"/>
        </w:numPr>
        <w:spacing w:after="0"/>
        <w:rPr>
          <w:rFonts w:ascii="Times New Roman" w:eastAsia="Calibri"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Количество посещений библиотек, в том числе культурно-просветительных мероприятий. </w:t>
      </w:r>
      <w:r w:rsidR="00E025BE">
        <w:rPr>
          <w:rFonts w:ascii="Times New Roman" w:eastAsia="Times New Roman" w:hAnsi="Times New Roman" w:cs="Times New Roman"/>
          <w:sz w:val="28"/>
          <w:szCs w:val="28"/>
          <w:lang w:eastAsia="ru-RU"/>
        </w:rPr>
        <w:t>Показатели выросли почти вдвое.</w:t>
      </w:r>
      <w:r w:rsidRPr="009D1E34">
        <w:rPr>
          <w:rFonts w:ascii="Times New Roman" w:eastAsia="Times New Roman" w:hAnsi="Times New Roman" w:cs="Times New Roman"/>
          <w:sz w:val="28"/>
          <w:szCs w:val="28"/>
          <w:lang w:eastAsia="ru-RU"/>
        </w:rPr>
        <w:t>Активируется работа в сети Интернет, создаются группы в социальных сетях, идет наполнение сайта библиотеки.</w:t>
      </w:r>
      <w:r w:rsidR="005441DC" w:rsidRPr="009D1E34">
        <w:rPr>
          <w:rFonts w:ascii="Times New Roman" w:eastAsia="Times New Roman" w:hAnsi="Times New Roman" w:cs="Times New Roman"/>
          <w:sz w:val="28"/>
          <w:szCs w:val="28"/>
          <w:lang w:eastAsia="ru-RU"/>
        </w:rPr>
        <w:t xml:space="preserve"> Массовые мероприятия все больше привлекают читателя. Библиотекари находят актуальные темы для обсуждения и все больше вовлекают население в культурную жизнь.</w:t>
      </w:r>
    </w:p>
    <w:p w:rsidR="00332608" w:rsidRPr="009D1E34" w:rsidRDefault="00332608" w:rsidP="00036ABE">
      <w:pPr>
        <w:numPr>
          <w:ilvl w:val="0"/>
          <w:numId w:val="8"/>
        </w:numPr>
        <w:spacing w:after="0"/>
        <w:rPr>
          <w:rFonts w:ascii="Times New Roman" w:eastAsia="Calibri"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Количество массовых мероприятий. </w:t>
      </w:r>
      <w:r w:rsidR="00E025BE">
        <w:rPr>
          <w:rFonts w:ascii="Times New Roman" w:eastAsia="Times New Roman" w:hAnsi="Times New Roman" w:cs="Times New Roman"/>
          <w:sz w:val="28"/>
          <w:szCs w:val="28"/>
          <w:lang w:eastAsia="ru-RU"/>
        </w:rPr>
        <w:t>Рост показателя на 250 единиц. При отсутствии полноценного комплектования работники значительно увеличили количество массовых мероприятий.</w:t>
      </w:r>
      <w:r w:rsidR="005441DC" w:rsidRPr="009D1E34">
        <w:rPr>
          <w:rFonts w:ascii="Times New Roman" w:eastAsia="Times New Roman" w:hAnsi="Times New Roman" w:cs="Times New Roman"/>
          <w:sz w:val="28"/>
          <w:szCs w:val="28"/>
          <w:lang w:eastAsia="ru-RU"/>
        </w:rPr>
        <w:t xml:space="preserve"> Увеличилось число мероприятий вне стен библиотеки.  </w:t>
      </w:r>
    </w:p>
    <w:p w:rsidR="00E025BE" w:rsidRPr="00E025BE" w:rsidRDefault="00E025BE" w:rsidP="00036ABE">
      <w:pPr>
        <w:numPr>
          <w:ilvl w:val="0"/>
          <w:numId w:val="8"/>
        </w:numPr>
        <w:spacing w:after="0"/>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К</w:t>
      </w:r>
      <w:r w:rsidR="00332608" w:rsidRPr="009D1E34">
        <w:rPr>
          <w:rFonts w:ascii="Times New Roman" w:eastAsia="Times New Roman" w:hAnsi="Times New Roman" w:cs="Times New Roman"/>
          <w:sz w:val="28"/>
          <w:szCs w:val="28"/>
          <w:lang w:eastAsia="ru-RU"/>
        </w:rPr>
        <w:t xml:space="preserve">оличество посещений </w:t>
      </w:r>
      <w:r w:rsidR="00A760CB" w:rsidRPr="009D1E34">
        <w:rPr>
          <w:rFonts w:ascii="Times New Roman" w:eastAsia="Times New Roman" w:hAnsi="Times New Roman" w:cs="Times New Roman"/>
          <w:sz w:val="28"/>
          <w:szCs w:val="28"/>
          <w:lang w:eastAsia="ru-RU"/>
        </w:rPr>
        <w:t xml:space="preserve">и обращений удаленных пользователей также значительно растет. Работает сайт, как реклама сайта используются социальные сети. </w:t>
      </w:r>
    </w:p>
    <w:p w:rsidR="00332608" w:rsidRPr="009D1E34" w:rsidRDefault="00332608" w:rsidP="00036ABE">
      <w:pPr>
        <w:spacing w:after="0"/>
        <w:ind w:left="1080"/>
        <w:rPr>
          <w:rFonts w:ascii="Times New Roman" w:eastAsia="Calibri" w:hAnsi="Times New Roman" w:cs="Times New Roman"/>
          <w:sz w:val="28"/>
          <w:szCs w:val="28"/>
          <w:lang w:eastAsia="ru-RU"/>
        </w:rPr>
      </w:pPr>
    </w:p>
    <w:p w:rsidR="00FD4ED1" w:rsidRPr="009D1E34" w:rsidRDefault="00E025BE" w:rsidP="00036ABE">
      <w:pPr>
        <w:spacing w:after="0"/>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Сотрудники библиотеки делают все возможное и невозможное для привлечени</w:t>
      </w:r>
      <w:r w:rsidR="00134F15">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 xml:space="preserve"> пользователей. Но, показатели книговыдачи и количество читателей дают снижение, т.к. без наполнения фонда повысить эту цифру сложно, и это зависит </w:t>
      </w:r>
      <w:r w:rsidR="00134F15">
        <w:rPr>
          <w:rFonts w:ascii="Times New Roman" w:eastAsia="Calibri" w:hAnsi="Times New Roman" w:cs="Times New Roman"/>
          <w:sz w:val="28"/>
          <w:szCs w:val="28"/>
          <w:lang w:eastAsia="ru-RU"/>
        </w:rPr>
        <w:t xml:space="preserve">не </w:t>
      </w:r>
      <w:r>
        <w:rPr>
          <w:rFonts w:ascii="Times New Roman" w:eastAsia="Calibri" w:hAnsi="Times New Roman" w:cs="Times New Roman"/>
          <w:sz w:val="28"/>
          <w:szCs w:val="28"/>
          <w:lang w:eastAsia="ru-RU"/>
        </w:rPr>
        <w:t>от библиотекаря</w:t>
      </w:r>
      <w:r w:rsidR="00134F15">
        <w:rPr>
          <w:rFonts w:ascii="Times New Roman" w:eastAsia="Calibri" w:hAnsi="Times New Roman" w:cs="Times New Roman"/>
          <w:sz w:val="28"/>
          <w:szCs w:val="28"/>
          <w:lang w:eastAsia="ru-RU"/>
        </w:rPr>
        <w:t>, а от финансирования. Что касается посещений, массовых мероприятий, то здесь видим рост, в иногда скачок. Это говорит о неуемной энергии и работоспособности сотрудников. Они находят интересные темы и формы работы для привлечения жителей в библиотеку.</w:t>
      </w:r>
    </w:p>
    <w:p w:rsidR="00E025BE" w:rsidRDefault="00E025BE" w:rsidP="00036ABE">
      <w:pPr>
        <w:spacing w:after="0"/>
        <w:ind w:firstLine="709"/>
        <w:rPr>
          <w:rFonts w:ascii="Times New Roman" w:eastAsia="Calibri" w:hAnsi="Times New Roman" w:cs="Times New Roman"/>
          <w:sz w:val="28"/>
          <w:szCs w:val="28"/>
          <w:lang w:eastAsia="ru-RU"/>
        </w:rPr>
      </w:pPr>
    </w:p>
    <w:p w:rsidR="0029285C" w:rsidRPr="00956684" w:rsidRDefault="0029285C" w:rsidP="00036ABE">
      <w:pPr>
        <w:spacing w:after="0"/>
        <w:ind w:firstLine="709"/>
        <w:rPr>
          <w:rFonts w:ascii="Times New Roman" w:eastAsia="Calibri" w:hAnsi="Times New Roman" w:cs="Times New Roman"/>
          <w:sz w:val="28"/>
          <w:szCs w:val="28"/>
          <w:lang w:eastAsia="ru-RU"/>
        </w:rPr>
      </w:pPr>
      <w:r w:rsidRPr="00956684">
        <w:rPr>
          <w:rFonts w:ascii="Times New Roman" w:eastAsia="Calibri" w:hAnsi="Times New Roman" w:cs="Times New Roman"/>
          <w:sz w:val="28"/>
          <w:szCs w:val="28"/>
          <w:lang w:eastAsia="ru-RU"/>
        </w:rPr>
        <w:t xml:space="preserve"> 3.2 Динамика показателей</w:t>
      </w:r>
    </w:p>
    <w:p w:rsidR="001B753B" w:rsidRPr="009D1E34" w:rsidRDefault="001B753B"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3.2. Динамика показателей, отражающих объем основных работ/услуг, выполненных муниципальными библиотеками региона (на основе данных 6-НК). </w:t>
      </w:r>
    </w:p>
    <w:p w:rsidR="00A4497C" w:rsidRPr="009D1E34" w:rsidRDefault="00A4497C" w:rsidP="00036ABE">
      <w:pPr>
        <w:autoSpaceDE w:val="0"/>
        <w:autoSpaceDN w:val="0"/>
        <w:adjustRightInd w:val="0"/>
        <w:spacing w:after="0"/>
        <w:ind w:left="691"/>
        <w:rPr>
          <w:rFonts w:ascii="Times New Roman" w:eastAsia="Times New Roman" w:hAnsi="Times New Roman" w:cs="Times New Roman"/>
          <w:sz w:val="28"/>
          <w:szCs w:val="28"/>
          <w:lang w:eastAsia="ru-RU"/>
        </w:rPr>
      </w:pPr>
      <w:r w:rsidRPr="009D1E34">
        <w:rPr>
          <w:rFonts w:ascii="Times New Roman" w:eastAsia="Times New Roman" w:hAnsi="Times New Roman" w:cs="Times New Roman"/>
          <w:b/>
          <w:bCs/>
          <w:i/>
          <w:iCs/>
          <w:sz w:val="28"/>
          <w:szCs w:val="28"/>
          <w:lang w:eastAsia="ru-RU"/>
        </w:rPr>
        <w:t xml:space="preserve">Абсолютные показатели </w:t>
      </w:r>
      <w:r w:rsidRPr="009D1E34">
        <w:rPr>
          <w:rFonts w:ascii="Times New Roman" w:eastAsia="Times New Roman" w:hAnsi="Times New Roman" w:cs="Times New Roman"/>
          <w:sz w:val="28"/>
          <w:szCs w:val="28"/>
          <w:lang w:eastAsia="ru-RU"/>
        </w:rPr>
        <w:t>деятельности муниципальных библиотек</w:t>
      </w:r>
    </w:p>
    <w:tbl>
      <w:tblPr>
        <w:tblW w:w="8770" w:type="dxa"/>
        <w:jc w:val="center"/>
        <w:tblInd w:w="93" w:type="dxa"/>
        <w:tblLook w:val="0000"/>
      </w:tblPr>
      <w:tblGrid>
        <w:gridCol w:w="4831"/>
        <w:gridCol w:w="1293"/>
        <w:gridCol w:w="1124"/>
        <w:gridCol w:w="1522"/>
      </w:tblGrid>
      <w:tr w:rsidR="00905E09" w:rsidRPr="009D1E34" w:rsidTr="00D25ACF">
        <w:trPr>
          <w:trHeight w:val="255"/>
          <w:jc w:val="center"/>
        </w:trPr>
        <w:tc>
          <w:tcPr>
            <w:tcW w:w="48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rsidR="00A4497C" w:rsidRPr="00134F15" w:rsidRDefault="00A4497C" w:rsidP="00036ABE">
            <w:pPr>
              <w:spacing w:after="0"/>
              <w:jc w:val="center"/>
              <w:rPr>
                <w:rFonts w:ascii="Times New Roman" w:eastAsia="Times New Roman" w:hAnsi="Times New Roman" w:cs="Times New Roman"/>
                <w:b/>
                <w:bCs/>
                <w:sz w:val="24"/>
                <w:szCs w:val="24"/>
                <w:lang w:eastAsia="ru-RU"/>
              </w:rPr>
            </w:pPr>
            <w:r w:rsidRPr="00134F15">
              <w:rPr>
                <w:rFonts w:ascii="Times New Roman" w:eastAsia="Times New Roman" w:hAnsi="Times New Roman" w:cs="Times New Roman"/>
                <w:b/>
                <w:bCs/>
                <w:sz w:val="24"/>
                <w:szCs w:val="24"/>
                <w:lang w:eastAsia="ru-RU"/>
              </w:rPr>
              <w:t>Наименование показателя</w:t>
            </w:r>
          </w:p>
        </w:tc>
        <w:tc>
          <w:tcPr>
            <w:tcW w:w="1293"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A4497C" w:rsidRPr="00134F15" w:rsidRDefault="00A4497C" w:rsidP="00036ABE">
            <w:pPr>
              <w:spacing w:after="0"/>
              <w:jc w:val="center"/>
              <w:rPr>
                <w:rFonts w:ascii="Times New Roman" w:eastAsia="Times New Roman" w:hAnsi="Times New Roman" w:cs="Times New Roman"/>
                <w:b/>
                <w:bCs/>
                <w:sz w:val="24"/>
                <w:szCs w:val="24"/>
                <w:lang w:eastAsia="ru-RU"/>
              </w:rPr>
            </w:pPr>
            <w:r w:rsidRPr="00134F15">
              <w:rPr>
                <w:rFonts w:ascii="Times New Roman" w:eastAsia="Times New Roman" w:hAnsi="Times New Roman" w:cs="Times New Roman"/>
                <w:b/>
                <w:bCs/>
                <w:sz w:val="24"/>
                <w:szCs w:val="24"/>
                <w:lang w:eastAsia="ru-RU"/>
              </w:rPr>
              <w:t>201</w:t>
            </w:r>
            <w:r w:rsidR="00D0106F" w:rsidRPr="00134F15">
              <w:rPr>
                <w:rFonts w:ascii="Times New Roman" w:eastAsia="Times New Roman" w:hAnsi="Times New Roman" w:cs="Times New Roman"/>
                <w:b/>
                <w:bCs/>
                <w:sz w:val="24"/>
                <w:szCs w:val="24"/>
                <w:lang w:eastAsia="ru-RU"/>
              </w:rPr>
              <w:t>8</w:t>
            </w:r>
          </w:p>
        </w:tc>
        <w:tc>
          <w:tcPr>
            <w:tcW w:w="1124"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A4497C" w:rsidRPr="00134F15" w:rsidRDefault="00A4497C" w:rsidP="00036ABE">
            <w:pPr>
              <w:spacing w:after="0"/>
              <w:jc w:val="center"/>
              <w:rPr>
                <w:rFonts w:ascii="Times New Roman" w:eastAsia="Times New Roman" w:hAnsi="Times New Roman" w:cs="Times New Roman"/>
                <w:b/>
                <w:bCs/>
                <w:sz w:val="24"/>
                <w:szCs w:val="24"/>
                <w:lang w:eastAsia="ru-RU"/>
              </w:rPr>
            </w:pPr>
            <w:r w:rsidRPr="00134F15">
              <w:rPr>
                <w:rFonts w:ascii="Times New Roman" w:eastAsia="Times New Roman" w:hAnsi="Times New Roman" w:cs="Times New Roman"/>
                <w:b/>
                <w:bCs/>
                <w:sz w:val="24"/>
                <w:szCs w:val="24"/>
                <w:lang w:eastAsia="ru-RU"/>
              </w:rPr>
              <w:t>201</w:t>
            </w:r>
            <w:r w:rsidR="00D0106F" w:rsidRPr="00134F15">
              <w:rPr>
                <w:rFonts w:ascii="Times New Roman" w:eastAsia="Times New Roman" w:hAnsi="Times New Roman" w:cs="Times New Roman"/>
                <w:b/>
                <w:bCs/>
                <w:sz w:val="24"/>
                <w:szCs w:val="24"/>
                <w:lang w:eastAsia="ru-RU"/>
              </w:rPr>
              <w:t>9</w:t>
            </w:r>
          </w:p>
        </w:tc>
        <w:tc>
          <w:tcPr>
            <w:tcW w:w="1522"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A4497C" w:rsidRPr="00134F15" w:rsidRDefault="00A4497C" w:rsidP="00036ABE">
            <w:pPr>
              <w:spacing w:after="0"/>
              <w:jc w:val="center"/>
              <w:rPr>
                <w:rFonts w:ascii="Times New Roman" w:eastAsia="Times New Roman" w:hAnsi="Times New Roman" w:cs="Times New Roman"/>
                <w:b/>
                <w:bCs/>
                <w:sz w:val="24"/>
                <w:szCs w:val="24"/>
                <w:lang w:eastAsia="ru-RU"/>
              </w:rPr>
            </w:pPr>
            <w:r w:rsidRPr="00134F15">
              <w:rPr>
                <w:rFonts w:ascii="Times New Roman" w:eastAsia="Times New Roman" w:hAnsi="Times New Roman" w:cs="Times New Roman"/>
                <w:b/>
                <w:bCs/>
                <w:sz w:val="24"/>
                <w:szCs w:val="24"/>
                <w:lang w:eastAsia="ru-RU"/>
              </w:rPr>
              <w:t>Динамика</w:t>
            </w:r>
          </w:p>
          <w:p w:rsidR="00A4497C" w:rsidRPr="00134F15" w:rsidRDefault="00A4497C" w:rsidP="00036ABE">
            <w:pPr>
              <w:spacing w:after="0"/>
              <w:jc w:val="center"/>
              <w:rPr>
                <w:rFonts w:ascii="Times New Roman" w:eastAsia="Times New Roman" w:hAnsi="Times New Roman" w:cs="Times New Roman"/>
                <w:b/>
                <w:bCs/>
                <w:sz w:val="24"/>
                <w:szCs w:val="24"/>
                <w:lang w:eastAsia="ru-RU"/>
              </w:rPr>
            </w:pPr>
            <w:r w:rsidRPr="00134F15">
              <w:rPr>
                <w:rFonts w:ascii="Times New Roman" w:eastAsia="Times New Roman" w:hAnsi="Times New Roman" w:cs="Times New Roman"/>
                <w:b/>
                <w:bCs/>
                <w:sz w:val="24"/>
                <w:szCs w:val="24"/>
                <w:lang w:eastAsia="ru-RU"/>
              </w:rPr>
              <w:t>+/-</w:t>
            </w:r>
          </w:p>
        </w:tc>
      </w:tr>
      <w:tr w:rsidR="00905E09" w:rsidRPr="009D1E34" w:rsidTr="00870A7E">
        <w:trPr>
          <w:trHeight w:val="255"/>
          <w:jc w:val="center"/>
        </w:trPr>
        <w:tc>
          <w:tcPr>
            <w:tcW w:w="483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A4497C" w:rsidRPr="00134F15" w:rsidRDefault="00A4497C"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Количество пользователей</w:t>
            </w:r>
          </w:p>
        </w:tc>
        <w:tc>
          <w:tcPr>
            <w:tcW w:w="12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A4497C" w:rsidRPr="00134F15" w:rsidRDefault="00A4497C"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 </w:t>
            </w:r>
            <w:r w:rsidR="00905E09" w:rsidRPr="00134F15">
              <w:rPr>
                <w:rFonts w:ascii="Times New Roman" w:eastAsia="Times New Roman" w:hAnsi="Times New Roman" w:cs="Times New Roman"/>
                <w:sz w:val="24"/>
                <w:szCs w:val="24"/>
                <w:lang w:eastAsia="ru-RU"/>
              </w:rPr>
              <w:t>11347</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A4497C"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11270</w:t>
            </w:r>
          </w:p>
        </w:tc>
        <w:tc>
          <w:tcPr>
            <w:tcW w:w="15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A4497C" w:rsidRPr="00134F15" w:rsidRDefault="00905E09" w:rsidP="00036ABE">
            <w:pPr>
              <w:spacing w:after="0"/>
              <w:jc w:val="right"/>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-77</w:t>
            </w:r>
          </w:p>
        </w:tc>
      </w:tr>
      <w:tr w:rsidR="00905E09" w:rsidRPr="009D1E34" w:rsidTr="00870A7E">
        <w:trPr>
          <w:trHeight w:val="255"/>
          <w:jc w:val="center"/>
        </w:trPr>
        <w:tc>
          <w:tcPr>
            <w:tcW w:w="483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A4497C" w:rsidRPr="00134F15" w:rsidRDefault="00A4497C"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 xml:space="preserve">             в т.ч. удаленных</w:t>
            </w:r>
          </w:p>
        </w:tc>
        <w:tc>
          <w:tcPr>
            <w:tcW w:w="12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A4497C" w:rsidRPr="00870A7E" w:rsidRDefault="00A4497C" w:rsidP="00036ABE">
            <w:pPr>
              <w:spacing w:after="0"/>
              <w:rPr>
                <w:rFonts w:ascii="Times New Roman" w:eastAsia="Times New Roman" w:hAnsi="Times New Roman" w:cs="Times New Roman"/>
                <w:sz w:val="24"/>
                <w:szCs w:val="24"/>
                <w:lang w:eastAsia="ru-RU"/>
              </w:rPr>
            </w:pPr>
            <w:r w:rsidRPr="00870A7E">
              <w:rPr>
                <w:rFonts w:ascii="Times New Roman" w:eastAsia="Times New Roman" w:hAnsi="Times New Roman" w:cs="Times New Roman"/>
                <w:sz w:val="24"/>
                <w:szCs w:val="24"/>
                <w:lang w:eastAsia="ru-RU"/>
              </w:rPr>
              <w:t> </w:t>
            </w:r>
            <w:r w:rsidR="00D0106F" w:rsidRPr="00870A7E">
              <w:rPr>
                <w:rFonts w:ascii="Times New Roman" w:eastAsia="Times New Roman" w:hAnsi="Times New Roman" w:cs="Times New Roman"/>
                <w:sz w:val="24"/>
                <w:szCs w:val="24"/>
                <w:lang w:eastAsia="ru-RU"/>
              </w:rPr>
              <w:t>290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A4497C" w:rsidRPr="00870A7E" w:rsidRDefault="00870A7E" w:rsidP="00036ABE">
            <w:pPr>
              <w:spacing w:after="0"/>
              <w:rPr>
                <w:rFonts w:ascii="Times New Roman" w:eastAsia="Times New Roman" w:hAnsi="Times New Roman" w:cs="Times New Roman"/>
                <w:sz w:val="24"/>
                <w:szCs w:val="24"/>
                <w:lang w:eastAsia="ru-RU"/>
              </w:rPr>
            </w:pPr>
            <w:r w:rsidRPr="00870A7E">
              <w:rPr>
                <w:rFonts w:ascii="Times New Roman" w:eastAsia="Times New Roman" w:hAnsi="Times New Roman" w:cs="Times New Roman"/>
                <w:sz w:val="24"/>
                <w:szCs w:val="24"/>
                <w:lang w:eastAsia="ru-RU"/>
              </w:rPr>
              <w:t>86</w:t>
            </w:r>
          </w:p>
        </w:tc>
        <w:tc>
          <w:tcPr>
            <w:tcW w:w="15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A4497C" w:rsidRPr="00134F15" w:rsidRDefault="00870A7E" w:rsidP="00036AB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r w:rsidR="00905E09" w:rsidRPr="009D1E34" w:rsidTr="00870A7E">
        <w:trPr>
          <w:trHeight w:val="255"/>
          <w:jc w:val="center"/>
        </w:trPr>
        <w:tc>
          <w:tcPr>
            <w:tcW w:w="483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A4497C" w:rsidRPr="00134F15" w:rsidRDefault="00A4497C"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Количество выданных документов</w:t>
            </w:r>
          </w:p>
        </w:tc>
        <w:tc>
          <w:tcPr>
            <w:tcW w:w="12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A4497C" w:rsidRPr="00134F15" w:rsidRDefault="00905E09"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110636</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A4497C"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90664</w:t>
            </w:r>
          </w:p>
        </w:tc>
        <w:tc>
          <w:tcPr>
            <w:tcW w:w="15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A4497C" w:rsidRPr="00134F15" w:rsidRDefault="00905E09" w:rsidP="00036ABE">
            <w:pPr>
              <w:spacing w:after="0"/>
              <w:jc w:val="right"/>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-19972</w:t>
            </w:r>
          </w:p>
        </w:tc>
      </w:tr>
      <w:tr w:rsidR="00905E09" w:rsidRPr="009D1E34" w:rsidTr="00870A7E">
        <w:trPr>
          <w:trHeight w:val="255"/>
          <w:jc w:val="center"/>
        </w:trPr>
        <w:tc>
          <w:tcPr>
            <w:tcW w:w="483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 xml:space="preserve">             в т.ч. удаленным пользователям</w:t>
            </w:r>
          </w:p>
        </w:tc>
        <w:tc>
          <w:tcPr>
            <w:tcW w:w="12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D25ACF" w:rsidRPr="00870A7E" w:rsidRDefault="00D25ACF" w:rsidP="00036ABE">
            <w:pPr>
              <w:spacing w:after="0"/>
              <w:rPr>
                <w:rFonts w:ascii="Times New Roman" w:eastAsia="Times New Roman" w:hAnsi="Times New Roman" w:cs="Times New Roman"/>
                <w:sz w:val="24"/>
                <w:szCs w:val="24"/>
                <w:lang w:eastAsia="ru-RU"/>
              </w:rPr>
            </w:pPr>
            <w:r w:rsidRPr="00870A7E">
              <w:rPr>
                <w:rFonts w:ascii="Times New Roman" w:eastAsia="Times New Roman" w:hAnsi="Times New Roman" w:cs="Times New Roman"/>
                <w:sz w:val="24"/>
                <w:szCs w:val="24"/>
                <w:lang w:eastAsia="ru-RU"/>
              </w:rPr>
              <w:t>8108 </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D25ACF" w:rsidRPr="00870A7E" w:rsidRDefault="00870A7E" w:rsidP="00036ABE">
            <w:pPr>
              <w:spacing w:after="0"/>
              <w:rPr>
                <w:rFonts w:ascii="Times New Roman" w:eastAsia="Times New Roman" w:hAnsi="Times New Roman" w:cs="Times New Roman"/>
                <w:sz w:val="24"/>
                <w:szCs w:val="24"/>
                <w:lang w:eastAsia="ru-RU"/>
              </w:rPr>
            </w:pPr>
            <w:r w:rsidRPr="00870A7E">
              <w:rPr>
                <w:rFonts w:ascii="Times New Roman" w:eastAsia="Times New Roman" w:hAnsi="Times New Roman" w:cs="Times New Roman"/>
                <w:sz w:val="24"/>
                <w:szCs w:val="24"/>
                <w:lang w:eastAsia="ru-RU"/>
              </w:rPr>
              <w:t>2393</w:t>
            </w:r>
          </w:p>
        </w:tc>
        <w:tc>
          <w:tcPr>
            <w:tcW w:w="15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D25ACF" w:rsidRPr="00134F15" w:rsidRDefault="00870A7E" w:rsidP="00036AB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-5715</w:t>
            </w:r>
          </w:p>
        </w:tc>
      </w:tr>
      <w:tr w:rsidR="00905E09" w:rsidRPr="009D1E34" w:rsidTr="00870A7E">
        <w:trPr>
          <w:trHeight w:val="765"/>
          <w:jc w:val="center"/>
        </w:trPr>
        <w:tc>
          <w:tcPr>
            <w:tcW w:w="48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Количество выданных справок и предоставленных консультаций посетителям библиотеки</w:t>
            </w:r>
          </w:p>
        </w:tc>
        <w:tc>
          <w:tcPr>
            <w:tcW w:w="1293"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3382 </w:t>
            </w:r>
          </w:p>
        </w:tc>
        <w:tc>
          <w:tcPr>
            <w:tcW w:w="1124"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2464</w:t>
            </w:r>
          </w:p>
        </w:tc>
        <w:tc>
          <w:tcPr>
            <w:tcW w:w="1522"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rsidR="00D25ACF" w:rsidRPr="00134F15" w:rsidRDefault="00905E09" w:rsidP="00036ABE">
            <w:pPr>
              <w:spacing w:after="0"/>
              <w:jc w:val="right"/>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-918</w:t>
            </w:r>
          </w:p>
        </w:tc>
      </w:tr>
      <w:tr w:rsidR="00905E09" w:rsidRPr="009D1E34" w:rsidTr="00870A7E">
        <w:trPr>
          <w:trHeight w:val="825"/>
          <w:jc w:val="center"/>
        </w:trPr>
        <w:tc>
          <w:tcPr>
            <w:tcW w:w="4831"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Количество выданных справок и консультаций, предоставляемых в виртуальном режиме удаленным пользователям библиотеки</w:t>
            </w:r>
          </w:p>
        </w:tc>
        <w:tc>
          <w:tcPr>
            <w:tcW w:w="1293" w:type="dxa"/>
            <w:tcBorders>
              <w:top w:val="nil"/>
              <w:left w:val="nil"/>
              <w:bottom w:val="single" w:sz="4" w:space="0" w:color="auto"/>
              <w:right w:val="single" w:sz="4" w:space="0" w:color="auto"/>
            </w:tcBorders>
            <w:shd w:val="clear" w:color="auto" w:fill="FDE9D9" w:themeFill="accent6" w:themeFillTint="33"/>
            <w:noWrap/>
            <w:vAlign w:val="bottom"/>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91 </w:t>
            </w:r>
          </w:p>
        </w:tc>
        <w:tc>
          <w:tcPr>
            <w:tcW w:w="1124" w:type="dxa"/>
            <w:tcBorders>
              <w:top w:val="nil"/>
              <w:left w:val="nil"/>
              <w:bottom w:val="single" w:sz="4" w:space="0" w:color="auto"/>
              <w:right w:val="single" w:sz="4" w:space="0" w:color="auto"/>
            </w:tcBorders>
            <w:shd w:val="clear" w:color="auto" w:fill="FDE9D9" w:themeFill="accent6" w:themeFillTint="33"/>
            <w:noWrap/>
            <w:vAlign w:val="bottom"/>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95</w:t>
            </w:r>
          </w:p>
        </w:tc>
        <w:tc>
          <w:tcPr>
            <w:tcW w:w="1522" w:type="dxa"/>
            <w:tcBorders>
              <w:top w:val="nil"/>
              <w:left w:val="nil"/>
              <w:bottom w:val="single" w:sz="4" w:space="0" w:color="auto"/>
              <w:right w:val="single" w:sz="4" w:space="0" w:color="auto"/>
            </w:tcBorders>
            <w:shd w:val="clear" w:color="auto" w:fill="FBD4B4" w:themeFill="accent6" w:themeFillTint="66"/>
            <w:noWrap/>
            <w:vAlign w:val="bottom"/>
          </w:tcPr>
          <w:p w:rsidR="00D25ACF" w:rsidRPr="00134F15" w:rsidRDefault="00905E09" w:rsidP="00036ABE">
            <w:pPr>
              <w:spacing w:after="0"/>
              <w:jc w:val="right"/>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+4</w:t>
            </w:r>
          </w:p>
        </w:tc>
      </w:tr>
      <w:tr w:rsidR="00905E09" w:rsidRPr="009D1E34" w:rsidTr="00870A7E">
        <w:trPr>
          <w:trHeight w:val="255"/>
          <w:jc w:val="center"/>
        </w:trPr>
        <w:tc>
          <w:tcPr>
            <w:tcW w:w="4831"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Количество посещений библиотек</w:t>
            </w:r>
          </w:p>
        </w:tc>
        <w:tc>
          <w:tcPr>
            <w:tcW w:w="1293" w:type="dxa"/>
            <w:tcBorders>
              <w:top w:val="nil"/>
              <w:left w:val="nil"/>
              <w:bottom w:val="single" w:sz="4" w:space="0" w:color="auto"/>
              <w:right w:val="single" w:sz="4" w:space="0" w:color="auto"/>
            </w:tcBorders>
            <w:shd w:val="clear" w:color="auto" w:fill="FDE9D9" w:themeFill="accent6" w:themeFillTint="33"/>
            <w:noWrap/>
            <w:vAlign w:val="bottom"/>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 106371</w:t>
            </w:r>
          </w:p>
        </w:tc>
        <w:tc>
          <w:tcPr>
            <w:tcW w:w="1124" w:type="dxa"/>
            <w:tcBorders>
              <w:top w:val="nil"/>
              <w:left w:val="nil"/>
              <w:bottom w:val="single" w:sz="4" w:space="0" w:color="auto"/>
              <w:right w:val="single" w:sz="4" w:space="0" w:color="auto"/>
            </w:tcBorders>
            <w:shd w:val="clear" w:color="auto" w:fill="FDE9D9" w:themeFill="accent6" w:themeFillTint="33"/>
            <w:noWrap/>
            <w:vAlign w:val="bottom"/>
          </w:tcPr>
          <w:p w:rsidR="00D25ACF" w:rsidRPr="00134F15" w:rsidRDefault="00036ABE" w:rsidP="00036AB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109561</w:t>
            </w:r>
          </w:p>
        </w:tc>
        <w:tc>
          <w:tcPr>
            <w:tcW w:w="1522" w:type="dxa"/>
            <w:tcBorders>
              <w:top w:val="nil"/>
              <w:left w:val="nil"/>
              <w:bottom w:val="single" w:sz="4" w:space="0" w:color="auto"/>
              <w:right w:val="single" w:sz="4" w:space="0" w:color="auto"/>
            </w:tcBorders>
            <w:shd w:val="clear" w:color="auto" w:fill="FBD4B4" w:themeFill="accent6" w:themeFillTint="66"/>
            <w:noWrap/>
            <w:vAlign w:val="bottom"/>
          </w:tcPr>
          <w:p w:rsidR="00D25ACF" w:rsidRPr="00134F15" w:rsidRDefault="00905E09" w:rsidP="00036ABE">
            <w:pPr>
              <w:spacing w:after="0"/>
              <w:jc w:val="right"/>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w:t>
            </w:r>
            <w:r w:rsidR="00036ABE">
              <w:rPr>
                <w:rFonts w:ascii="Times New Roman" w:eastAsia="Times New Roman" w:hAnsi="Times New Roman" w:cs="Times New Roman"/>
                <w:sz w:val="24"/>
                <w:szCs w:val="24"/>
                <w:lang w:eastAsia="ru-RU"/>
              </w:rPr>
              <w:t>3190</w:t>
            </w:r>
          </w:p>
        </w:tc>
      </w:tr>
      <w:tr w:rsidR="00905E09" w:rsidRPr="009D1E34" w:rsidTr="00870A7E">
        <w:trPr>
          <w:trHeight w:val="375"/>
          <w:jc w:val="center"/>
        </w:trPr>
        <w:tc>
          <w:tcPr>
            <w:tcW w:w="4831"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 xml:space="preserve">             в т.ч. культурно-просветительных мероприятий</w:t>
            </w:r>
          </w:p>
        </w:tc>
        <w:tc>
          <w:tcPr>
            <w:tcW w:w="1293" w:type="dxa"/>
            <w:tcBorders>
              <w:top w:val="nil"/>
              <w:left w:val="nil"/>
              <w:bottom w:val="single" w:sz="4" w:space="0" w:color="auto"/>
              <w:right w:val="single" w:sz="4" w:space="0" w:color="auto"/>
            </w:tcBorders>
            <w:shd w:val="clear" w:color="auto" w:fill="FDE9D9" w:themeFill="accent6" w:themeFillTint="33"/>
            <w:noWrap/>
            <w:vAlign w:val="bottom"/>
          </w:tcPr>
          <w:p w:rsidR="00D25ACF" w:rsidRPr="00134F15" w:rsidRDefault="00905E09"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12248</w:t>
            </w:r>
          </w:p>
        </w:tc>
        <w:tc>
          <w:tcPr>
            <w:tcW w:w="1124" w:type="dxa"/>
            <w:tcBorders>
              <w:top w:val="nil"/>
              <w:left w:val="nil"/>
              <w:bottom w:val="single" w:sz="4" w:space="0" w:color="auto"/>
              <w:right w:val="single" w:sz="4" w:space="0" w:color="auto"/>
            </w:tcBorders>
            <w:shd w:val="clear" w:color="auto" w:fill="FDE9D9" w:themeFill="accent6" w:themeFillTint="33"/>
            <w:noWrap/>
            <w:vAlign w:val="bottom"/>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23241</w:t>
            </w:r>
          </w:p>
        </w:tc>
        <w:tc>
          <w:tcPr>
            <w:tcW w:w="1522" w:type="dxa"/>
            <w:tcBorders>
              <w:top w:val="nil"/>
              <w:left w:val="nil"/>
              <w:bottom w:val="single" w:sz="4" w:space="0" w:color="auto"/>
              <w:right w:val="single" w:sz="4" w:space="0" w:color="auto"/>
            </w:tcBorders>
            <w:shd w:val="clear" w:color="auto" w:fill="FBD4B4" w:themeFill="accent6" w:themeFillTint="66"/>
            <w:noWrap/>
            <w:vAlign w:val="bottom"/>
          </w:tcPr>
          <w:p w:rsidR="00D25ACF" w:rsidRPr="00134F15" w:rsidRDefault="00905E09" w:rsidP="00036ABE">
            <w:pPr>
              <w:spacing w:after="0"/>
              <w:jc w:val="right"/>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+10993</w:t>
            </w:r>
          </w:p>
        </w:tc>
      </w:tr>
      <w:tr w:rsidR="00905E09" w:rsidRPr="009D1E34" w:rsidTr="00870A7E">
        <w:trPr>
          <w:trHeight w:val="255"/>
          <w:jc w:val="center"/>
        </w:trPr>
        <w:tc>
          <w:tcPr>
            <w:tcW w:w="4831"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Количество массовых мероприятий (по 6-НК)</w:t>
            </w:r>
          </w:p>
        </w:tc>
        <w:tc>
          <w:tcPr>
            <w:tcW w:w="1293" w:type="dxa"/>
            <w:tcBorders>
              <w:top w:val="nil"/>
              <w:left w:val="nil"/>
              <w:bottom w:val="single" w:sz="4" w:space="0" w:color="auto"/>
              <w:right w:val="single" w:sz="4" w:space="0" w:color="auto"/>
            </w:tcBorders>
            <w:shd w:val="clear" w:color="auto" w:fill="FDE9D9" w:themeFill="accent6" w:themeFillTint="33"/>
            <w:noWrap/>
            <w:vAlign w:val="bottom"/>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876 </w:t>
            </w:r>
          </w:p>
        </w:tc>
        <w:tc>
          <w:tcPr>
            <w:tcW w:w="1124" w:type="dxa"/>
            <w:tcBorders>
              <w:top w:val="nil"/>
              <w:left w:val="nil"/>
              <w:bottom w:val="single" w:sz="4" w:space="0" w:color="auto"/>
              <w:right w:val="single" w:sz="4" w:space="0" w:color="auto"/>
            </w:tcBorders>
            <w:shd w:val="clear" w:color="auto" w:fill="FDE9D9" w:themeFill="accent6" w:themeFillTint="33"/>
            <w:noWrap/>
            <w:vAlign w:val="bottom"/>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1126</w:t>
            </w:r>
          </w:p>
        </w:tc>
        <w:tc>
          <w:tcPr>
            <w:tcW w:w="1522" w:type="dxa"/>
            <w:tcBorders>
              <w:top w:val="nil"/>
              <w:left w:val="nil"/>
              <w:bottom w:val="single" w:sz="4" w:space="0" w:color="auto"/>
              <w:right w:val="single" w:sz="4" w:space="0" w:color="auto"/>
            </w:tcBorders>
            <w:shd w:val="clear" w:color="auto" w:fill="FBD4B4" w:themeFill="accent6" w:themeFillTint="66"/>
            <w:noWrap/>
            <w:vAlign w:val="bottom"/>
          </w:tcPr>
          <w:p w:rsidR="00D25ACF" w:rsidRPr="00134F15" w:rsidRDefault="00905E09" w:rsidP="00036ABE">
            <w:pPr>
              <w:spacing w:after="0"/>
              <w:jc w:val="right"/>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+250</w:t>
            </w:r>
          </w:p>
        </w:tc>
      </w:tr>
      <w:tr w:rsidR="00905E09" w:rsidRPr="009D1E34" w:rsidTr="00870A7E">
        <w:trPr>
          <w:trHeight w:val="510"/>
          <w:jc w:val="center"/>
        </w:trPr>
        <w:tc>
          <w:tcPr>
            <w:tcW w:w="48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Количество посещений библиотеки удаленно, через сеть Интернет</w:t>
            </w:r>
          </w:p>
        </w:tc>
        <w:tc>
          <w:tcPr>
            <w:tcW w:w="1293"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 1041</w:t>
            </w:r>
          </w:p>
        </w:tc>
        <w:tc>
          <w:tcPr>
            <w:tcW w:w="1124"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D25ACF" w:rsidRPr="00134F15" w:rsidRDefault="00905E09"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2000</w:t>
            </w:r>
          </w:p>
        </w:tc>
        <w:tc>
          <w:tcPr>
            <w:tcW w:w="1522"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rsidR="00D25ACF" w:rsidRPr="00134F15" w:rsidRDefault="00905E09" w:rsidP="00036ABE">
            <w:pPr>
              <w:spacing w:after="0"/>
              <w:jc w:val="right"/>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+959</w:t>
            </w:r>
          </w:p>
        </w:tc>
      </w:tr>
      <w:tr w:rsidR="00905E09" w:rsidRPr="009D1E34" w:rsidTr="00870A7E">
        <w:trPr>
          <w:trHeight w:val="510"/>
          <w:jc w:val="center"/>
        </w:trPr>
        <w:tc>
          <w:tcPr>
            <w:tcW w:w="48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25ACF" w:rsidRPr="00134F15" w:rsidRDefault="00D25ACF" w:rsidP="00036ABE">
            <w:pPr>
              <w:spacing w:after="0"/>
              <w:rPr>
                <w:rFonts w:ascii="Times New Roman" w:eastAsia="Times New Roman" w:hAnsi="Times New Roman" w:cs="Times New Roman"/>
                <w:sz w:val="24"/>
                <w:szCs w:val="24"/>
                <w:lang w:eastAsia="ru-RU"/>
              </w:rPr>
            </w:pPr>
            <w:r w:rsidRPr="00134F15">
              <w:rPr>
                <w:rFonts w:ascii="Times New Roman" w:eastAsia="Times New Roman" w:hAnsi="Times New Roman" w:cs="Times New Roman"/>
                <w:sz w:val="24"/>
                <w:szCs w:val="24"/>
                <w:lang w:eastAsia="ru-RU"/>
              </w:rPr>
              <w:t>Количество обращений к библиотеке удаленных пользователей</w:t>
            </w:r>
          </w:p>
        </w:tc>
        <w:tc>
          <w:tcPr>
            <w:tcW w:w="1293"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D25ACF" w:rsidRPr="00870A7E" w:rsidRDefault="00652BCA" w:rsidP="00036AB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41041</w:t>
            </w:r>
          </w:p>
        </w:tc>
        <w:tc>
          <w:tcPr>
            <w:tcW w:w="1124"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D25ACF" w:rsidRPr="00870A7E" w:rsidRDefault="00652BCA" w:rsidP="00036AB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65651</w:t>
            </w:r>
          </w:p>
        </w:tc>
        <w:tc>
          <w:tcPr>
            <w:tcW w:w="1522"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rsidR="00D25ACF" w:rsidRPr="00870A7E" w:rsidRDefault="00652BCA" w:rsidP="00036ABE">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+24610</w:t>
            </w:r>
          </w:p>
        </w:tc>
      </w:tr>
    </w:tbl>
    <w:p w:rsidR="00E50AD1" w:rsidRPr="009D1E34" w:rsidRDefault="00A4497C" w:rsidP="00036ABE">
      <w:pPr>
        <w:autoSpaceDE w:val="0"/>
        <w:autoSpaceDN w:val="0"/>
        <w:adjustRightInd w:val="0"/>
        <w:spacing w:after="0"/>
        <w:ind w:firstLine="715"/>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b/>
          <w:bCs/>
          <w:i/>
          <w:iCs/>
          <w:sz w:val="28"/>
          <w:szCs w:val="28"/>
          <w:lang w:eastAsia="ru-RU"/>
        </w:rPr>
        <w:t xml:space="preserve">Относительные показатели </w:t>
      </w:r>
      <w:r w:rsidRPr="009D1E34">
        <w:rPr>
          <w:rFonts w:ascii="Times New Roman" w:eastAsia="Times New Roman" w:hAnsi="Times New Roman" w:cs="Times New Roman"/>
          <w:sz w:val="28"/>
          <w:szCs w:val="28"/>
          <w:lang w:eastAsia="ru-RU"/>
        </w:rPr>
        <w:t xml:space="preserve">деятельности муниципальных библиотек: </w:t>
      </w:r>
    </w:p>
    <w:tbl>
      <w:tblPr>
        <w:tblStyle w:val="23"/>
        <w:tblW w:w="8789" w:type="dxa"/>
        <w:tblInd w:w="-34" w:type="dxa"/>
        <w:tblLook w:val="04A0"/>
      </w:tblPr>
      <w:tblGrid>
        <w:gridCol w:w="594"/>
        <w:gridCol w:w="6042"/>
        <w:gridCol w:w="2153"/>
      </w:tblGrid>
      <w:tr w:rsidR="00505306" w:rsidRPr="00134F15" w:rsidTr="00505306">
        <w:tc>
          <w:tcPr>
            <w:tcW w:w="594" w:type="dxa"/>
            <w:shd w:val="clear" w:color="auto" w:fill="B2A1C7" w:themeFill="accent4" w:themeFillTint="99"/>
          </w:tcPr>
          <w:p w:rsidR="00505306" w:rsidRPr="00134F15" w:rsidRDefault="00505306" w:rsidP="00036ABE">
            <w:pPr>
              <w:spacing w:line="276" w:lineRule="auto"/>
              <w:jc w:val="center"/>
              <w:rPr>
                <w:sz w:val="24"/>
                <w:szCs w:val="24"/>
              </w:rPr>
            </w:pPr>
            <w:r w:rsidRPr="00134F15">
              <w:rPr>
                <w:sz w:val="24"/>
                <w:szCs w:val="24"/>
              </w:rPr>
              <w:t>№ п/п</w:t>
            </w:r>
          </w:p>
        </w:tc>
        <w:tc>
          <w:tcPr>
            <w:tcW w:w="6042" w:type="dxa"/>
            <w:shd w:val="clear" w:color="auto" w:fill="B2A1C7" w:themeFill="accent4" w:themeFillTint="99"/>
          </w:tcPr>
          <w:p w:rsidR="00505306" w:rsidRPr="00134F15" w:rsidRDefault="00505306" w:rsidP="00036ABE">
            <w:pPr>
              <w:spacing w:line="276" w:lineRule="auto"/>
              <w:jc w:val="center"/>
              <w:rPr>
                <w:sz w:val="24"/>
                <w:szCs w:val="24"/>
              </w:rPr>
            </w:pPr>
            <w:r w:rsidRPr="00134F15">
              <w:rPr>
                <w:sz w:val="24"/>
                <w:szCs w:val="24"/>
              </w:rPr>
              <w:t xml:space="preserve">Наименование показателя </w:t>
            </w:r>
          </w:p>
        </w:tc>
        <w:tc>
          <w:tcPr>
            <w:tcW w:w="2153" w:type="dxa"/>
            <w:shd w:val="clear" w:color="auto" w:fill="B2A1C7" w:themeFill="accent4" w:themeFillTint="99"/>
          </w:tcPr>
          <w:p w:rsidR="00505306" w:rsidRPr="00134F15" w:rsidRDefault="00505306" w:rsidP="00036ABE">
            <w:pPr>
              <w:spacing w:line="276" w:lineRule="auto"/>
              <w:jc w:val="center"/>
              <w:rPr>
                <w:sz w:val="24"/>
                <w:szCs w:val="24"/>
              </w:rPr>
            </w:pPr>
            <w:r w:rsidRPr="00134F15">
              <w:rPr>
                <w:sz w:val="24"/>
                <w:szCs w:val="24"/>
              </w:rPr>
              <w:t>Уровень показателя</w:t>
            </w:r>
          </w:p>
        </w:tc>
      </w:tr>
      <w:tr w:rsidR="00505306" w:rsidRPr="00134F15" w:rsidTr="00505306">
        <w:tc>
          <w:tcPr>
            <w:tcW w:w="594" w:type="dxa"/>
            <w:shd w:val="clear" w:color="auto" w:fill="FDE9D9" w:themeFill="accent6" w:themeFillTint="33"/>
          </w:tcPr>
          <w:p w:rsidR="00505306" w:rsidRPr="00134F15" w:rsidRDefault="00505306" w:rsidP="00036ABE">
            <w:pPr>
              <w:spacing w:line="276" w:lineRule="auto"/>
              <w:jc w:val="center"/>
              <w:rPr>
                <w:sz w:val="24"/>
                <w:szCs w:val="24"/>
              </w:rPr>
            </w:pPr>
            <w:r w:rsidRPr="00134F15">
              <w:rPr>
                <w:sz w:val="24"/>
                <w:szCs w:val="24"/>
              </w:rPr>
              <w:t>1</w:t>
            </w:r>
          </w:p>
        </w:tc>
        <w:tc>
          <w:tcPr>
            <w:tcW w:w="6042" w:type="dxa"/>
            <w:shd w:val="clear" w:color="auto" w:fill="FDE9D9" w:themeFill="accent6" w:themeFillTint="33"/>
          </w:tcPr>
          <w:p w:rsidR="00505306" w:rsidRPr="00134F15" w:rsidRDefault="006C28F8" w:rsidP="00036ABE">
            <w:pPr>
              <w:spacing w:line="276" w:lineRule="auto"/>
              <w:jc w:val="both"/>
              <w:rPr>
                <w:sz w:val="24"/>
                <w:szCs w:val="24"/>
              </w:rPr>
            </w:pPr>
            <w:r w:rsidRPr="00134F15">
              <w:rPr>
                <w:sz w:val="24"/>
                <w:szCs w:val="24"/>
              </w:rPr>
              <w:t xml:space="preserve">Читаемость </w:t>
            </w:r>
            <w:r w:rsidR="00505306" w:rsidRPr="00134F15">
              <w:rPr>
                <w:sz w:val="24"/>
                <w:szCs w:val="24"/>
              </w:rPr>
              <w:t>в расч</w:t>
            </w:r>
            <w:r w:rsidRPr="00134F15">
              <w:rPr>
                <w:sz w:val="24"/>
                <w:szCs w:val="24"/>
              </w:rPr>
              <w:t xml:space="preserve">ете на 1 читателя </w:t>
            </w:r>
          </w:p>
        </w:tc>
        <w:tc>
          <w:tcPr>
            <w:tcW w:w="2153" w:type="dxa"/>
            <w:shd w:val="clear" w:color="auto" w:fill="FDE9D9" w:themeFill="accent6" w:themeFillTint="33"/>
          </w:tcPr>
          <w:p w:rsidR="00505306" w:rsidRPr="00134F15" w:rsidRDefault="006C28F8" w:rsidP="00036ABE">
            <w:pPr>
              <w:spacing w:line="276" w:lineRule="auto"/>
              <w:jc w:val="right"/>
              <w:rPr>
                <w:b/>
                <w:sz w:val="24"/>
                <w:szCs w:val="24"/>
              </w:rPr>
            </w:pPr>
            <w:r w:rsidRPr="00134F15">
              <w:rPr>
                <w:b/>
                <w:sz w:val="24"/>
                <w:szCs w:val="24"/>
              </w:rPr>
              <w:t xml:space="preserve">       8</w:t>
            </w:r>
          </w:p>
        </w:tc>
      </w:tr>
      <w:tr w:rsidR="00505306" w:rsidRPr="00134F15" w:rsidTr="00505306">
        <w:tc>
          <w:tcPr>
            <w:tcW w:w="594" w:type="dxa"/>
            <w:shd w:val="clear" w:color="auto" w:fill="FDE9D9" w:themeFill="accent6" w:themeFillTint="33"/>
          </w:tcPr>
          <w:p w:rsidR="00505306" w:rsidRPr="00134F15" w:rsidRDefault="00505306" w:rsidP="00036ABE">
            <w:pPr>
              <w:spacing w:line="276" w:lineRule="auto"/>
              <w:jc w:val="center"/>
              <w:rPr>
                <w:sz w:val="24"/>
                <w:szCs w:val="24"/>
              </w:rPr>
            </w:pPr>
            <w:r w:rsidRPr="00134F15">
              <w:rPr>
                <w:sz w:val="24"/>
                <w:szCs w:val="24"/>
              </w:rPr>
              <w:lastRenderedPageBreak/>
              <w:t>2</w:t>
            </w:r>
          </w:p>
        </w:tc>
        <w:tc>
          <w:tcPr>
            <w:tcW w:w="6042" w:type="dxa"/>
            <w:shd w:val="clear" w:color="auto" w:fill="FDE9D9" w:themeFill="accent6" w:themeFillTint="33"/>
          </w:tcPr>
          <w:p w:rsidR="00505306" w:rsidRPr="00134F15" w:rsidRDefault="006C28F8" w:rsidP="00036ABE">
            <w:pPr>
              <w:spacing w:line="276" w:lineRule="auto"/>
              <w:jc w:val="both"/>
              <w:rPr>
                <w:sz w:val="24"/>
                <w:szCs w:val="24"/>
              </w:rPr>
            </w:pPr>
            <w:r w:rsidRPr="00134F15">
              <w:rPr>
                <w:sz w:val="24"/>
                <w:szCs w:val="24"/>
              </w:rPr>
              <w:t xml:space="preserve">Читаемость </w:t>
            </w:r>
            <w:r w:rsidR="00505306" w:rsidRPr="00134F15">
              <w:rPr>
                <w:sz w:val="24"/>
                <w:szCs w:val="24"/>
              </w:rPr>
              <w:t xml:space="preserve"> в расчете на 1 жителя </w:t>
            </w:r>
          </w:p>
        </w:tc>
        <w:tc>
          <w:tcPr>
            <w:tcW w:w="2153" w:type="dxa"/>
            <w:shd w:val="clear" w:color="auto" w:fill="FDE9D9" w:themeFill="accent6" w:themeFillTint="33"/>
          </w:tcPr>
          <w:p w:rsidR="00505306" w:rsidRPr="00134F15" w:rsidRDefault="006C28F8" w:rsidP="00036ABE">
            <w:pPr>
              <w:spacing w:line="276" w:lineRule="auto"/>
              <w:jc w:val="right"/>
              <w:rPr>
                <w:b/>
                <w:sz w:val="24"/>
                <w:szCs w:val="24"/>
              </w:rPr>
            </w:pPr>
            <w:r w:rsidRPr="00134F15">
              <w:rPr>
                <w:b/>
                <w:sz w:val="24"/>
                <w:szCs w:val="24"/>
              </w:rPr>
              <w:t>7,8</w:t>
            </w:r>
          </w:p>
        </w:tc>
      </w:tr>
      <w:tr w:rsidR="00505306" w:rsidRPr="00134F15" w:rsidTr="00505306">
        <w:tc>
          <w:tcPr>
            <w:tcW w:w="594" w:type="dxa"/>
            <w:shd w:val="clear" w:color="auto" w:fill="FDE9D9" w:themeFill="accent6" w:themeFillTint="33"/>
          </w:tcPr>
          <w:p w:rsidR="00505306" w:rsidRPr="00134F15" w:rsidRDefault="00505306" w:rsidP="00036ABE">
            <w:pPr>
              <w:spacing w:line="276" w:lineRule="auto"/>
              <w:jc w:val="center"/>
              <w:rPr>
                <w:sz w:val="24"/>
                <w:szCs w:val="24"/>
              </w:rPr>
            </w:pPr>
            <w:r w:rsidRPr="00134F15">
              <w:rPr>
                <w:sz w:val="24"/>
                <w:szCs w:val="24"/>
              </w:rPr>
              <w:t>3</w:t>
            </w:r>
          </w:p>
        </w:tc>
        <w:tc>
          <w:tcPr>
            <w:tcW w:w="6042" w:type="dxa"/>
            <w:shd w:val="clear" w:color="auto" w:fill="FDE9D9" w:themeFill="accent6" w:themeFillTint="33"/>
          </w:tcPr>
          <w:p w:rsidR="00505306" w:rsidRPr="00134F15" w:rsidRDefault="006C28F8" w:rsidP="00036ABE">
            <w:pPr>
              <w:spacing w:line="276" w:lineRule="auto"/>
              <w:jc w:val="both"/>
              <w:rPr>
                <w:sz w:val="24"/>
                <w:szCs w:val="24"/>
              </w:rPr>
            </w:pPr>
            <w:r w:rsidRPr="00134F15">
              <w:rPr>
                <w:sz w:val="24"/>
                <w:szCs w:val="24"/>
              </w:rPr>
              <w:t xml:space="preserve">Посещаемость </w:t>
            </w:r>
            <w:r w:rsidR="00505306" w:rsidRPr="00134F15">
              <w:rPr>
                <w:sz w:val="24"/>
                <w:szCs w:val="24"/>
              </w:rPr>
              <w:t xml:space="preserve"> в расч</w:t>
            </w:r>
            <w:r w:rsidRPr="00134F15">
              <w:rPr>
                <w:sz w:val="24"/>
                <w:szCs w:val="24"/>
              </w:rPr>
              <w:t>ете на 1читателя</w:t>
            </w:r>
          </w:p>
        </w:tc>
        <w:tc>
          <w:tcPr>
            <w:tcW w:w="2153" w:type="dxa"/>
            <w:shd w:val="clear" w:color="auto" w:fill="FDE9D9" w:themeFill="accent6" w:themeFillTint="33"/>
          </w:tcPr>
          <w:p w:rsidR="00505306" w:rsidRPr="00134F15" w:rsidRDefault="006C28F8" w:rsidP="00036ABE">
            <w:pPr>
              <w:spacing w:line="276" w:lineRule="auto"/>
              <w:jc w:val="right"/>
              <w:rPr>
                <w:b/>
                <w:sz w:val="24"/>
                <w:szCs w:val="24"/>
              </w:rPr>
            </w:pPr>
            <w:r w:rsidRPr="00134F15">
              <w:rPr>
                <w:b/>
                <w:sz w:val="24"/>
                <w:szCs w:val="24"/>
              </w:rPr>
              <w:t>9,7</w:t>
            </w:r>
          </w:p>
        </w:tc>
      </w:tr>
      <w:tr w:rsidR="00505306" w:rsidRPr="00134F15" w:rsidTr="00505306">
        <w:tc>
          <w:tcPr>
            <w:tcW w:w="594" w:type="dxa"/>
            <w:shd w:val="clear" w:color="auto" w:fill="FDE9D9" w:themeFill="accent6" w:themeFillTint="33"/>
          </w:tcPr>
          <w:p w:rsidR="00505306" w:rsidRPr="00134F15" w:rsidRDefault="00505306" w:rsidP="00036ABE">
            <w:pPr>
              <w:spacing w:line="276" w:lineRule="auto"/>
              <w:jc w:val="center"/>
              <w:rPr>
                <w:sz w:val="24"/>
                <w:szCs w:val="24"/>
              </w:rPr>
            </w:pPr>
            <w:r w:rsidRPr="00134F15">
              <w:rPr>
                <w:sz w:val="24"/>
                <w:szCs w:val="24"/>
              </w:rPr>
              <w:t>4</w:t>
            </w:r>
          </w:p>
        </w:tc>
        <w:tc>
          <w:tcPr>
            <w:tcW w:w="6042" w:type="dxa"/>
            <w:shd w:val="clear" w:color="auto" w:fill="FDE9D9" w:themeFill="accent6" w:themeFillTint="33"/>
          </w:tcPr>
          <w:p w:rsidR="00505306" w:rsidRPr="00134F15" w:rsidRDefault="006C28F8" w:rsidP="00036ABE">
            <w:pPr>
              <w:spacing w:line="276" w:lineRule="auto"/>
              <w:jc w:val="both"/>
              <w:rPr>
                <w:sz w:val="24"/>
                <w:szCs w:val="24"/>
              </w:rPr>
            </w:pPr>
            <w:r w:rsidRPr="00134F15">
              <w:rPr>
                <w:sz w:val="24"/>
                <w:szCs w:val="24"/>
              </w:rPr>
              <w:t xml:space="preserve">Количество </w:t>
            </w:r>
            <w:r w:rsidR="00505306" w:rsidRPr="00134F15">
              <w:rPr>
                <w:sz w:val="24"/>
                <w:szCs w:val="24"/>
              </w:rPr>
              <w:t>в расчете на 1 тысячу жителей</w:t>
            </w:r>
          </w:p>
        </w:tc>
        <w:tc>
          <w:tcPr>
            <w:tcW w:w="2153" w:type="dxa"/>
            <w:shd w:val="clear" w:color="auto" w:fill="FDE9D9" w:themeFill="accent6" w:themeFillTint="33"/>
          </w:tcPr>
          <w:p w:rsidR="00505306" w:rsidRPr="00134F15" w:rsidRDefault="006C28F8" w:rsidP="00036ABE">
            <w:pPr>
              <w:spacing w:line="276" w:lineRule="auto"/>
              <w:jc w:val="right"/>
              <w:rPr>
                <w:b/>
                <w:sz w:val="24"/>
                <w:szCs w:val="24"/>
              </w:rPr>
            </w:pPr>
            <w:r w:rsidRPr="00134F15">
              <w:rPr>
                <w:b/>
                <w:sz w:val="24"/>
                <w:szCs w:val="24"/>
              </w:rPr>
              <w:t>9</w:t>
            </w:r>
            <w:r w:rsidR="00036ABE">
              <w:rPr>
                <w:b/>
                <w:sz w:val="24"/>
                <w:szCs w:val="24"/>
              </w:rPr>
              <w:t>390</w:t>
            </w:r>
          </w:p>
        </w:tc>
      </w:tr>
      <w:tr w:rsidR="00505306" w:rsidRPr="00134F15" w:rsidTr="00505306">
        <w:tc>
          <w:tcPr>
            <w:tcW w:w="594" w:type="dxa"/>
            <w:shd w:val="clear" w:color="auto" w:fill="FDE9D9" w:themeFill="accent6" w:themeFillTint="33"/>
          </w:tcPr>
          <w:p w:rsidR="00505306" w:rsidRPr="00134F15" w:rsidRDefault="00505306" w:rsidP="00036ABE">
            <w:pPr>
              <w:spacing w:line="276" w:lineRule="auto"/>
              <w:jc w:val="center"/>
              <w:rPr>
                <w:sz w:val="24"/>
                <w:szCs w:val="24"/>
              </w:rPr>
            </w:pPr>
            <w:r w:rsidRPr="00134F15">
              <w:rPr>
                <w:sz w:val="24"/>
                <w:szCs w:val="24"/>
              </w:rPr>
              <w:t>5</w:t>
            </w:r>
          </w:p>
        </w:tc>
        <w:tc>
          <w:tcPr>
            <w:tcW w:w="6042" w:type="dxa"/>
            <w:shd w:val="clear" w:color="auto" w:fill="FDE9D9" w:themeFill="accent6" w:themeFillTint="33"/>
          </w:tcPr>
          <w:p w:rsidR="00505306" w:rsidRPr="00134F15" w:rsidRDefault="00505306" w:rsidP="00036ABE">
            <w:pPr>
              <w:spacing w:line="276" w:lineRule="auto"/>
              <w:jc w:val="both"/>
              <w:rPr>
                <w:sz w:val="24"/>
                <w:szCs w:val="24"/>
              </w:rPr>
            </w:pPr>
            <w:r w:rsidRPr="00134F15">
              <w:rPr>
                <w:sz w:val="24"/>
                <w:szCs w:val="24"/>
              </w:rPr>
              <w:t xml:space="preserve">Обращаемость фонда библиотеки </w:t>
            </w:r>
          </w:p>
        </w:tc>
        <w:tc>
          <w:tcPr>
            <w:tcW w:w="2153" w:type="dxa"/>
            <w:shd w:val="clear" w:color="auto" w:fill="FDE9D9" w:themeFill="accent6" w:themeFillTint="33"/>
          </w:tcPr>
          <w:p w:rsidR="00505306" w:rsidRPr="00134F15" w:rsidRDefault="006C28F8" w:rsidP="00036ABE">
            <w:pPr>
              <w:spacing w:line="276" w:lineRule="auto"/>
              <w:jc w:val="right"/>
              <w:rPr>
                <w:b/>
                <w:sz w:val="24"/>
                <w:szCs w:val="24"/>
              </w:rPr>
            </w:pPr>
            <w:r w:rsidRPr="00134F15">
              <w:rPr>
                <w:b/>
                <w:sz w:val="24"/>
                <w:szCs w:val="24"/>
              </w:rPr>
              <w:t>0,9</w:t>
            </w:r>
          </w:p>
        </w:tc>
      </w:tr>
      <w:tr w:rsidR="00905E09" w:rsidRPr="00134F15" w:rsidTr="00505306">
        <w:tc>
          <w:tcPr>
            <w:tcW w:w="594" w:type="dxa"/>
            <w:shd w:val="clear" w:color="auto" w:fill="FDE9D9" w:themeFill="accent6" w:themeFillTint="33"/>
          </w:tcPr>
          <w:p w:rsidR="00905E09" w:rsidRPr="00134F15" w:rsidRDefault="006C28F8" w:rsidP="00036ABE">
            <w:pPr>
              <w:spacing w:line="276" w:lineRule="auto"/>
              <w:jc w:val="center"/>
              <w:rPr>
                <w:sz w:val="24"/>
                <w:szCs w:val="24"/>
              </w:rPr>
            </w:pPr>
            <w:r w:rsidRPr="00134F15">
              <w:rPr>
                <w:sz w:val="24"/>
                <w:szCs w:val="24"/>
              </w:rPr>
              <w:t>6</w:t>
            </w:r>
          </w:p>
        </w:tc>
        <w:tc>
          <w:tcPr>
            <w:tcW w:w="6042" w:type="dxa"/>
            <w:shd w:val="clear" w:color="auto" w:fill="FDE9D9" w:themeFill="accent6" w:themeFillTint="33"/>
          </w:tcPr>
          <w:p w:rsidR="00905E09" w:rsidRPr="00134F15" w:rsidRDefault="00905E09" w:rsidP="00036ABE">
            <w:pPr>
              <w:spacing w:line="276" w:lineRule="auto"/>
              <w:jc w:val="both"/>
              <w:rPr>
                <w:sz w:val="24"/>
                <w:szCs w:val="24"/>
              </w:rPr>
            </w:pPr>
            <w:r w:rsidRPr="00134F15">
              <w:rPr>
                <w:sz w:val="24"/>
                <w:szCs w:val="24"/>
              </w:rPr>
              <w:t>Документообеспеченность на 1 читателя</w:t>
            </w:r>
          </w:p>
        </w:tc>
        <w:tc>
          <w:tcPr>
            <w:tcW w:w="2153" w:type="dxa"/>
            <w:shd w:val="clear" w:color="auto" w:fill="FDE9D9" w:themeFill="accent6" w:themeFillTint="33"/>
          </w:tcPr>
          <w:p w:rsidR="00905E09" w:rsidRPr="00134F15" w:rsidRDefault="008417DC" w:rsidP="00036ABE">
            <w:pPr>
              <w:spacing w:line="276" w:lineRule="auto"/>
              <w:jc w:val="right"/>
              <w:rPr>
                <w:b/>
                <w:sz w:val="24"/>
                <w:szCs w:val="24"/>
              </w:rPr>
            </w:pPr>
            <w:r w:rsidRPr="00134F15">
              <w:rPr>
                <w:b/>
                <w:sz w:val="24"/>
                <w:szCs w:val="24"/>
              </w:rPr>
              <w:t>8,9</w:t>
            </w:r>
          </w:p>
        </w:tc>
      </w:tr>
      <w:tr w:rsidR="00905E09" w:rsidRPr="00134F15" w:rsidTr="00505306">
        <w:tc>
          <w:tcPr>
            <w:tcW w:w="594" w:type="dxa"/>
            <w:shd w:val="clear" w:color="auto" w:fill="FDE9D9" w:themeFill="accent6" w:themeFillTint="33"/>
          </w:tcPr>
          <w:p w:rsidR="00905E09" w:rsidRPr="00134F15" w:rsidRDefault="006C28F8" w:rsidP="00036ABE">
            <w:pPr>
              <w:spacing w:line="276" w:lineRule="auto"/>
              <w:jc w:val="center"/>
              <w:rPr>
                <w:sz w:val="24"/>
                <w:szCs w:val="24"/>
              </w:rPr>
            </w:pPr>
            <w:r w:rsidRPr="00134F15">
              <w:rPr>
                <w:sz w:val="24"/>
                <w:szCs w:val="24"/>
              </w:rPr>
              <w:t>7</w:t>
            </w:r>
          </w:p>
        </w:tc>
        <w:tc>
          <w:tcPr>
            <w:tcW w:w="6042" w:type="dxa"/>
            <w:shd w:val="clear" w:color="auto" w:fill="FDE9D9" w:themeFill="accent6" w:themeFillTint="33"/>
          </w:tcPr>
          <w:p w:rsidR="00905E09" w:rsidRPr="00134F15" w:rsidRDefault="00905E09" w:rsidP="00036ABE">
            <w:pPr>
              <w:spacing w:line="276" w:lineRule="auto"/>
              <w:jc w:val="both"/>
              <w:rPr>
                <w:sz w:val="24"/>
                <w:szCs w:val="24"/>
              </w:rPr>
            </w:pPr>
            <w:r w:rsidRPr="00134F15">
              <w:rPr>
                <w:sz w:val="24"/>
                <w:szCs w:val="24"/>
              </w:rPr>
              <w:t>Документообеспеченность на 1 жителя</w:t>
            </w:r>
          </w:p>
        </w:tc>
        <w:tc>
          <w:tcPr>
            <w:tcW w:w="2153" w:type="dxa"/>
            <w:shd w:val="clear" w:color="auto" w:fill="FDE9D9" w:themeFill="accent6" w:themeFillTint="33"/>
          </w:tcPr>
          <w:p w:rsidR="00905E09" w:rsidRPr="00134F15" w:rsidRDefault="008417DC" w:rsidP="00036ABE">
            <w:pPr>
              <w:spacing w:line="276" w:lineRule="auto"/>
              <w:jc w:val="right"/>
              <w:rPr>
                <w:b/>
                <w:sz w:val="24"/>
                <w:szCs w:val="24"/>
              </w:rPr>
            </w:pPr>
            <w:r w:rsidRPr="00134F15">
              <w:rPr>
                <w:b/>
                <w:sz w:val="24"/>
                <w:szCs w:val="24"/>
              </w:rPr>
              <w:t>8,6</w:t>
            </w:r>
          </w:p>
        </w:tc>
      </w:tr>
    </w:tbl>
    <w:p w:rsidR="00A4497C" w:rsidRPr="00134F15" w:rsidRDefault="00A4497C" w:rsidP="00036ABE">
      <w:pPr>
        <w:autoSpaceDE w:val="0"/>
        <w:autoSpaceDN w:val="0"/>
        <w:adjustRightInd w:val="0"/>
        <w:spacing w:after="0"/>
        <w:ind w:firstLine="701"/>
        <w:jc w:val="both"/>
        <w:rPr>
          <w:rFonts w:ascii="Times New Roman" w:eastAsia="Times New Roman" w:hAnsi="Times New Roman" w:cs="Times New Roman"/>
          <w:sz w:val="24"/>
          <w:szCs w:val="24"/>
          <w:lang w:eastAsia="ru-RU"/>
        </w:rPr>
      </w:pPr>
      <w:r w:rsidRPr="00134F15">
        <w:rPr>
          <w:rFonts w:ascii="Times New Roman" w:eastAsia="Times New Roman" w:hAnsi="Times New Roman" w:cs="Times New Roman"/>
          <w:b/>
          <w:bCs/>
          <w:i/>
          <w:iCs/>
          <w:sz w:val="24"/>
          <w:szCs w:val="24"/>
          <w:lang w:eastAsia="ru-RU"/>
        </w:rPr>
        <w:t xml:space="preserve">Экономические показатели: </w:t>
      </w:r>
    </w:p>
    <w:tbl>
      <w:tblPr>
        <w:tblStyle w:val="10"/>
        <w:tblW w:w="0" w:type="auto"/>
        <w:tblLook w:val="04A0"/>
      </w:tblPr>
      <w:tblGrid>
        <w:gridCol w:w="5211"/>
        <w:gridCol w:w="3544"/>
      </w:tblGrid>
      <w:tr w:rsidR="00505306" w:rsidRPr="00134F15" w:rsidTr="00C5540F">
        <w:tc>
          <w:tcPr>
            <w:tcW w:w="5211" w:type="dxa"/>
            <w:shd w:val="clear" w:color="auto" w:fill="CCC0D9" w:themeFill="accent4" w:themeFillTint="66"/>
          </w:tcPr>
          <w:p w:rsidR="00505306" w:rsidRPr="00134F15" w:rsidRDefault="00505306" w:rsidP="00036ABE">
            <w:pPr>
              <w:autoSpaceDE w:val="0"/>
              <w:autoSpaceDN w:val="0"/>
              <w:adjustRightInd w:val="0"/>
              <w:spacing w:line="276" w:lineRule="auto"/>
              <w:jc w:val="both"/>
              <w:rPr>
                <w:b/>
                <w:bCs/>
                <w:i/>
                <w:iCs/>
                <w:sz w:val="24"/>
                <w:szCs w:val="24"/>
              </w:rPr>
            </w:pPr>
            <w:r w:rsidRPr="00134F15">
              <w:rPr>
                <w:b/>
                <w:bCs/>
                <w:i/>
                <w:iCs/>
                <w:sz w:val="24"/>
                <w:szCs w:val="24"/>
              </w:rPr>
              <w:t>показатели</w:t>
            </w:r>
          </w:p>
        </w:tc>
        <w:tc>
          <w:tcPr>
            <w:tcW w:w="3544" w:type="dxa"/>
            <w:shd w:val="clear" w:color="auto" w:fill="CCC0D9" w:themeFill="accent4" w:themeFillTint="66"/>
          </w:tcPr>
          <w:p w:rsidR="00505306" w:rsidRPr="00134F15" w:rsidRDefault="00D14EA3" w:rsidP="00036ABE">
            <w:pPr>
              <w:autoSpaceDE w:val="0"/>
              <w:autoSpaceDN w:val="0"/>
              <w:adjustRightInd w:val="0"/>
              <w:spacing w:line="276" w:lineRule="auto"/>
              <w:jc w:val="both"/>
              <w:rPr>
                <w:b/>
                <w:bCs/>
                <w:i/>
                <w:iCs/>
                <w:sz w:val="24"/>
                <w:szCs w:val="24"/>
              </w:rPr>
            </w:pPr>
            <w:r w:rsidRPr="00134F15">
              <w:rPr>
                <w:b/>
                <w:bCs/>
                <w:i/>
                <w:iCs/>
                <w:sz w:val="24"/>
                <w:szCs w:val="24"/>
              </w:rPr>
              <w:t>З</w:t>
            </w:r>
            <w:r w:rsidR="00505306" w:rsidRPr="00134F15">
              <w:rPr>
                <w:b/>
                <w:bCs/>
                <w:i/>
                <w:iCs/>
                <w:sz w:val="24"/>
                <w:szCs w:val="24"/>
              </w:rPr>
              <w:t>начение</w:t>
            </w:r>
            <w:r w:rsidRPr="00134F15">
              <w:rPr>
                <w:b/>
                <w:bCs/>
                <w:i/>
                <w:iCs/>
                <w:sz w:val="24"/>
                <w:szCs w:val="24"/>
              </w:rPr>
              <w:t>, руб.</w:t>
            </w:r>
          </w:p>
        </w:tc>
      </w:tr>
      <w:tr w:rsidR="00505306" w:rsidRPr="00134F15" w:rsidTr="00C5540F">
        <w:tc>
          <w:tcPr>
            <w:tcW w:w="5211" w:type="dxa"/>
            <w:shd w:val="clear" w:color="auto" w:fill="FDE9D9" w:themeFill="accent6" w:themeFillTint="33"/>
          </w:tcPr>
          <w:p w:rsidR="00505306" w:rsidRPr="00134F15" w:rsidRDefault="00505306" w:rsidP="00036ABE">
            <w:pPr>
              <w:autoSpaceDE w:val="0"/>
              <w:autoSpaceDN w:val="0"/>
              <w:adjustRightInd w:val="0"/>
              <w:spacing w:line="276" w:lineRule="auto"/>
              <w:jc w:val="both"/>
              <w:rPr>
                <w:bCs/>
                <w:i/>
                <w:iCs/>
                <w:sz w:val="24"/>
                <w:szCs w:val="24"/>
              </w:rPr>
            </w:pPr>
            <w:r w:rsidRPr="00134F15">
              <w:rPr>
                <w:sz w:val="24"/>
                <w:szCs w:val="24"/>
              </w:rPr>
              <w:t>расходы на обслуживание одного пользователя</w:t>
            </w:r>
          </w:p>
        </w:tc>
        <w:tc>
          <w:tcPr>
            <w:tcW w:w="3544" w:type="dxa"/>
            <w:shd w:val="clear" w:color="auto" w:fill="FDE9D9" w:themeFill="accent6" w:themeFillTint="33"/>
          </w:tcPr>
          <w:p w:rsidR="00505306" w:rsidRPr="00134F15" w:rsidRDefault="002806F4" w:rsidP="00036ABE">
            <w:pPr>
              <w:autoSpaceDE w:val="0"/>
              <w:autoSpaceDN w:val="0"/>
              <w:adjustRightInd w:val="0"/>
              <w:spacing w:line="276" w:lineRule="auto"/>
              <w:jc w:val="both"/>
              <w:rPr>
                <w:bCs/>
                <w:iCs/>
                <w:sz w:val="24"/>
                <w:szCs w:val="24"/>
              </w:rPr>
            </w:pPr>
            <w:r w:rsidRPr="00134F15">
              <w:rPr>
                <w:bCs/>
                <w:iCs/>
                <w:sz w:val="24"/>
                <w:szCs w:val="24"/>
              </w:rPr>
              <w:t>691</w:t>
            </w:r>
          </w:p>
        </w:tc>
      </w:tr>
      <w:tr w:rsidR="00505306" w:rsidRPr="00134F15" w:rsidTr="00C5540F">
        <w:tc>
          <w:tcPr>
            <w:tcW w:w="5211" w:type="dxa"/>
            <w:shd w:val="clear" w:color="auto" w:fill="FDE9D9" w:themeFill="accent6" w:themeFillTint="33"/>
          </w:tcPr>
          <w:p w:rsidR="00505306" w:rsidRPr="00134F15" w:rsidRDefault="00505306" w:rsidP="00036ABE">
            <w:pPr>
              <w:autoSpaceDE w:val="0"/>
              <w:autoSpaceDN w:val="0"/>
              <w:adjustRightInd w:val="0"/>
              <w:spacing w:line="276" w:lineRule="auto"/>
              <w:jc w:val="both"/>
              <w:rPr>
                <w:bCs/>
                <w:i/>
                <w:iCs/>
                <w:sz w:val="24"/>
                <w:szCs w:val="24"/>
              </w:rPr>
            </w:pPr>
            <w:r w:rsidRPr="00134F15">
              <w:rPr>
                <w:sz w:val="24"/>
                <w:szCs w:val="24"/>
              </w:rPr>
              <w:t>Расходы на одно посещение</w:t>
            </w:r>
          </w:p>
        </w:tc>
        <w:tc>
          <w:tcPr>
            <w:tcW w:w="3544" w:type="dxa"/>
            <w:shd w:val="clear" w:color="auto" w:fill="FDE9D9" w:themeFill="accent6" w:themeFillTint="33"/>
          </w:tcPr>
          <w:p w:rsidR="00505306" w:rsidRPr="00134F15" w:rsidRDefault="002806F4" w:rsidP="00036ABE">
            <w:pPr>
              <w:autoSpaceDE w:val="0"/>
              <w:autoSpaceDN w:val="0"/>
              <w:adjustRightInd w:val="0"/>
              <w:spacing w:line="276" w:lineRule="auto"/>
              <w:jc w:val="both"/>
              <w:rPr>
                <w:bCs/>
                <w:iCs/>
                <w:sz w:val="24"/>
                <w:szCs w:val="24"/>
              </w:rPr>
            </w:pPr>
            <w:r w:rsidRPr="00134F15">
              <w:rPr>
                <w:bCs/>
                <w:iCs/>
                <w:sz w:val="24"/>
                <w:szCs w:val="24"/>
              </w:rPr>
              <w:t>72</w:t>
            </w:r>
          </w:p>
        </w:tc>
      </w:tr>
      <w:tr w:rsidR="00505306" w:rsidRPr="00134F15" w:rsidTr="00C5540F">
        <w:tc>
          <w:tcPr>
            <w:tcW w:w="5211" w:type="dxa"/>
            <w:shd w:val="clear" w:color="auto" w:fill="FDE9D9" w:themeFill="accent6" w:themeFillTint="33"/>
          </w:tcPr>
          <w:p w:rsidR="00505306" w:rsidRPr="00134F15" w:rsidRDefault="00505306" w:rsidP="00036ABE">
            <w:pPr>
              <w:autoSpaceDE w:val="0"/>
              <w:autoSpaceDN w:val="0"/>
              <w:adjustRightInd w:val="0"/>
              <w:spacing w:line="276" w:lineRule="auto"/>
              <w:jc w:val="both"/>
              <w:rPr>
                <w:bCs/>
                <w:i/>
                <w:iCs/>
                <w:sz w:val="24"/>
                <w:szCs w:val="24"/>
              </w:rPr>
            </w:pPr>
            <w:r w:rsidRPr="00134F15">
              <w:rPr>
                <w:sz w:val="24"/>
                <w:szCs w:val="24"/>
              </w:rPr>
              <w:t>Расходы на одну документовыдачу</w:t>
            </w:r>
          </w:p>
        </w:tc>
        <w:tc>
          <w:tcPr>
            <w:tcW w:w="3544" w:type="dxa"/>
            <w:shd w:val="clear" w:color="auto" w:fill="FDE9D9" w:themeFill="accent6" w:themeFillTint="33"/>
          </w:tcPr>
          <w:p w:rsidR="00505306" w:rsidRPr="00134F15" w:rsidRDefault="002806F4" w:rsidP="00036ABE">
            <w:pPr>
              <w:autoSpaceDE w:val="0"/>
              <w:autoSpaceDN w:val="0"/>
              <w:adjustRightInd w:val="0"/>
              <w:spacing w:line="276" w:lineRule="auto"/>
              <w:jc w:val="both"/>
              <w:rPr>
                <w:bCs/>
                <w:iCs/>
                <w:sz w:val="24"/>
                <w:szCs w:val="24"/>
              </w:rPr>
            </w:pPr>
            <w:r w:rsidRPr="00134F15">
              <w:rPr>
                <w:bCs/>
                <w:iCs/>
                <w:sz w:val="24"/>
                <w:szCs w:val="24"/>
              </w:rPr>
              <w:t>86</w:t>
            </w:r>
          </w:p>
        </w:tc>
      </w:tr>
    </w:tbl>
    <w:p w:rsidR="009D43B9" w:rsidRPr="009D1E34"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3.3. Оказание платных услуг:</w:t>
      </w:r>
    </w:p>
    <w:p w:rsidR="009D43B9" w:rsidRPr="009D1E34"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виды наиболее востребованных услуг:</w:t>
      </w:r>
      <w:r w:rsidR="00B23844" w:rsidRPr="009D1E34">
        <w:rPr>
          <w:rFonts w:ascii="Times New Roman" w:eastAsia="Calibri" w:hAnsi="Times New Roman" w:cs="Times New Roman"/>
          <w:sz w:val="28"/>
          <w:szCs w:val="28"/>
          <w:lang w:eastAsia="ru-RU"/>
        </w:rPr>
        <w:t xml:space="preserve">   выход в сеть Интернет, работа на ПК, ксерокопирование, распечатка документов с носителей, сканирование, групповые экскурсии, групповые мастер-классы.</w:t>
      </w:r>
    </w:p>
    <w:p w:rsidR="009D43B9" w:rsidRPr="009D1E34"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 сумма за год </w:t>
      </w:r>
      <w:r w:rsidR="00B23844" w:rsidRPr="009D1E34">
        <w:rPr>
          <w:rFonts w:ascii="Times New Roman" w:eastAsia="Calibri" w:hAnsi="Times New Roman" w:cs="Times New Roman"/>
          <w:sz w:val="28"/>
          <w:szCs w:val="28"/>
          <w:lang w:eastAsia="ru-RU"/>
        </w:rPr>
        <w:t xml:space="preserve">– </w:t>
      </w:r>
      <w:r w:rsidR="00D14EA3" w:rsidRPr="009D1E34">
        <w:rPr>
          <w:rFonts w:ascii="Times New Roman" w:eastAsia="Calibri" w:hAnsi="Times New Roman" w:cs="Times New Roman"/>
          <w:sz w:val="28"/>
          <w:szCs w:val="28"/>
          <w:lang w:eastAsia="ru-RU"/>
        </w:rPr>
        <w:t>6</w:t>
      </w:r>
      <w:r w:rsidR="008417DC">
        <w:rPr>
          <w:rFonts w:ascii="Times New Roman" w:eastAsia="Calibri" w:hAnsi="Times New Roman" w:cs="Times New Roman"/>
          <w:sz w:val="28"/>
          <w:szCs w:val="28"/>
          <w:lang w:eastAsia="ru-RU"/>
        </w:rPr>
        <w:t>4100</w:t>
      </w:r>
      <w:r w:rsidR="00B23844" w:rsidRPr="009D1E34">
        <w:rPr>
          <w:rFonts w:ascii="Times New Roman" w:eastAsia="Calibri" w:hAnsi="Times New Roman" w:cs="Times New Roman"/>
          <w:sz w:val="28"/>
          <w:szCs w:val="28"/>
          <w:lang w:eastAsia="ru-RU"/>
        </w:rPr>
        <w:t xml:space="preserve"> руб.</w:t>
      </w:r>
    </w:p>
    <w:p w:rsidR="00CF43A7" w:rsidRPr="009D1E34" w:rsidRDefault="00CF43A7" w:rsidP="00036ABE">
      <w:pPr>
        <w:spacing w:after="0"/>
        <w:ind w:firstLine="709"/>
        <w:jc w:val="both"/>
        <w:rPr>
          <w:rFonts w:ascii="Times New Roman" w:eastAsia="Calibri" w:hAnsi="Times New Roman" w:cs="Times New Roman"/>
          <w:sz w:val="28"/>
          <w:szCs w:val="28"/>
          <w:lang w:eastAsia="ru-RU"/>
        </w:rPr>
      </w:pPr>
    </w:p>
    <w:p w:rsidR="00CF43A7" w:rsidRPr="00956684" w:rsidRDefault="009D43B9" w:rsidP="00036ABE">
      <w:pPr>
        <w:spacing w:after="0"/>
        <w:ind w:firstLine="708"/>
        <w:rPr>
          <w:rFonts w:ascii="Times New Roman" w:eastAsia="Calibri" w:hAnsi="Times New Roman" w:cs="Times New Roman"/>
          <w:sz w:val="28"/>
          <w:szCs w:val="28"/>
          <w:lang w:eastAsia="ru-RU"/>
        </w:rPr>
      </w:pPr>
      <w:r w:rsidRPr="00956684">
        <w:rPr>
          <w:rFonts w:ascii="Times New Roman" w:eastAsia="Calibri" w:hAnsi="Times New Roman" w:cs="Times New Roman"/>
          <w:sz w:val="28"/>
          <w:szCs w:val="28"/>
          <w:lang w:eastAsia="ru-RU"/>
        </w:rPr>
        <w:t>3.4.</w:t>
      </w:r>
      <w:r w:rsidR="00CF43A7" w:rsidRPr="00956684">
        <w:rPr>
          <w:rFonts w:ascii="Times New Roman" w:eastAsia="Calibri" w:hAnsi="Times New Roman" w:cs="Times New Roman"/>
          <w:sz w:val="28"/>
          <w:szCs w:val="28"/>
          <w:lang w:eastAsia="ru-RU"/>
        </w:rPr>
        <w:t xml:space="preserve"> Выводы по разделу </w:t>
      </w:r>
    </w:p>
    <w:p w:rsidR="00B23844" w:rsidRPr="009D1E34" w:rsidRDefault="00B23844" w:rsidP="00036ABE">
      <w:pPr>
        <w:spacing w:after="0"/>
        <w:ind w:firstLine="708"/>
        <w:rPr>
          <w:rFonts w:ascii="Times New Roman" w:hAnsi="Times New Roman" w:cs="Times New Roman"/>
          <w:sz w:val="28"/>
          <w:szCs w:val="28"/>
        </w:rPr>
      </w:pPr>
      <w:r w:rsidRPr="009D1E34">
        <w:rPr>
          <w:rFonts w:ascii="Times New Roman" w:hAnsi="Times New Roman" w:cs="Times New Roman"/>
          <w:sz w:val="28"/>
          <w:szCs w:val="28"/>
        </w:rPr>
        <w:t>Библиотеки были, есть и будут центрами культурного общения. Библиотека – вне политики, вне экономического кризиса. Привычка работать на энтузиазме при низкой заработной плате годами закаляет. Основные показатели работы выросли, благодаря информационным технологиям и неуемному творческому потенциалу сотрудников. Потребности пользователей</w:t>
      </w:r>
      <w:r w:rsidR="004C6526" w:rsidRPr="009D1E34">
        <w:rPr>
          <w:rFonts w:ascii="Times New Roman" w:hAnsi="Times New Roman" w:cs="Times New Roman"/>
          <w:sz w:val="28"/>
          <w:szCs w:val="28"/>
        </w:rPr>
        <w:t>,</w:t>
      </w:r>
      <w:r w:rsidRPr="009D1E34">
        <w:rPr>
          <w:rFonts w:ascii="Times New Roman" w:hAnsi="Times New Roman" w:cs="Times New Roman"/>
          <w:sz w:val="28"/>
          <w:szCs w:val="28"/>
        </w:rPr>
        <w:t xml:space="preserve"> конечно же, меняются в пользу информационных технологий: наличие Интернет, </w:t>
      </w:r>
      <w:r w:rsidRPr="009D1E34">
        <w:rPr>
          <w:rFonts w:ascii="Times New Roman" w:hAnsi="Times New Roman" w:cs="Times New Roman"/>
          <w:sz w:val="28"/>
          <w:szCs w:val="28"/>
          <w:lang w:val="en-US"/>
        </w:rPr>
        <w:t>Wi</w:t>
      </w:r>
      <w:r w:rsidRPr="009D1E34">
        <w:rPr>
          <w:rFonts w:ascii="Times New Roman" w:hAnsi="Times New Roman" w:cs="Times New Roman"/>
          <w:sz w:val="28"/>
          <w:szCs w:val="28"/>
        </w:rPr>
        <w:t>-</w:t>
      </w:r>
      <w:r w:rsidRPr="009D1E34">
        <w:rPr>
          <w:rFonts w:ascii="Times New Roman" w:hAnsi="Times New Roman" w:cs="Times New Roman"/>
          <w:sz w:val="28"/>
          <w:szCs w:val="28"/>
          <w:lang w:val="en-US"/>
        </w:rPr>
        <w:t>Fi</w:t>
      </w:r>
      <w:r w:rsidRPr="009D1E34">
        <w:rPr>
          <w:rFonts w:ascii="Times New Roman" w:hAnsi="Times New Roman" w:cs="Times New Roman"/>
          <w:sz w:val="28"/>
          <w:szCs w:val="28"/>
        </w:rPr>
        <w:t>, комфортных условий (выпить чашечку кофе, сидеть на удобном диване, в тепле, со своим гаджетом, пользоваться Интернет)</w:t>
      </w:r>
      <w:r w:rsidR="002806F4">
        <w:rPr>
          <w:rFonts w:ascii="Times New Roman" w:hAnsi="Times New Roman" w:cs="Times New Roman"/>
          <w:sz w:val="28"/>
          <w:szCs w:val="28"/>
        </w:rPr>
        <w:t xml:space="preserve">. </w:t>
      </w:r>
      <w:r w:rsidR="00CF43A7" w:rsidRPr="009D1E34">
        <w:rPr>
          <w:rFonts w:ascii="Times New Roman" w:hAnsi="Times New Roman" w:cs="Times New Roman"/>
          <w:sz w:val="28"/>
          <w:szCs w:val="28"/>
        </w:rPr>
        <w:t xml:space="preserve">Расходы на библиотеку растут (оплата услуг ЖКХ, телефонии и пр.), печатная продукция дорожает. Местный бюджет не в силах удовлетворить все запросы библиотеки.  Существует проблема в сельских филиалах с кадровым ресурсом. </w:t>
      </w:r>
    </w:p>
    <w:p w:rsidR="009D43B9" w:rsidRPr="009D1E34" w:rsidRDefault="009D43B9" w:rsidP="00036ABE">
      <w:pPr>
        <w:spacing w:after="0"/>
        <w:ind w:firstLine="709"/>
        <w:jc w:val="both"/>
        <w:rPr>
          <w:rFonts w:ascii="Times New Roman" w:eastAsia="Calibri" w:hAnsi="Times New Roman" w:cs="Times New Roman"/>
          <w:sz w:val="28"/>
          <w:szCs w:val="28"/>
          <w:lang w:eastAsia="ru-RU"/>
        </w:rPr>
      </w:pPr>
    </w:p>
    <w:p w:rsidR="009D43B9" w:rsidRPr="009D1E34"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b/>
          <w:sz w:val="28"/>
          <w:szCs w:val="28"/>
          <w:lang w:eastAsia="ru-RU"/>
        </w:rPr>
        <w:t>4. Библиотечные фонды</w:t>
      </w:r>
      <w:r w:rsidRPr="009D1E34">
        <w:rPr>
          <w:rFonts w:ascii="Times New Roman" w:eastAsia="Calibri" w:hAnsi="Times New Roman" w:cs="Times New Roman"/>
          <w:sz w:val="28"/>
          <w:szCs w:val="28"/>
          <w:lang w:eastAsia="ru-RU"/>
        </w:rPr>
        <w:t xml:space="preserve"> (формирование, использование, сохранность). </w:t>
      </w:r>
    </w:p>
    <w:p w:rsidR="00E366C7" w:rsidRPr="00F46CEE" w:rsidRDefault="00E366C7" w:rsidP="00036ABE">
      <w:pPr>
        <w:pStyle w:val="11"/>
        <w:numPr>
          <w:ilvl w:val="0"/>
          <w:numId w:val="15"/>
        </w:numPr>
        <w:spacing w:line="276" w:lineRule="auto"/>
        <w:jc w:val="both"/>
        <w:rPr>
          <w:sz w:val="28"/>
          <w:szCs w:val="28"/>
        </w:rPr>
      </w:pPr>
      <w:r w:rsidRPr="00F46CEE">
        <w:rPr>
          <w:sz w:val="28"/>
          <w:szCs w:val="28"/>
        </w:rPr>
        <w:t xml:space="preserve">Объем фонда (экз.) </w:t>
      </w:r>
      <w:r w:rsidR="008417DC">
        <w:rPr>
          <w:sz w:val="28"/>
          <w:szCs w:val="28"/>
        </w:rPr>
        <w:t>100918</w:t>
      </w:r>
    </w:p>
    <w:p w:rsidR="00E366C7" w:rsidRPr="00F46CEE" w:rsidRDefault="00E366C7" w:rsidP="00036ABE">
      <w:pPr>
        <w:pStyle w:val="11"/>
        <w:numPr>
          <w:ilvl w:val="0"/>
          <w:numId w:val="15"/>
        </w:numPr>
        <w:spacing w:line="276" w:lineRule="auto"/>
        <w:jc w:val="both"/>
        <w:rPr>
          <w:sz w:val="28"/>
          <w:szCs w:val="28"/>
        </w:rPr>
      </w:pPr>
      <w:r w:rsidRPr="00F46CEE">
        <w:rPr>
          <w:sz w:val="28"/>
          <w:szCs w:val="28"/>
        </w:rPr>
        <w:t xml:space="preserve">Поступило за отчетный период (экз.) </w:t>
      </w:r>
      <w:r w:rsidR="00134F15">
        <w:rPr>
          <w:sz w:val="28"/>
          <w:szCs w:val="28"/>
        </w:rPr>
        <w:t>1522</w:t>
      </w:r>
    </w:p>
    <w:p w:rsidR="00E366C7" w:rsidRPr="00F46CEE" w:rsidRDefault="00E366C7" w:rsidP="00036ABE">
      <w:pPr>
        <w:pStyle w:val="11"/>
        <w:numPr>
          <w:ilvl w:val="0"/>
          <w:numId w:val="15"/>
        </w:numPr>
        <w:spacing w:line="276" w:lineRule="auto"/>
        <w:jc w:val="both"/>
        <w:rPr>
          <w:sz w:val="28"/>
          <w:szCs w:val="28"/>
        </w:rPr>
      </w:pPr>
      <w:r w:rsidRPr="00F46CEE">
        <w:rPr>
          <w:sz w:val="28"/>
          <w:szCs w:val="28"/>
        </w:rPr>
        <w:t>Выбыло</w:t>
      </w:r>
      <w:r w:rsidR="008C7B46">
        <w:rPr>
          <w:sz w:val="28"/>
          <w:szCs w:val="28"/>
        </w:rPr>
        <w:t xml:space="preserve"> за отчетный период (экз.) 6547</w:t>
      </w:r>
    </w:p>
    <w:p w:rsidR="009D43B9" w:rsidRPr="009D1E34"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4.1. Анализ статистических показателей, отражающих формирование и использование библиотечных фондов на физических </w:t>
      </w:r>
      <w:r w:rsidRPr="009D1E34">
        <w:rPr>
          <w:rFonts w:ascii="Times New Roman" w:eastAsia="Calibri" w:hAnsi="Times New Roman" w:cs="Times New Roman"/>
          <w:sz w:val="28"/>
          <w:szCs w:val="28"/>
          <w:lang w:eastAsia="ru-RU"/>
        </w:rPr>
        <w:lastRenderedPageBreak/>
        <w:t>(материальных) носителях информации (на основе данных формы 6-НК).</w:t>
      </w:r>
    </w:p>
    <w:p w:rsidR="00E366C7" w:rsidRPr="009D1E34" w:rsidRDefault="00E366C7" w:rsidP="00036ABE">
      <w:pPr>
        <w:spacing w:after="0"/>
        <w:jc w:val="center"/>
        <w:rPr>
          <w:rFonts w:ascii="Times New Roman" w:eastAsia="Calibri" w:hAnsi="Times New Roman" w:cs="Times New Roman"/>
          <w:sz w:val="28"/>
          <w:szCs w:val="28"/>
          <w:lang w:eastAsia="ru-RU"/>
        </w:rPr>
      </w:pPr>
      <w:r w:rsidRPr="009D1E34">
        <w:rPr>
          <w:rFonts w:ascii="Times New Roman" w:eastAsia="Calibri" w:hAnsi="Times New Roman" w:cs="Times New Roman"/>
          <w:b/>
          <w:sz w:val="28"/>
          <w:szCs w:val="28"/>
          <w:lang w:eastAsia="ru-RU"/>
        </w:rPr>
        <w:t>Формирование библиотечного фонда на физических (материальных) носителях</w:t>
      </w:r>
    </w:p>
    <w:tbl>
      <w:tblPr>
        <w:tblW w:w="0" w:type="auto"/>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3"/>
        <w:gridCol w:w="1465"/>
        <w:gridCol w:w="1826"/>
      </w:tblGrid>
      <w:tr w:rsidR="00E366C7" w:rsidRPr="00134F15" w:rsidTr="00CB0FF5">
        <w:trPr>
          <w:jc w:val="center"/>
        </w:trPr>
        <w:tc>
          <w:tcPr>
            <w:tcW w:w="5373" w:type="dxa"/>
            <w:shd w:val="clear" w:color="auto" w:fill="E5DFEC" w:themeFill="accent4" w:themeFillTint="33"/>
          </w:tcPr>
          <w:p w:rsidR="00E366C7" w:rsidRPr="00134F15" w:rsidRDefault="00E366C7" w:rsidP="00036ABE">
            <w:pPr>
              <w:spacing w:after="0"/>
              <w:jc w:val="both"/>
              <w:rPr>
                <w:rFonts w:ascii="Times New Roman" w:eastAsia="Calibri" w:hAnsi="Times New Roman" w:cs="Times New Roman"/>
                <w:i/>
                <w:sz w:val="24"/>
                <w:szCs w:val="24"/>
                <w:lang w:eastAsia="ru-RU"/>
              </w:rPr>
            </w:pPr>
          </w:p>
        </w:tc>
        <w:tc>
          <w:tcPr>
            <w:tcW w:w="1465" w:type="dxa"/>
            <w:shd w:val="clear" w:color="auto" w:fill="E5DFEC" w:themeFill="accent4" w:themeFillTint="33"/>
          </w:tcPr>
          <w:p w:rsidR="00E366C7" w:rsidRPr="00134F15" w:rsidRDefault="00E366C7" w:rsidP="00036ABE">
            <w:pPr>
              <w:spacing w:after="0"/>
              <w:jc w:val="center"/>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201</w:t>
            </w:r>
            <w:r w:rsidR="00D25ACF" w:rsidRPr="00134F15">
              <w:rPr>
                <w:rFonts w:ascii="Times New Roman" w:eastAsia="Calibri" w:hAnsi="Times New Roman" w:cs="Times New Roman"/>
                <w:sz w:val="24"/>
                <w:szCs w:val="24"/>
                <w:lang w:eastAsia="ru-RU"/>
              </w:rPr>
              <w:t>8</w:t>
            </w:r>
          </w:p>
        </w:tc>
        <w:tc>
          <w:tcPr>
            <w:tcW w:w="1826" w:type="dxa"/>
            <w:shd w:val="clear" w:color="auto" w:fill="E5DFEC" w:themeFill="accent4" w:themeFillTint="33"/>
          </w:tcPr>
          <w:p w:rsidR="00E366C7" w:rsidRPr="00134F15" w:rsidRDefault="00E366C7" w:rsidP="00036ABE">
            <w:pPr>
              <w:spacing w:after="0"/>
              <w:jc w:val="center"/>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201</w:t>
            </w:r>
            <w:r w:rsidR="00D25ACF" w:rsidRPr="00134F15">
              <w:rPr>
                <w:rFonts w:ascii="Times New Roman" w:eastAsia="Calibri" w:hAnsi="Times New Roman" w:cs="Times New Roman"/>
                <w:sz w:val="24"/>
                <w:szCs w:val="24"/>
                <w:lang w:eastAsia="ru-RU"/>
              </w:rPr>
              <w:t>9</w:t>
            </w:r>
          </w:p>
        </w:tc>
      </w:tr>
      <w:tr w:rsidR="00E366C7" w:rsidRPr="00134F15" w:rsidTr="00CB0FF5">
        <w:trPr>
          <w:jc w:val="center"/>
        </w:trPr>
        <w:tc>
          <w:tcPr>
            <w:tcW w:w="5373" w:type="dxa"/>
            <w:shd w:val="clear" w:color="auto" w:fill="FBD4B4" w:themeFill="accent6" w:themeFillTint="66"/>
          </w:tcPr>
          <w:p w:rsidR="00E366C7" w:rsidRPr="00134F15" w:rsidRDefault="00E366C7" w:rsidP="00036ABE">
            <w:pPr>
              <w:shd w:val="clear" w:color="auto" w:fill="FBD4B4" w:themeFill="accent6" w:themeFillTint="66"/>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Поступило документов за отчетный период (экз.)</w:t>
            </w:r>
          </w:p>
        </w:tc>
        <w:tc>
          <w:tcPr>
            <w:tcW w:w="1465" w:type="dxa"/>
            <w:shd w:val="clear" w:color="auto" w:fill="FBD4B4" w:themeFill="accent6" w:themeFillTint="66"/>
          </w:tcPr>
          <w:p w:rsidR="00E366C7" w:rsidRPr="00134F15" w:rsidRDefault="00D25ACF" w:rsidP="00036ABE">
            <w:pPr>
              <w:shd w:val="clear" w:color="auto" w:fill="FBD4B4" w:themeFill="accent6" w:themeFillTint="66"/>
              <w:spacing w:after="0"/>
              <w:jc w:val="right"/>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880</w:t>
            </w:r>
          </w:p>
        </w:tc>
        <w:tc>
          <w:tcPr>
            <w:tcW w:w="1826" w:type="dxa"/>
            <w:shd w:val="clear" w:color="auto" w:fill="FBD4B4" w:themeFill="accent6" w:themeFillTint="66"/>
          </w:tcPr>
          <w:p w:rsidR="00E366C7" w:rsidRPr="00134F15" w:rsidRDefault="00D25ACF" w:rsidP="00036ABE">
            <w:pPr>
              <w:shd w:val="clear" w:color="auto" w:fill="FBD4B4" w:themeFill="accent6" w:themeFillTint="66"/>
              <w:spacing w:after="0"/>
              <w:jc w:val="right"/>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1522</w:t>
            </w:r>
          </w:p>
        </w:tc>
      </w:tr>
      <w:tr w:rsidR="00E366C7" w:rsidRPr="00134F15" w:rsidTr="00CB0FF5">
        <w:trPr>
          <w:jc w:val="center"/>
        </w:trPr>
        <w:tc>
          <w:tcPr>
            <w:tcW w:w="5373" w:type="dxa"/>
            <w:shd w:val="clear" w:color="auto" w:fill="FBD4B4" w:themeFill="accent6" w:themeFillTint="66"/>
          </w:tcPr>
          <w:p w:rsidR="00E366C7" w:rsidRPr="00134F15" w:rsidRDefault="00E366C7" w:rsidP="00036ABE">
            <w:pPr>
              <w:shd w:val="clear" w:color="auto" w:fill="FBD4B4" w:themeFill="accent6" w:themeFillTint="66"/>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rPr>
              <w:t>Выбыло документов за отчетный год</w:t>
            </w:r>
            <w:r w:rsidRPr="00134F15">
              <w:rPr>
                <w:rFonts w:ascii="Times New Roman" w:eastAsia="Calibri" w:hAnsi="Times New Roman" w:cs="Times New Roman"/>
                <w:sz w:val="24"/>
                <w:szCs w:val="24"/>
                <w:lang w:eastAsia="ru-RU"/>
              </w:rPr>
              <w:t xml:space="preserve"> (экз.)</w:t>
            </w:r>
          </w:p>
        </w:tc>
        <w:tc>
          <w:tcPr>
            <w:tcW w:w="1465" w:type="dxa"/>
            <w:shd w:val="clear" w:color="auto" w:fill="FBD4B4" w:themeFill="accent6" w:themeFillTint="66"/>
          </w:tcPr>
          <w:p w:rsidR="00E366C7" w:rsidRPr="00134F15" w:rsidRDefault="00D25ACF" w:rsidP="00036ABE">
            <w:pPr>
              <w:shd w:val="clear" w:color="auto" w:fill="FBD4B4" w:themeFill="accent6" w:themeFillTint="66"/>
              <w:spacing w:after="0"/>
              <w:jc w:val="right"/>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3093</w:t>
            </w:r>
          </w:p>
        </w:tc>
        <w:tc>
          <w:tcPr>
            <w:tcW w:w="1826" w:type="dxa"/>
            <w:shd w:val="clear" w:color="auto" w:fill="FBD4B4" w:themeFill="accent6" w:themeFillTint="66"/>
          </w:tcPr>
          <w:p w:rsidR="00E366C7" w:rsidRPr="00134F15" w:rsidRDefault="00D25ACF" w:rsidP="00036ABE">
            <w:pPr>
              <w:shd w:val="clear" w:color="auto" w:fill="FBD4B4" w:themeFill="accent6" w:themeFillTint="66"/>
              <w:spacing w:after="0"/>
              <w:jc w:val="right"/>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6547</w:t>
            </w:r>
          </w:p>
        </w:tc>
      </w:tr>
      <w:tr w:rsidR="00E366C7" w:rsidRPr="00134F15" w:rsidTr="00CB0FF5">
        <w:trPr>
          <w:jc w:val="center"/>
        </w:trPr>
        <w:tc>
          <w:tcPr>
            <w:tcW w:w="5373" w:type="dxa"/>
            <w:shd w:val="clear" w:color="auto" w:fill="FBD4B4" w:themeFill="accent6" w:themeFillTint="66"/>
          </w:tcPr>
          <w:p w:rsidR="00E366C7" w:rsidRPr="00134F15" w:rsidRDefault="00E366C7" w:rsidP="00036ABE">
            <w:pPr>
              <w:shd w:val="clear" w:color="auto" w:fill="FBD4B4" w:themeFill="accent6" w:themeFillTint="66"/>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rPr>
              <w:t>Состоит документов на конец отчетного года (экз.)</w:t>
            </w:r>
          </w:p>
        </w:tc>
        <w:tc>
          <w:tcPr>
            <w:tcW w:w="1465" w:type="dxa"/>
            <w:shd w:val="clear" w:color="auto" w:fill="FBD4B4" w:themeFill="accent6" w:themeFillTint="66"/>
          </w:tcPr>
          <w:p w:rsidR="00E366C7" w:rsidRPr="00134F15" w:rsidRDefault="00CB0FF5" w:rsidP="00036ABE">
            <w:pPr>
              <w:shd w:val="clear" w:color="auto" w:fill="FBD4B4" w:themeFill="accent6" w:themeFillTint="66"/>
              <w:spacing w:after="0"/>
              <w:jc w:val="right"/>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10</w:t>
            </w:r>
            <w:r w:rsidR="00D25ACF" w:rsidRPr="00134F15">
              <w:rPr>
                <w:rFonts w:ascii="Times New Roman" w:eastAsia="Calibri" w:hAnsi="Times New Roman" w:cs="Times New Roman"/>
                <w:sz w:val="24"/>
                <w:szCs w:val="24"/>
                <w:lang w:eastAsia="ru-RU"/>
              </w:rPr>
              <w:t>5943</w:t>
            </w:r>
          </w:p>
        </w:tc>
        <w:tc>
          <w:tcPr>
            <w:tcW w:w="1826" w:type="dxa"/>
            <w:shd w:val="clear" w:color="auto" w:fill="FBD4B4" w:themeFill="accent6" w:themeFillTint="66"/>
          </w:tcPr>
          <w:p w:rsidR="00E366C7" w:rsidRPr="00134F15" w:rsidRDefault="00D25ACF" w:rsidP="00036ABE">
            <w:pPr>
              <w:shd w:val="clear" w:color="auto" w:fill="FBD4B4" w:themeFill="accent6" w:themeFillTint="66"/>
              <w:spacing w:after="0"/>
              <w:jc w:val="right"/>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100918</w:t>
            </w:r>
          </w:p>
        </w:tc>
      </w:tr>
    </w:tbl>
    <w:p w:rsidR="00E366C7" w:rsidRPr="009D1E34" w:rsidRDefault="00E366C7" w:rsidP="00036ABE">
      <w:pPr>
        <w:spacing w:after="0"/>
        <w:ind w:firstLine="709"/>
        <w:jc w:val="both"/>
        <w:rPr>
          <w:rFonts w:ascii="Times New Roman" w:eastAsia="Calibri" w:hAnsi="Times New Roman" w:cs="Times New Roman"/>
          <w:sz w:val="28"/>
          <w:szCs w:val="28"/>
          <w:lang w:eastAsia="ru-RU"/>
        </w:rPr>
      </w:pPr>
    </w:p>
    <w:p w:rsidR="009D43B9" w:rsidRPr="009D1E34"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4.2. Общая характеристика совокупного фонда муниципальных библиотек района:</w:t>
      </w:r>
    </w:p>
    <w:p w:rsidR="009D43B9" w:rsidRPr="009D1E34"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объём, видовой состав,отраслевой состав.</w:t>
      </w:r>
    </w:p>
    <w:p w:rsidR="00BA6C04" w:rsidRPr="009D1E34" w:rsidRDefault="00BA6C04" w:rsidP="00036ABE">
      <w:pPr>
        <w:spacing w:after="0"/>
        <w:jc w:val="center"/>
        <w:rPr>
          <w:rFonts w:ascii="Times New Roman" w:eastAsia="Calibri" w:hAnsi="Times New Roman" w:cs="Times New Roman"/>
          <w:b/>
          <w:i/>
          <w:sz w:val="28"/>
          <w:szCs w:val="28"/>
          <w:lang w:eastAsia="ru-RU"/>
        </w:rPr>
      </w:pPr>
      <w:r w:rsidRPr="009D1E34">
        <w:rPr>
          <w:rFonts w:ascii="Times New Roman" w:eastAsia="Calibri" w:hAnsi="Times New Roman" w:cs="Times New Roman"/>
          <w:b/>
          <w:i/>
          <w:sz w:val="28"/>
          <w:szCs w:val="28"/>
          <w:lang w:eastAsia="ru-RU"/>
        </w:rPr>
        <w:t>Фонд и видовой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3"/>
        <w:gridCol w:w="1190"/>
        <w:gridCol w:w="1072"/>
        <w:gridCol w:w="1190"/>
        <w:gridCol w:w="1678"/>
      </w:tblGrid>
      <w:tr w:rsidR="00BA6C04" w:rsidRPr="00134F15" w:rsidTr="00F46CEE">
        <w:tc>
          <w:tcPr>
            <w:tcW w:w="3733" w:type="dxa"/>
            <w:shd w:val="clear" w:color="auto" w:fill="E5DFEC" w:themeFill="accent4" w:themeFillTint="33"/>
            <w:vAlign w:val="center"/>
          </w:tcPr>
          <w:p w:rsidR="00BA6C04" w:rsidRPr="00134F15" w:rsidRDefault="00BA6C04"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Показатели</w:t>
            </w:r>
          </w:p>
        </w:tc>
        <w:tc>
          <w:tcPr>
            <w:tcW w:w="1190" w:type="dxa"/>
            <w:shd w:val="clear" w:color="auto" w:fill="E5DFEC" w:themeFill="accent4" w:themeFillTint="33"/>
            <w:vAlign w:val="center"/>
          </w:tcPr>
          <w:p w:rsidR="00BA6C04" w:rsidRPr="00134F15" w:rsidRDefault="00BA6C04"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201</w:t>
            </w:r>
            <w:r w:rsidR="00D25ACF" w:rsidRPr="00134F15">
              <w:rPr>
                <w:rFonts w:ascii="Times New Roman" w:eastAsia="Calibri" w:hAnsi="Times New Roman" w:cs="Times New Roman"/>
                <w:b/>
                <w:sz w:val="24"/>
                <w:szCs w:val="24"/>
                <w:lang w:eastAsia="ru-RU"/>
              </w:rPr>
              <w:t>7</w:t>
            </w:r>
          </w:p>
        </w:tc>
        <w:tc>
          <w:tcPr>
            <w:tcW w:w="1072" w:type="dxa"/>
            <w:shd w:val="clear" w:color="auto" w:fill="E5DFEC" w:themeFill="accent4" w:themeFillTint="33"/>
            <w:vAlign w:val="center"/>
          </w:tcPr>
          <w:p w:rsidR="00BA6C04" w:rsidRPr="00134F15" w:rsidRDefault="00BA6C04"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201</w:t>
            </w:r>
            <w:r w:rsidR="00D25ACF" w:rsidRPr="00134F15">
              <w:rPr>
                <w:rFonts w:ascii="Times New Roman" w:eastAsia="Calibri" w:hAnsi="Times New Roman" w:cs="Times New Roman"/>
                <w:b/>
                <w:sz w:val="24"/>
                <w:szCs w:val="24"/>
                <w:lang w:eastAsia="ru-RU"/>
              </w:rPr>
              <w:t>8</w:t>
            </w:r>
          </w:p>
        </w:tc>
        <w:tc>
          <w:tcPr>
            <w:tcW w:w="1190" w:type="dxa"/>
            <w:shd w:val="clear" w:color="auto" w:fill="E5DFEC" w:themeFill="accent4" w:themeFillTint="33"/>
            <w:vAlign w:val="center"/>
          </w:tcPr>
          <w:p w:rsidR="00BA6C04" w:rsidRPr="00134F15" w:rsidRDefault="00BA6C04"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201</w:t>
            </w:r>
            <w:r w:rsidR="00D25ACF" w:rsidRPr="00134F15">
              <w:rPr>
                <w:rFonts w:ascii="Times New Roman" w:eastAsia="Calibri" w:hAnsi="Times New Roman" w:cs="Times New Roman"/>
                <w:b/>
                <w:sz w:val="24"/>
                <w:szCs w:val="24"/>
                <w:lang w:eastAsia="ru-RU"/>
              </w:rPr>
              <w:t>9</w:t>
            </w:r>
          </w:p>
        </w:tc>
        <w:tc>
          <w:tcPr>
            <w:tcW w:w="1678" w:type="dxa"/>
            <w:shd w:val="clear" w:color="auto" w:fill="E5DFEC" w:themeFill="accent4" w:themeFillTint="33"/>
            <w:vAlign w:val="center"/>
          </w:tcPr>
          <w:p w:rsidR="00BA6C04" w:rsidRPr="00134F15" w:rsidRDefault="00BA6C04"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Динамика</w:t>
            </w:r>
          </w:p>
          <w:p w:rsidR="00BA6C04" w:rsidRPr="00134F15" w:rsidRDefault="00BA6C04"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w:t>
            </w:r>
          </w:p>
        </w:tc>
      </w:tr>
      <w:tr w:rsidR="00D25ACF" w:rsidRPr="00134F15" w:rsidTr="00F46CEE">
        <w:tc>
          <w:tcPr>
            <w:tcW w:w="3733" w:type="dxa"/>
            <w:shd w:val="clear" w:color="auto" w:fill="FABF8F" w:themeFill="accent6" w:themeFillTint="99"/>
          </w:tcPr>
          <w:p w:rsidR="00D25ACF" w:rsidRPr="00134F15" w:rsidRDefault="00D25ACF" w:rsidP="00036ABE">
            <w:pPr>
              <w:spacing w:after="0"/>
              <w:jc w:val="both"/>
              <w:rPr>
                <w:rFonts w:ascii="Times New Roman" w:eastAsia="Calibri" w:hAnsi="Times New Roman" w:cs="Times New Roman"/>
                <w:i/>
                <w:sz w:val="24"/>
                <w:szCs w:val="24"/>
                <w:lang w:eastAsia="ru-RU"/>
              </w:rPr>
            </w:pPr>
            <w:r w:rsidRPr="00134F15">
              <w:rPr>
                <w:rFonts w:ascii="Times New Roman" w:eastAsia="Calibri" w:hAnsi="Times New Roman" w:cs="Times New Roman"/>
                <w:i/>
                <w:sz w:val="24"/>
                <w:szCs w:val="24"/>
                <w:lang w:eastAsia="ru-RU"/>
              </w:rPr>
              <w:t>Библиотечный фонд (тыс.экз.)</w:t>
            </w:r>
          </w:p>
        </w:tc>
        <w:tc>
          <w:tcPr>
            <w:tcW w:w="1190" w:type="dxa"/>
            <w:shd w:val="clear" w:color="auto" w:fill="FABF8F" w:themeFill="accent6" w:themeFillTint="99"/>
          </w:tcPr>
          <w:p w:rsidR="00D25ACF" w:rsidRPr="00134F15" w:rsidRDefault="00D25ACF"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108156</w:t>
            </w:r>
          </w:p>
        </w:tc>
        <w:tc>
          <w:tcPr>
            <w:tcW w:w="1072" w:type="dxa"/>
            <w:shd w:val="clear" w:color="auto" w:fill="FABF8F" w:themeFill="accent6" w:themeFillTint="99"/>
          </w:tcPr>
          <w:p w:rsidR="00D25ACF" w:rsidRPr="00134F15" w:rsidRDefault="00D25ACF"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105943</w:t>
            </w:r>
          </w:p>
        </w:tc>
        <w:tc>
          <w:tcPr>
            <w:tcW w:w="1190" w:type="dxa"/>
            <w:shd w:val="clear" w:color="auto" w:fill="FABF8F" w:themeFill="accent6" w:themeFillTint="99"/>
          </w:tcPr>
          <w:p w:rsidR="00D25ACF"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100918</w:t>
            </w:r>
          </w:p>
        </w:tc>
        <w:tc>
          <w:tcPr>
            <w:tcW w:w="1678" w:type="dxa"/>
            <w:shd w:val="clear" w:color="auto" w:fill="FABF8F" w:themeFill="accent6" w:themeFillTint="99"/>
          </w:tcPr>
          <w:p w:rsidR="00D25ACF"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-5025</w:t>
            </w:r>
          </w:p>
        </w:tc>
      </w:tr>
      <w:tr w:rsidR="00D25ACF" w:rsidRPr="00134F15" w:rsidTr="00F46CEE">
        <w:tc>
          <w:tcPr>
            <w:tcW w:w="3733" w:type="dxa"/>
            <w:shd w:val="clear" w:color="auto" w:fill="FDE9D9" w:themeFill="accent6" w:themeFillTint="33"/>
          </w:tcPr>
          <w:p w:rsidR="00D25ACF" w:rsidRPr="00134F15" w:rsidRDefault="00D25ACF"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Печатные издания (тыс. экз.)</w:t>
            </w:r>
          </w:p>
        </w:tc>
        <w:tc>
          <w:tcPr>
            <w:tcW w:w="1190" w:type="dxa"/>
            <w:shd w:val="clear" w:color="auto" w:fill="FDE9D9" w:themeFill="accent6" w:themeFillTint="33"/>
          </w:tcPr>
          <w:p w:rsidR="00D25ACF" w:rsidRPr="00134F15" w:rsidRDefault="00D25ACF"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108027</w:t>
            </w:r>
          </w:p>
        </w:tc>
        <w:tc>
          <w:tcPr>
            <w:tcW w:w="1072" w:type="dxa"/>
            <w:shd w:val="clear" w:color="auto" w:fill="FDE9D9" w:themeFill="accent6" w:themeFillTint="33"/>
          </w:tcPr>
          <w:p w:rsidR="00D25ACF" w:rsidRPr="00134F15" w:rsidRDefault="00D25ACF"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105811</w:t>
            </w:r>
          </w:p>
        </w:tc>
        <w:tc>
          <w:tcPr>
            <w:tcW w:w="1190" w:type="dxa"/>
            <w:shd w:val="clear" w:color="auto" w:fill="FDE9D9" w:themeFill="accent6" w:themeFillTint="33"/>
          </w:tcPr>
          <w:p w:rsidR="00D25ACF"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100787</w:t>
            </w:r>
          </w:p>
        </w:tc>
        <w:tc>
          <w:tcPr>
            <w:tcW w:w="1678" w:type="dxa"/>
            <w:shd w:val="clear" w:color="auto" w:fill="FDE9D9" w:themeFill="accent6" w:themeFillTint="33"/>
          </w:tcPr>
          <w:p w:rsidR="00D25ACF"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-5024</w:t>
            </w:r>
          </w:p>
        </w:tc>
      </w:tr>
      <w:tr w:rsidR="00D25ACF" w:rsidRPr="00134F15" w:rsidTr="00F46CEE">
        <w:tc>
          <w:tcPr>
            <w:tcW w:w="3733" w:type="dxa"/>
            <w:shd w:val="clear" w:color="auto" w:fill="FDE9D9" w:themeFill="accent6" w:themeFillTint="33"/>
          </w:tcPr>
          <w:p w:rsidR="00D25ACF" w:rsidRPr="00134F15" w:rsidRDefault="00D25ACF"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 xml:space="preserve">    из них книг (тыс. экз.)        </w:t>
            </w:r>
          </w:p>
        </w:tc>
        <w:tc>
          <w:tcPr>
            <w:tcW w:w="1190" w:type="dxa"/>
            <w:shd w:val="clear" w:color="auto" w:fill="FDE9D9" w:themeFill="accent6" w:themeFillTint="33"/>
          </w:tcPr>
          <w:p w:rsidR="00D25ACF" w:rsidRPr="00134F15" w:rsidRDefault="00D25ACF"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83499</w:t>
            </w:r>
          </w:p>
        </w:tc>
        <w:tc>
          <w:tcPr>
            <w:tcW w:w="1072" w:type="dxa"/>
            <w:shd w:val="clear" w:color="auto" w:fill="FDE9D9" w:themeFill="accent6" w:themeFillTint="33"/>
          </w:tcPr>
          <w:p w:rsidR="00D25ACF" w:rsidRPr="00134F15" w:rsidRDefault="00D25ACF"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80912</w:t>
            </w:r>
          </w:p>
        </w:tc>
        <w:tc>
          <w:tcPr>
            <w:tcW w:w="1190" w:type="dxa"/>
            <w:shd w:val="clear" w:color="auto" w:fill="FDE9D9" w:themeFill="accent6" w:themeFillTint="33"/>
          </w:tcPr>
          <w:p w:rsidR="00D25ACF"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76535</w:t>
            </w:r>
          </w:p>
        </w:tc>
        <w:tc>
          <w:tcPr>
            <w:tcW w:w="1678" w:type="dxa"/>
            <w:shd w:val="clear" w:color="auto" w:fill="FDE9D9" w:themeFill="accent6" w:themeFillTint="33"/>
          </w:tcPr>
          <w:p w:rsidR="00D25ACF"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-4377</w:t>
            </w:r>
          </w:p>
        </w:tc>
      </w:tr>
      <w:tr w:rsidR="00D25ACF" w:rsidRPr="00134F15" w:rsidTr="00F46CEE">
        <w:tc>
          <w:tcPr>
            <w:tcW w:w="3733" w:type="dxa"/>
            <w:shd w:val="clear" w:color="auto" w:fill="FDE9D9" w:themeFill="accent6" w:themeFillTint="33"/>
          </w:tcPr>
          <w:p w:rsidR="00D25ACF" w:rsidRPr="00134F15" w:rsidRDefault="00D25ACF"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Электронные документы на съемных носителях (тыс. экз.)</w:t>
            </w:r>
          </w:p>
        </w:tc>
        <w:tc>
          <w:tcPr>
            <w:tcW w:w="1190" w:type="dxa"/>
            <w:shd w:val="clear" w:color="auto" w:fill="FDE9D9" w:themeFill="accent6" w:themeFillTint="33"/>
          </w:tcPr>
          <w:p w:rsidR="00D25ACF" w:rsidRPr="00134F15" w:rsidRDefault="00D25ACF"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129</w:t>
            </w:r>
          </w:p>
        </w:tc>
        <w:tc>
          <w:tcPr>
            <w:tcW w:w="1072" w:type="dxa"/>
            <w:shd w:val="clear" w:color="auto" w:fill="FDE9D9" w:themeFill="accent6" w:themeFillTint="33"/>
          </w:tcPr>
          <w:p w:rsidR="00D25ACF" w:rsidRPr="00134F15" w:rsidRDefault="00D25ACF"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132</w:t>
            </w:r>
          </w:p>
        </w:tc>
        <w:tc>
          <w:tcPr>
            <w:tcW w:w="1190" w:type="dxa"/>
            <w:shd w:val="clear" w:color="auto" w:fill="FDE9D9" w:themeFill="accent6" w:themeFillTint="33"/>
          </w:tcPr>
          <w:p w:rsidR="00D25ACF"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131</w:t>
            </w:r>
          </w:p>
        </w:tc>
        <w:tc>
          <w:tcPr>
            <w:tcW w:w="1678" w:type="dxa"/>
            <w:shd w:val="clear" w:color="auto" w:fill="FDE9D9" w:themeFill="accent6" w:themeFillTint="33"/>
          </w:tcPr>
          <w:p w:rsidR="00D25ACF"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w:t>
            </w:r>
          </w:p>
        </w:tc>
      </w:tr>
      <w:tr w:rsidR="00BA6C04" w:rsidRPr="00134F15" w:rsidTr="00F46CEE">
        <w:tc>
          <w:tcPr>
            <w:tcW w:w="3733" w:type="dxa"/>
            <w:shd w:val="clear" w:color="auto" w:fill="FDE9D9" w:themeFill="accent6" w:themeFillTint="33"/>
          </w:tcPr>
          <w:p w:rsidR="00BA6C04" w:rsidRPr="00134F15" w:rsidRDefault="00BA6C04"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Документы на микроформах (тыс. экз.)</w:t>
            </w:r>
          </w:p>
        </w:tc>
        <w:tc>
          <w:tcPr>
            <w:tcW w:w="1190" w:type="dxa"/>
            <w:shd w:val="clear" w:color="auto" w:fill="FDE9D9" w:themeFill="accent6" w:themeFillTint="33"/>
          </w:tcPr>
          <w:p w:rsidR="00BA6C04" w:rsidRPr="00134F15" w:rsidRDefault="003B3C22"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c>
          <w:tcPr>
            <w:tcW w:w="1072" w:type="dxa"/>
            <w:shd w:val="clear" w:color="auto" w:fill="FDE9D9" w:themeFill="accent6" w:themeFillTint="33"/>
          </w:tcPr>
          <w:p w:rsidR="00BA6C04" w:rsidRPr="00134F15" w:rsidRDefault="003B3C22"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c>
          <w:tcPr>
            <w:tcW w:w="1190" w:type="dxa"/>
            <w:shd w:val="clear" w:color="auto" w:fill="FDE9D9" w:themeFill="accent6" w:themeFillTint="33"/>
          </w:tcPr>
          <w:p w:rsidR="00BA6C04" w:rsidRPr="00134F15" w:rsidRDefault="00753745"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c>
          <w:tcPr>
            <w:tcW w:w="1678" w:type="dxa"/>
            <w:shd w:val="clear" w:color="auto" w:fill="FDE9D9" w:themeFill="accent6" w:themeFillTint="33"/>
          </w:tcPr>
          <w:p w:rsidR="00BA6C04" w:rsidRPr="00134F15" w:rsidRDefault="003B3C22"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r>
      <w:tr w:rsidR="00BA6C04" w:rsidRPr="00134F15" w:rsidTr="00F46CEE">
        <w:tc>
          <w:tcPr>
            <w:tcW w:w="3733" w:type="dxa"/>
            <w:shd w:val="clear" w:color="auto" w:fill="FDE9D9" w:themeFill="accent6" w:themeFillTint="33"/>
          </w:tcPr>
          <w:p w:rsidR="00BA6C04" w:rsidRPr="00134F15" w:rsidRDefault="00BA6C04"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Документы на специальных форматах (для слепых и слабовидящих) (тыс. экз.)</w:t>
            </w:r>
          </w:p>
        </w:tc>
        <w:tc>
          <w:tcPr>
            <w:tcW w:w="1190" w:type="dxa"/>
            <w:shd w:val="clear" w:color="auto" w:fill="FDE9D9" w:themeFill="accent6" w:themeFillTint="33"/>
          </w:tcPr>
          <w:p w:rsidR="00BA6C04" w:rsidRPr="00134F15" w:rsidRDefault="003B3C22"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c>
          <w:tcPr>
            <w:tcW w:w="1072" w:type="dxa"/>
            <w:shd w:val="clear" w:color="auto" w:fill="FDE9D9" w:themeFill="accent6" w:themeFillTint="33"/>
          </w:tcPr>
          <w:p w:rsidR="00BA6C04" w:rsidRPr="00134F15" w:rsidRDefault="003B3C22"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c>
          <w:tcPr>
            <w:tcW w:w="1190" w:type="dxa"/>
            <w:shd w:val="clear" w:color="auto" w:fill="FDE9D9" w:themeFill="accent6" w:themeFillTint="33"/>
          </w:tcPr>
          <w:p w:rsidR="00BA6C04" w:rsidRPr="00134F15" w:rsidRDefault="00753745"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c>
          <w:tcPr>
            <w:tcW w:w="1678" w:type="dxa"/>
            <w:shd w:val="clear" w:color="auto" w:fill="FDE9D9" w:themeFill="accent6" w:themeFillTint="33"/>
          </w:tcPr>
          <w:p w:rsidR="00BA6C04" w:rsidRPr="00134F15" w:rsidRDefault="003B3C22"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r>
      <w:tr w:rsidR="00BA6C04" w:rsidRPr="00134F15" w:rsidTr="00F46CEE">
        <w:tc>
          <w:tcPr>
            <w:tcW w:w="3733" w:type="dxa"/>
            <w:shd w:val="clear" w:color="auto" w:fill="FDE9D9" w:themeFill="accent6" w:themeFillTint="33"/>
          </w:tcPr>
          <w:p w:rsidR="00BA6C04" w:rsidRPr="00134F15" w:rsidRDefault="00BA6C04"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Документы на других видах носителей (тыс. экз.)</w:t>
            </w:r>
          </w:p>
        </w:tc>
        <w:tc>
          <w:tcPr>
            <w:tcW w:w="1190" w:type="dxa"/>
            <w:shd w:val="clear" w:color="auto" w:fill="FDE9D9" w:themeFill="accent6" w:themeFillTint="33"/>
          </w:tcPr>
          <w:p w:rsidR="00BA6C04" w:rsidRPr="00134F15" w:rsidRDefault="003B3C22"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c>
          <w:tcPr>
            <w:tcW w:w="1072" w:type="dxa"/>
            <w:shd w:val="clear" w:color="auto" w:fill="FDE9D9" w:themeFill="accent6" w:themeFillTint="33"/>
          </w:tcPr>
          <w:p w:rsidR="00BA6C04" w:rsidRPr="00134F15" w:rsidRDefault="003B3C22"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c>
          <w:tcPr>
            <w:tcW w:w="1190" w:type="dxa"/>
            <w:shd w:val="clear" w:color="auto" w:fill="FDE9D9" w:themeFill="accent6" w:themeFillTint="33"/>
          </w:tcPr>
          <w:p w:rsidR="00BA6C04" w:rsidRPr="00134F15" w:rsidRDefault="00753745"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c>
          <w:tcPr>
            <w:tcW w:w="1678" w:type="dxa"/>
            <w:shd w:val="clear" w:color="auto" w:fill="FDE9D9" w:themeFill="accent6" w:themeFillTint="33"/>
          </w:tcPr>
          <w:p w:rsidR="00BA6C04" w:rsidRPr="00134F15" w:rsidRDefault="003B3C22"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0</w:t>
            </w:r>
          </w:p>
        </w:tc>
      </w:tr>
    </w:tbl>
    <w:p w:rsidR="00BA6C04" w:rsidRPr="00134F15" w:rsidRDefault="00BA6C04" w:rsidP="00036ABE">
      <w:pPr>
        <w:spacing w:after="0"/>
        <w:ind w:firstLine="709"/>
        <w:jc w:val="both"/>
        <w:rPr>
          <w:rFonts w:ascii="Times New Roman" w:eastAsia="Calibri" w:hAnsi="Times New Roman" w:cs="Times New Roman"/>
          <w:sz w:val="24"/>
          <w:szCs w:val="24"/>
          <w:lang w:eastAsia="ru-RU"/>
        </w:rPr>
      </w:pPr>
    </w:p>
    <w:p w:rsidR="00BA6C04" w:rsidRPr="00134F15" w:rsidRDefault="00BA6C04" w:rsidP="00036ABE">
      <w:pPr>
        <w:spacing w:after="0"/>
        <w:jc w:val="center"/>
        <w:rPr>
          <w:rFonts w:ascii="Times New Roman" w:eastAsia="Calibri" w:hAnsi="Times New Roman" w:cs="Times New Roman"/>
          <w:b/>
          <w:i/>
          <w:sz w:val="24"/>
          <w:szCs w:val="24"/>
          <w:lang w:eastAsia="ru-RU"/>
        </w:rPr>
      </w:pPr>
      <w:r w:rsidRPr="00134F15">
        <w:rPr>
          <w:rFonts w:ascii="Times New Roman" w:eastAsia="Calibri" w:hAnsi="Times New Roman" w:cs="Times New Roman"/>
          <w:b/>
          <w:i/>
          <w:sz w:val="24"/>
          <w:szCs w:val="24"/>
          <w:lang w:eastAsia="ru-RU"/>
        </w:rPr>
        <w:t>Отраслевой состав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1277"/>
        <w:gridCol w:w="1401"/>
        <w:gridCol w:w="1401"/>
        <w:gridCol w:w="1561"/>
      </w:tblGrid>
      <w:tr w:rsidR="00BA6C04" w:rsidRPr="00134F15" w:rsidTr="00F46CEE">
        <w:tc>
          <w:tcPr>
            <w:tcW w:w="3223" w:type="dxa"/>
            <w:shd w:val="clear" w:color="auto" w:fill="E5DFEC" w:themeFill="accent4" w:themeFillTint="33"/>
            <w:vAlign w:val="center"/>
          </w:tcPr>
          <w:p w:rsidR="00BA6C04" w:rsidRPr="00134F15" w:rsidRDefault="00BA6C04"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Отраслевой состав фонда</w:t>
            </w:r>
          </w:p>
        </w:tc>
        <w:tc>
          <w:tcPr>
            <w:tcW w:w="1277" w:type="dxa"/>
            <w:shd w:val="clear" w:color="auto" w:fill="E5DFEC" w:themeFill="accent4" w:themeFillTint="33"/>
            <w:vAlign w:val="center"/>
          </w:tcPr>
          <w:p w:rsidR="00BA6C04" w:rsidRPr="00134F15" w:rsidRDefault="00053D13"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2017</w:t>
            </w:r>
          </w:p>
        </w:tc>
        <w:tc>
          <w:tcPr>
            <w:tcW w:w="1401" w:type="dxa"/>
            <w:shd w:val="clear" w:color="auto" w:fill="E5DFEC" w:themeFill="accent4" w:themeFillTint="33"/>
            <w:vAlign w:val="center"/>
          </w:tcPr>
          <w:p w:rsidR="00BA6C04" w:rsidRPr="00134F15" w:rsidRDefault="00BA6C04"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201</w:t>
            </w:r>
            <w:r w:rsidR="00053D13" w:rsidRPr="00134F15">
              <w:rPr>
                <w:rFonts w:ascii="Times New Roman" w:eastAsia="Calibri" w:hAnsi="Times New Roman" w:cs="Times New Roman"/>
                <w:b/>
                <w:sz w:val="24"/>
                <w:szCs w:val="24"/>
                <w:lang w:eastAsia="ru-RU"/>
              </w:rPr>
              <w:t>8</w:t>
            </w:r>
          </w:p>
        </w:tc>
        <w:tc>
          <w:tcPr>
            <w:tcW w:w="1401" w:type="dxa"/>
            <w:shd w:val="clear" w:color="auto" w:fill="E5DFEC" w:themeFill="accent4" w:themeFillTint="33"/>
            <w:vAlign w:val="center"/>
          </w:tcPr>
          <w:p w:rsidR="00BA6C04" w:rsidRPr="00134F15" w:rsidRDefault="00BA6C04"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201</w:t>
            </w:r>
            <w:r w:rsidR="00053D13" w:rsidRPr="00134F15">
              <w:rPr>
                <w:rFonts w:ascii="Times New Roman" w:eastAsia="Calibri" w:hAnsi="Times New Roman" w:cs="Times New Roman"/>
                <w:b/>
                <w:sz w:val="24"/>
                <w:szCs w:val="24"/>
                <w:lang w:eastAsia="ru-RU"/>
              </w:rPr>
              <w:t>9</w:t>
            </w:r>
          </w:p>
        </w:tc>
        <w:tc>
          <w:tcPr>
            <w:tcW w:w="1561" w:type="dxa"/>
            <w:shd w:val="clear" w:color="auto" w:fill="E5DFEC" w:themeFill="accent4" w:themeFillTint="33"/>
            <w:vAlign w:val="center"/>
          </w:tcPr>
          <w:p w:rsidR="00BA6C04" w:rsidRPr="00134F15" w:rsidRDefault="00BA6C04"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Динамика</w:t>
            </w:r>
          </w:p>
          <w:p w:rsidR="00BA6C04" w:rsidRPr="00134F15" w:rsidRDefault="00BA6C04" w:rsidP="00036ABE">
            <w:pPr>
              <w:spacing w:after="0"/>
              <w:jc w:val="center"/>
              <w:rPr>
                <w:rFonts w:ascii="Times New Roman" w:eastAsia="Calibri" w:hAnsi="Times New Roman" w:cs="Times New Roman"/>
                <w:b/>
                <w:sz w:val="24"/>
                <w:szCs w:val="24"/>
                <w:lang w:eastAsia="ru-RU"/>
              </w:rPr>
            </w:pPr>
            <w:r w:rsidRPr="00134F15">
              <w:rPr>
                <w:rFonts w:ascii="Times New Roman" w:eastAsia="Calibri" w:hAnsi="Times New Roman" w:cs="Times New Roman"/>
                <w:b/>
                <w:sz w:val="24"/>
                <w:szCs w:val="24"/>
                <w:lang w:eastAsia="ru-RU"/>
              </w:rPr>
              <w:t>+/-</w:t>
            </w:r>
          </w:p>
        </w:tc>
      </w:tr>
      <w:tr w:rsidR="00053D13" w:rsidRPr="00134F15" w:rsidTr="00F46CEE">
        <w:tc>
          <w:tcPr>
            <w:tcW w:w="3223"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соц.- эконом.литература</w:t>
            </w:r>
          </w:p>
        </w:tc>
        <w:tc>
          <w:tcPr>
            <w:tcW w:w="1277"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10683</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10731</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11148</w:t>
            </w:r>
          </w:p>
        </w:tc>
        <w:tc>
          <w:tcPr>
            <w:tcW w:w="156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+48</w:t>
            </w:r>
          </w:p>
        </w:tc>
      </w:tr>
      <w:tr w:rsidR="00053D13" w:rsidRPr="00134F15" w:rsidTr="00F46CEE">
        <w:tc>
          <w:tcPr>
            <w:tcW w:w="3223"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естественные науки, медицина</w:t>
            </w:r>
          </w:p>
        </w:tc>
        <w:tc>
          <w:tcPr>
            <w:tcW w:w="1277"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3827</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3675</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3246</w:t>
            </w:r>
          </w:p>
        </w:tc>
        <w:tc>
          <w:tcPr>
            <w:tcW w:w="156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-429</w:t>
            </w:r>
          </w:p>
        </w:tc>
      </w:tr>
      <w:tr w:rsidR="00053D13" w:rsidRPr="00134F15" w:rsidTr="00F46CEE">
        <w:tc>
          <w:tcPr>
            <w:tcW w:w="3223"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техническая</w:t>
            </w:r>
          </w:p>
        </w:tc>
        <w:tc>
          <w:tcPr>
            <w:tcW w:w="1277"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3050</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2874</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2877</w:t>
            </w:r>
          </w:p>
        </w:tc>
        <w:tc>
          <w:tcPr>
            <w:tcW w:w="156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-176</w:t>
            </w:r>
          </w:p>
        </w:tc>
      </w:tr>
      <w:tr w:rsidR="00053D13" w:rsidRPr="00134F15" w:rsidTr="00F46CEE">
        <w:tc>
          <w:tcPr>
            <w:tcW w:w="3223"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с/х</w:t>
            </w:r>
          </w:p>
        </w:tc>
        <w:tc>
          <w:tcPr>
            <w:tcW w:w="1277"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3557</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3328</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2577</w:t>
            </w:r>
          </w:p>
        </w:tc>
        <w:tc>
          <w:tcPr>
            <w:tcW w:w="156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-751</w:t>
            </w:r>
          </w:p>
        </w:tc>
      </w:tr>
      <w:tr w:rsidR="00053D13" w:rsidRPr="00134F15" w:rsidTr="00F46CEE">
        <w:tc>
          <w:tcPr>
            <w:tcW w:w="3223"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искусство</w:t>
            </w:r>
          </w:p>
        </w:tc>
        <w:tc>
          <w:tcPr>
            <w:tcW w:w="1277"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1901</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1737</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1902</w:t>
            </w:r>
          </w:p>
        </w:tc>
        <w:tc>
          <w:tcPr>
            <w:tcW w:w="156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-165</w:t>
            </w:r>
          </w:p>
        </w:tc>
      </w:tr>
      <w:tr w:rsidR="00053D13" w:rsidRPr="00134F15" w:rsidTr="00F46CEE">
        <w:tc>
          <w:tcPr>
            <w:tcW w:w="3223"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спорт</w:t>
            </w:r>
          </w:p>
        </w:tc>
        <w:tc>
          <w:tcPr>
            <w:tcW w:w="1277"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1953</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1787</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1426</w:t>
            </w:r>
          </w:p>
        </w:tc>
        <w:tc>
          <w:tcPr>
            <w:tcW w:w="156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-361</w:t>
            </w:r>
          </w:p>
        </w:tc>
      </w:tr>
      <w:tr w:rsidR="00053D13" w:rsidRPr="00134F15" w:rsidTr="00F46CEE">
        <w:tc>
          <w:tcPr>
            <w:tcW w:w="3223"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художественная литература</w:t>
            </w:r>
          </w:p>
        </w:tc>
        <w:tc>
          <w:tcPr>
            <w:tcW w:w="1277"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73676</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72600</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69315</w:t>
            </w:r>
          </w:p>
        </w:tc>
        <w:tc>
          <w:tcPr>
            <w:tcW w:w="156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-3258</w:t>
            </w:r>
          </w:p>
        </w:tc>
      </w:tr>
      <w:tr w:rsidR="00053D13" w:rsidRPr="00134F15" w:rsidTr="00F46CEE">
        <w:tc>
          <w:tcPr>
            <w:tcW w:w="3223"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 xml:space="preserve">языкознание, филология </w:t>
            </w:r>
          </w:p>
        </w:tc>
        <w:tc>
          <w:tcPr>
            <w:tcW w:w="1277"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3955</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3351</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3450</w:t>
            </w:r>
          </w:p>
        </w:tc>
        <w:tc>
          <w:tcPr>
            <w:tcW w:w="1561" w:type="dxa"/>
            <w:shd w:val="clear" w:color="auto" w:fill="FDE9D9" w:themeFill="accent6" w:themeFillTint="33"/>
          </w:tcPr>
          <w:p w:rsidR="00053D13" w:rsidRPr="00134F15" w:rsidRDefault="00DC6BD4"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-99</w:t>
            </w:r>
          </w:p>
        </w:tc>
      </w:tr>
      <w:tr w:rsidR="00053D13" w:rsidRPr="00134F15" w:rsidTr="00F46CEE">
        <w:tc>
          <w:tcPr>
            <w:tcW w:w="3223"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универсальная</w:t>
            </w:r>
          </w:p>
        </w:tc>
        <w:tc>
          <w:tcPr>
            <w:tcW w:w="1277"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3004</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3011</w:t>
            </w:r>
          </w:p>
        </w:tc>
        <w:tc>
          <w:tcPr>
            <w:tcW w:w="1401" w:type="dxa"/>
            <w:shd w:val="clear" w:color="auto" w:fill="FDE9D9" w:themeFill="accent6" w:themeFillTint="33"/>
          </w:tcPr>
          <w:p w:rsidR="00053D13" w:rsidRPr="00134F15" w:rsidRDefault="00DC6BD4"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2950</w:t>
            </w:r>
          </w:p>
        </w:tc>
        <w:tc>
          <w:tcPr>
            <w:tcW w:w="1561" w:type="dxa"/>
            <w:shd w:val="clear" w:color="auto" w:fill="FDE9D9" w:themeFill="accent6" w:themeFillTint="33"/>
          </w:tcPr>
          <w:p w:rsidR="00053D13" w:rsidRPr="00134F15" w:rsidRDefault="00DC6BD4"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-61</w:t>
            </w:r>
          </w:p>
        </w:tc>
      </w:tr>
      <w:tr w:rsidR="00053D13" w:rsidRPr="00134F15" w:rsidTr="00F46CEE">
        <w:tc>
          <w:tcPr>
            <w:tcW w:w="3223"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прочая</w:t>
            </w:r>
          </w:p>
        </w:tc>
        <w:tc>
          <w:tcPr>
            <w:tcW w:w="1277"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2820</w:t>
            </w:r>
          </w:p>
        </w:tc>
        <w:tc>
          <w:tcPr>
            <w:tcW w:w="1401" w:type="dxa"/>
            <w:shd w:val="clear" w:color="auto" w:fill="FDE9D9" w:themeFill="accent6" w:themeFillTint="33"/>
          </w:tcPr>
          <w:p w:rsidR="00053D13" w:rsidRPr="00134F15" w:rsidRDefault="00053D13"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2900</w:t>
            </w:r>
          </w:p>
        </w:tc>
        <w:tc>
          <w:tcPr>
            <w:tcW w:w="1401" w:type="dxa"/>
            <w:shd w:val="clear" w:color="auto" w:fill="FDE9D9" w:themeFill="accent6" w:themeFillTint="33"/>
          </w:tcPr>
          <w:p w:rsidR="00053D13" w:rsidRPr="00134F15" w:rsidRDefault="00DC6BD4"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2235</w:t>
            </w:r>
          </w:p>
        </w:tc>
        <w:tc>
          <w:tcPr>
            <w:tcW w:w="1561" w:type="dxa"/>
            <w:shd w:val="clear" w:color="auto" w:fill="FDE9D9" w:themeFill="accent6" w:themeFillTint="33"/>
          </w:tcPr>
          <w:p w:rsidR="00053D13" w:rsidRPr="00134F15" w:rsidRDefault="00DC6BD4" w:rsidP="00036ABE">
            <w:pPr>
              <w:spacing w:after="0"/>
              <w:jc w:val="both"/>
              <w:rPr>
                <w:rFonts w:ascii="Times New Roman" w:eastAsia="Calibri" w:hAnsi="Times New Roman" w:cs="Times New Roman"/>
                <w:sz w:val="24"/>
                <w:szCs w:val="24"/>
                <w:lang w:eastAsia="ru-RU"/>
              </w:rPr>
            </w:pPr>
            <w:r w:rsidRPr="00134F15">
              <w:rPr>
                <w:rFonts w:ascii="Times New Roman" w:eastAsia="Calibri" w:hAnsi="Times New Roman" w:cs="Times New Roman"/>
                <w:sz w:val="24"/>
                <w:szCs w:val="24"/>
                <w:lang w:eastAsia="ru-RU"/>
              </w:rPr>
              <w:t>-665</w:t>
            </w:r>
          </w:p>
        </w:tc>
      </w:tr>
    </w:tbl>
    <w:p w:rsidR="00BA6C04" w:rsidRDefault="00BA6C04" w:rsidP="00036ABE">
      <w:pPr>
        <w:spacing w:after="0"/>
        <w:ind w:firstLine="709"/>
        <w:jc w:val="both"/>
        <w:rPr>
          <w:rFonts w:ascii="Times New Roman" w:eastAsia="Calibri" w:hAnsi="Times New Roman" w:cs="Times New Roman"/>
          <w:sz w:val="28"/>
          <w:szCs w:val="28"/>
          <w:lang w:eastAsia="ru-RU"/>
        </w:rPr>
      </w:pPr>
    </w:p>
    <w:p w:rsidR="00F46CEE" w:rsidRDefault="00F46CEE" w:rsidP="00036ABE">
      <w:pPr>
        <w:spacing w:after="0"/>
        <w:ind w:firstLine="709"/>
        <w:jc w:val="both"/>
        <w:rPr>
          <w:rFonts w:ascii="Times New Roman" w:eastAsia="Calibri" w:hAnsi="Times New Roman" w:cs="Times New Roman"/>
          <w:sz w:val="28"/>
          <w:szCs w:val="28"/>
          <w:lang w:eastAsia="ru-RU"/>
        </w:rPr>
      </w:pPr>
    </w:p>
    <w:p w:rsidR="00956684" w:rsidRDefault="00956684" w:rsidP="00036ABE">
      <w:pPr>
        <w:spacing w:after="0"/>
        <w:ind w:firstLine="709"/>
        <w:jc w:val="both"/>
        <w:rPr>
          <w:rFonts w:ascii="Times New Roman" w:eastAsia="Calibri" w:hAnsi="Times New Roman" w:cs="Times New Roman"/>
          <w:sz w:val="28"/>
          <w:szCs w:val="28"/>
          <w:lang w:eastAsia="ru-RU"/>
        </w:rPr>
      </w:pPr>
    </w:p>
    <w:p w:rsidR="00956684" w:rsidRPr="009D1E34" w:rsidRDefault="00956684" w:rsidP="00036ABE">
      <w:pPr>
        <w:spacing w:after="0"/>
        <w:ind w:firstLine="709"/>
        <w:jc w:val="both"/>
        <w:rPr>
          <w:rFonts w:ascii="Times New Roman" w:eastAsia="Calibri" w:hAnsi="Times New Roman" w:cs="Times New Roman"/>
          <w:sz w:val="28"/>
          <w:szCs w:val="28"/>
          <w:lang w:eastAsia="ru-RU"/>
        </w:rPr>
      </w:pPr>
    </w:p>
    <w:p w:rsidR="009D43B9" w:rsidRPr="009D1E34"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4.3. Движение совокупного</w:t>
      </w:r>
      <w:r w:rsidR="007264DE" w:rsidRPr="009D1E34">
        <w:rPr>
          <w:rFonts w:ascii="Times New Roman" w:eastAsia="Calibri" w:hAnsi="Times New Roman" w:cs="Times New Roman"/>
          <w:sz w:val="28"/>
          <w:szCs w:val="28"/>
          <w:lang w:eastAsia="ru-RU"/>
        </w:rPr>
        <w:t xml:space="preserve"> фонда муниципальных библиотек.</w:t>
      </w:r>
    </w:p>
    <w:p w:rsidR="007264DE" w:rsidRPr="009D1E34" w:rsidRDefault="007264DE"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4.3.1. Поступления в фонды муниципальных библиотек всего </w:t>
      </w:r>
      <w:r w:rsidR="00DC6BD4">
        <w:rPr>
          <w:rFonts w:ascii="Times New Roman" w:eastAsia="Calibri" w:hAnsi="Times New Roman" w:cs="Times New Roman"/>
          <w:sz w:val="28"/>
          <w:szCs w:val="28"/>
          <w:lang w:eastAsia="ru-RU"/>
        </w:rPr>
        <w:t>1522</w:t>
      </w:r>
      <w:r w:rsidR="00EF125B" w:rsidRPr="009D1E34">
        <w:rPr>
          <w:rFonts w:ascii="Times New Roman" w:eastAsia="Calibri" w:hAnsi="Times New Roman" w:cs="Times New Roman"/>
          <w:sz w:val="28"/>
          <w:szCs w:val="28"/>
          <w:lang w:eastAsia="ru-RU"/>
        </w:rPr>
        <w:t xml:space="preserve"> в том числе книг </w:t>
      </w:r>
      <w:r w:rsidR="00DC6BD4">
        <w:rPr>
          <w:rFonts w:ascii="Times New Roman" w:eastAsia="Calibri" w:hAnsi="Times New Roman" w:cs="Times New Roman"/>
          <w:sz w:val="28"/>
          <w:szCs w:val="28"/>
          <w:lang w:eastAsia="ru-RU"/>
        </w:rPr>
        <w:t>317</w:t>
      </w:r>
    </w:p>
    <w:p w:rsidR="007264DE" w:rsidRPr="009D1E34" w:rsidRDefault="007264DE" w:rsidP="00036ABE">
      <w:pPr>
        <w:spacing w:after="0"/>
        <w:ind w:firstLine="709"/>
        <w:jc w:val="both"/>
        <w:rPr>
          <w:rFonts w:ascii="Times New Roman" w:eastAsia="Times New Roman" w:hAnsi="Times New Roman" w:cs="Times New Roman"/>
          <w:sz w:val="28"/>
          <w:szCs w:val="28"/>
          <w:lang w:eastAsia="ru-RU"/>
        </w:rPr>
      </w:pPr>
      <w:r w:rsidRPr="009D1E34">
        <w:rPr>
          <w:rFonts w:ascii="Times New Roman" w:eastAsia="Calibri" w:hAnsi="Times New Roman" w:cs="Times New Roman"/>
          <w:sz w:val="28"/>
          <w:szCs w:val="28"/>
          <w:lang w:eastAsia="ru-RU"/>
        </w:rPr>
        <w:t>Соблюдение показателя по «дорожной карте» (</w:t>
      </w:r>
      <w:r w:rsidR="00DC6BD4">
        <w:rPr>
          <w:rFonts w:ascii="Times New Roman" w:eastAsia="Calibri" w:hAnsi="Times New Roman" w:cs="Times New Roman"/>
          <w:sz w:val="28"/>
          <w:szCs w:val="28"/>
          <w:lang w:eastAsia="ru-RU"/>
        </w:rPr>
        <w:t>80</w:t>
      </w:r>
      <w:r w:rsidRPr="009D1E34">
        <w:rPr>
          <w:rFonts w:ascii="Times New Roman" w:eastAsia="Calibri" w:hAnsi="Times New Roman" w:cs="Times New Roman"/>
          <w:sz w:val="28"/>
          <w:szCs w:val="28"/>
          <w:lang w:eastAsia="ru-RU"/>
        </w:rPr>
        <w:t xml:space="preserve"> экземпляров новых пос</w:t>
      </w:r>
      <w:r w:rsidR="00EF125B" w:rsidRPr="009D1E34">
        <w:rPr>
          <w:rFonts w:ascii="Times New Roman" w:eastAsia="Calibri" w:hAnsi="Times New Roman" w:cs="Times New Roman"/>
          <w:sz w:val="28"/>
          <w:szCs w:val="28"/>
          <w:lang w:eastAsia="ru-RU"/>
        </w:rPr>
        <w:t>ту</w:t>
      </w:r>
      <w:r w:rsidR="003E5009" w:rsidRPr="009D1E34">
        <w:rPr>
          <w:rFonts w:ascii="Times New Roman" w:eastAsia="Calibri" w:hAnsi="Times New Roman" w:cs="Times New Roman"/>
          <w:sz w:val="28"/>
          <w:szCs w:val="28"/>
          <w:lang w:eastAsia="ru-RU"/>
        </w:rPr>
        <w:t xml:space="preserve">плений в год на 1000 жителей) – </w:t>
      </w:r>
      <w:r w:rsidR="00BD69EA">
        <w:rPr>
          <w:rFonts w:ascii="Times New Roman" w:eastAsia="Calibri" w:hAnsi="Times New Roman" w:cs="Times New Roman"/>
          <w:sz w:val="28"/>
          <w:szCs w:val="28"/>
          <w:lang w:eastAsia="ru-RU"/>
        </w:rPr>
        <w:t>130</w:t>
      </w:r>
      <w:r w:rsidR="003E5009" w:rsidRPr="009D1E34">
        <w:rPr>
          <w:rFonts w:ascii="Times New Roman" w:eastAsia="Calibri" w:hAnsi="Times New Roman" w:cs="Times New Roman"/>
          <w:sz w:val="28"/>
          <w:szCs w:val="28"/>
          <w:lang w:eastAsia="ru-RU"/>
        </w:rPr>
        <w:t xml:space="preserve"> экземпляр</w:t>
      </w:r>
      <w:r w:rsidR="00964CE9">
        <w:rPr>
          <w:rFonts w:ascii="Times New Roman" w:eastAsia="Calibri" w:hAnsi="Times New Roman" w:cs="Times New Roman"/>
          <w:sz w:val="28"/>
          <w:szCs w:val="28"/>
          <w:lang w:eastAsia="ru-RU"/>
        </w:rPr>
        <w:t>ов</w:t>
      </w:r>
      <w:r w:rsidR="003E5009" w:rsidRPr="009D1E34">
        <w:rPr>
          <w:rFonts w:ascii="Times New Roman" w:eastAsia="Calibri" w:hAnsi="Times New Roman" w:cs="Times New Roman"/>
          <w:sz w:val="28"/>
          <w:szCs w:val="28"/>
          <w:lang w:eastAsia="ru-RU"/>
        </w:rPr>
        <w:t xml:space="preserve"> на 1000 жителей</w:t>
      </w:r>
      <w:r w:rsidR="002127F2" w:rsidRPr="009D1E34">
        <w:rPr>
          <w:rFonts w:ascii="Times New Roman" w:eastAsia="Calibri" w:hAnsi="Times New Roman" w:cs="Times New Roman"/>
          <w:sz w:val="28"/>
          <w:szCs w:val="28"/>
          <w:lang w:eastAsia="ru-RU"/>
        </w:rPr>
        <w:t xml:space="preserve">. </w:t>
      </w:r>
    </w:p>
    <w:p w:rsidR="007264DE" w:rsidRPr="009D1E34" w:rsidRDefault="007264DE" w:rsidP="00036ABE">
      <w:pPr>
        <w:tabs>
          <w:tab w:val="left" w:pos="845"/>
        </w:tabs>
        <w:autoSpaceDE w:val="0"/>
        <w:autoSpaceDN w:val="0"/>
        <w:adjustRightInd w:val="0"/>
        <w:spacing w:after="0"/>
        <w:ind w:left="715"/>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Подписка на периодические издания за 201</w:t>
      </w:r>
      <w:r w:rsidR="00DC6BD4">
        <w:rPr>
          <w:rFonts w:ascii="Times New Roman" w:eastAsia="Times New Roman" w:hAnsi="Times New Roman" w:cs="Times New Roman"/>
          <w:sz w:val="28"/>
          <w:szCs w:val="28"/>
          <w:lang w:eastAsia="ru-RU"/>
        </w:rPr>
        <w:t>9</w:t>
      </w:r>
      <w:r w:rsidRPr="009D1E34">
        <w:rPr>
          <w:rFonts w:ascii="Times New Roman" w:eastAsia="Times New Roman" w:hAnsi="Times New Roman" w:cs="Times New Roman"/>
          <w:sz w:val="28"/>
          <w:szCs w:val="28"/>
          <w:lang w:eastAsia="ru-RU"/>
        </w:rPr>
        <w:t xml:space="preserve"> год:</w:t>
      </w:r>
    </w:p>
    <w:p w:rsidR="007264DE" w:rsidRPr="009D1E34" w:rsidRDefault="007264DE"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количество периодических изданий по названиям, всего</w:t>
      </w:r>
      <w:r w:rsidR="002127F2" w:rsidRPr="009D1E34">
        <w:rPr>
          <w:rFonts w:ascii="Times New Roman" w:eastAsia="Calibri" w:hAnsi="Times New Roman" w:cs="Times New Roman"/>
          <w:sz w:val="28"/>
          <w:szCs w:val="28"/>
          <w:lang w:eastAsia="ru-RU"/>
        </w:rPr>
        <w:t>-  6</w:t>
      </w:r>
      <w:r w:rsidR="009C326B">
        <w:rPr>
          <w:rFonts w:ascii="Times New Roman" w:eastAsia="Calibri" w:hAnsi="Times New Roman" w:cs="Times New Roman"/>
          <w:sz w:val="28"/>
          <w:szCs w:val="28"/>
          <w:lang w:eastAsia="ru-RU"/>
        </w:rPr>
        <w:t>1</w:t>
      </w:r>
      <w:r w:rsidR="002127F2" w:rsidRPr="009D1E34">
        <w:rPr>
          <w:rFonts w:ascii="Times New Roman" w:eastAsia="Calibri" w:hAnsi="Times New Roman" w:cs="Times New Roman"/>
          <w:sz w:val="28"/>
          <w:szCs w:val="28"/>
          <w:lang w:eastAsia="ru-RU"/>
        </w:rPr>
        <w:t xml:space="preserve">. </w:t>
      </w:r>
    </w:p>
    <w:p w:rsidR="007264DE" w:rsidRPr="009D1E34" w:rsidRDefault="007264DE" w:rsidP="00036ABE">
      <w:pPr>
        <w:spacing w:after="0"/>
        <w:ind w:firstLine="709"/>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Наличие подписки на профессиональные (библиотечные) издания в 201</w:t>
      </w:r>
      <w:r w:rsidR="00DC6BD4">
        <w:rPr>
          <w:rFonts w:ascii="Times New Roman" w:eastAsia="Calibri" w:hAnsi="Times New Roman" w:cs="Times New Roman"/>
          <w:sz w:val="28"/>
          <w:szCs w:val="28"/>
          <w:lang w:eastAsia="ru-RU"/>
        </w:rPr>
        <w:t>9</w:t>
      </w:r>
      <w:r w:rsidRPr="009D1E34">
        <w:rPr>
          <w:rFonts w:ascii="Times New Roman" w:eastAsia="Calibri" w:hAnsi="Times New Roman" w:cs="Times New Roman"/>
          <w:sz w:val="28"/>
          <w:szCs w:val="28"/>
          <w:lang w:eastAsia="ru-RU"/>
        </w:rPr>
        <w:t xml:space="preserve"> году</w:t>
      </w:r>
      <w:r w:rsidR="00DC6BD4">
        <w:rPr>
          <w:rFonts w:ascii="Times New Roman" w:eastAsia="Calibri" w:hAnsi="Times New Roman" w:cs="Times New Roman"/>
          <w:sz w:val="28"/>
          <w:szCs w:val="28"/>
          <w:lang w:eastAsia="ru-RU"/>
        </w:rPr>
        <w:t xml:space="preserve">- </w:t>
      </w:r>
      <w:r w:rsidR="002127F2" w:rsidRPr="009D1E34">
        <w:rPr>
          <w:rFonts w:ascii="Times New Roman" w:eastAsia="Calibri" w:hAnsi="Times New Roman" w:cs="Times New Roman"/>
          <w:sz w:val="28"/>
          <w:szCs w:val="28"/>
          <w:lang w:eastAsia="ru-RU"/>
        </w:rPr>
        <w:t>электронная подписка на журнал «Справочник руководителя учреждения культуры».</w:t>
      </w:r>
    </w:p>
    <w:p w:rsidR="007264DE" w:rsidRPr="009D1E34" w:rsidRDefault="007264DE"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Количество закрытых библиотек в 201</w:t>
      </w:r>
      <w:r w:rsidR="009C326B">
        <w:rPr>
          <w:rFonts w:ascii="Times New Roman" w:eastAsia="Calibri" w:hAnsi="Times New Roman" w:cs="Times New Roman"/>
          <w:sz w:val="28"/>
          <w:szCs w:val="28"/>
          <w:lang w:eastAsia="ru-RU"/>
        </w:rPr>
        <w:t>9</w:t>
      </w:r>
      <w:r w:rsidRPr="009D1E34">
        <w:rPr>
          <w:rFonts w:ascii="Times New Roman" w:eastAsia="Calibri" w:hAnsi="Times New Roman" w:cs="Times New Roman"/>
          <w:sz w:val="28"/>
          <w:szCs w:val="28"/>
          <w:lang w:eastAsia="ru-RU"/>
        </w:rPr>
        <w:t xml:space="preserve"> году</w:t>
      </w:r>
      <w:r w:rsidR="002127F2" w:rsidRPr="009D1E34">
        <w:rPr>
          <w:rFonts w:ascii="Times New Roman" w:eastAsia="Calibri" w:hAnsi="Times New Roman" w:cs="Times New Roman"/>
          <w:sz w:val="28"/>
          <w:szCs w:val="28"/>
          <w:lang w:eastAsia="ru-RU"/>
        </w:rPr>
        <w:t xml:space="preserve"> – </w:t>
      </w:r>
      <w:r w:rsidR="00DC6BD4">
        <w:rPr>
          <w:rFonts w:ascii="Times New Roman" w:eastAsia="Calibri" w:hAnsi="Times New Roman" w:cs="Times New Roman"/>
          <w:sz w:val="28"/>
          <w:szCs w:val="28"/>
          <w:lang w:eastAsia="ru-RU"/>
        </w:rPr>
        <w:t>Крутецкая сельская библиотека с 01.07.2019</w:t>
      </w:r>
      <w:r w:rsidR="002127F2" w:rsidRPr="009D1E34">
        <w:rPr>
          <w:rFonts w:ascii="Times New Roman" w:eastAsia="Calibri" w:hAnsi="Times New Roman" w:cs="Times New Roman"/>
          <w:sz w:val="28"/>
          <w:szCs w:val="28"/>
          <w:lang w:eastAsia="ru-RU"/>
        </w:rPr>
        <w:t xml:space="preserve">. </w:t>
      </w:r>
    </w:p>
    <w:p w:rsidR="007264DE" w:rsidRPr="009D1E34" w:rsidRDefault="007264DE" w:rsidP="00036ABE">
      <w:pPr>
        <w:spacing w:after="0"/>
        <w:ind w:firstLine="709"/>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Объем фонда закрытых библиотек</w:t>
      </w:r>
      <w:r w:rsidR="00DC6BD4">
        <w:rPr>
          <w:rFonts w:ascii="Times New Roman" w:eastAsia="Calibri" w:hAnsi="Times New Roman" w:cs="Times New Roman"/>
          <w:sz w:val="28"/>
          <w:szCs w:val="28"/>
          <w:lang w:eastAsia="ru-RU"/>
        </w:rPr>
        <w:t xml:space="preserve"> - 3371</w:t>
      </w:r>
    </w:p>
    <w:p w:rsidR="007264DE" w:rsidRPr="009D1E34" w:rsidRDefault="007264DE" w:rsidP="00036ABE">
      <w:pPr>
        <w:spacing w:after="0"/>
        <w:ind w:firstLine="709"/>
        <w:rPr>
          <w:rFonts w:ascii="Times New Roman" w:eastAsia="Calibri" w:hAnsi="Times New Roman" w:cs="Times New Roman"/>
          <w:sz w:val="28"/>
          <w:szCs w:val="28"/>
          <w:lang w:eastAsia="ru-RU"/>
        </w:rPr>
      </w:pPr>
    </w:p>
    <w:p w:rsidR="007264DE" w:rsidRPr="009D1E34" w:rsidRDefault="007264DE"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4.3.2. Выбытие из фондов муниципальных библиотек с указанием причин исключения из фонда</w:t>
      </w:r>
    </w:p>
    <w:p w:rsidR="007264DE" w:rsidRPr="009D1E34" w:rsidRDefault="007264DE"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печатных изданий</w:t>
      </w:r>
      <w:r w:rsidR="002B5B23" w:rsidRPr="009D1E34">
        <w:rPr>
          <w:rFonts w:ascii="Times New Roman" w:eastAsia="Calibri" w:hAnsi="Times New Roman" w:cs="Times New Roman"/>
          <w:sz w:val="28"/>
          <w:szCs w:val="28"/>
          <w:lang w:eastAsia="ru-RU"/>
        </w:rPr>
        <w:t xml:space="preserve"> - </w:t>
      </w:r>
      <w:r w:rsidR="00DC6BD4">
        <w:rPr>
          <w:rFonts w:ascii="Times New Roman" w:eastAsia="Calibri" w:hAnsi="Times New Roman" w:cs="Times New Roman"/>
          <w:sz w:val="28"/>
          <w:szCs w:val="28"/>
          <w:lang w:eastAsia="ru-RU"/>
        </w:rPr>
        <w:t>6547</w:t>
      </w:r>
      <w:r w:rsidRPr="009D1E34">
        <w:rPr>
          <w:rFonts w:ascii="Times New Roman" w:eastAsia="Calibri" w:hAnsi="Times New Roman" w:cs="Times New Roman"/>
          <w:sz w:val="28"/>
          <w:szCs w:val="28"/>
          <w:lang w:eastAsia="ru-RU"/>
        </w:rPr>
        <w:t xml:space="preserve">; </w:t>
      </w:r>
    </w:p>
    <w:p w:rsidR="007264DE" w:rsidRPr="009D1E34" w:rsidRDefault="007264DE"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электронных документов (на материальных носителях т.е. съемных н</w:t>
      </w:r>
      <w:r w:rsidR="002B5B23" w:rsidRPr="009D1E34">
        <w:rPr>
          <w:rFonts w:ascii="Times New Roman" w:eastAsia="Calibri" w:hAnsi="Times New Roman" w:cs="Times New Roman"/>
          <w:sz w:val="28"/>
          <w:szCs w:val="28"/>
          <w:lang w:eastAsia="ru-RU"/>
        </w:rPr>
        <w:t xml:space="preserve">осителях: CD, CD-R, флеш и пр.)- </w:t>
      </w:r>
      <w:r w:rsidR="00DC6BD4">
        <w:rPr>
          <w:rFonts w:ascii="Times New Roman" w:eastAsia="Calibri" w:hAnsi="Times New Roman" w:cs="Times New Roman"/>
          <w:sz w:val="28"/>
          <w:szCs w:val="28"/>
          <w:lang w:eastAsia="ru-RU"/>
        </w:rPr>
        <w:t>1</w:t>
      </w:r>
      <w:r w:rsidR="002B5B23" w:rsidRPr="009D1E34">
        <w:rPr>
          <w:rFonts w:ascii="Times New Roman" w:eastAsia="Calibri" w:hAnsi="Times New Roman" w:cs="Times New Roman"/>
          <w:sz w:val="28"/>
          <w:szCs w:val="28"/>
          <w:lang w:eastAsia="ru-RU"/>
        </w:rPr>
        <w:t>.</w:t>
      </w:r>
    </w:p>
    <w:p w:rsidR="007264DE" w:rsidRPr="009D1E34" w:rsidRDefault="007264DE" w:rsidP="00036ABE">
      <w:pPr>
        <w:spacing w:after="0"/>
        <w:ind w:firstLine="709"/>
        <w:jc w:val="both"/>
        <w:rPr>
          <w:rFonts w:ascii="Times New Roman" w:eastAsia="Calibri" w:hAnsi="Times New Roman" w:cs="Times New Roman"/>
          <w:sz w:val="28"/>
          <w:szCs w:val="28"/>
          <w:lang w:eastAsia="ru-RU"/>
        </w:rPr>
      </w:pPr>
    </w:p>
    <w:p w:rsidR="007264DE" w:rsidRPr="009D1E34" w:rsidRDefault="007264DE" w:rsidP="00036ABE">
      <w:pPr>
        <w:spacing w:after="0"/>
        <w:ind w:firstLine="709"/>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4.4.  Анализ и оценка состояния и использования фондов библиотек.</w:t>
      </w:r>
    </w:p>
    <w:p w:rsidR="002B5B23" w:rsidRPr="009D1E34" w:rsidRDefault="002B5B23" w:rsidP="00036ABE">
      <w:pPr>
        <w:spacing w:after="0"/>
        <w:ind w:firstLine="709"/>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Обновляемость фондов – составляет </w:t>
      </w:r>
      <w:r w:rsidR="00DC6BD4">
        <w:rPr>
          <w:rFonts w:ascii="Times New Roman" w:eastAsia="Times New Roman" w:hAnsi="Times New Roman" w:cs="Times New Roman"/>
          <w:sz w:val="28"/>
          <w:szCs w:val="28"/>
          <w:lang w:eastAsia="ru-RU"/>
        </w:rPr>
        <w:t xml:space="preserve">1,5 %. </w:t>
      </w:r>
    </w:p>
    <w:p w:rsidR="002B5B23" w:rsidRPr="009D1E34" w:rsidRDefault="002B5B23" w:rsidP="00036ABE">
      <w:pPr>
        <w:spacing w:after="0"/>
        <w:ind w:firstLine="709"/>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Обращаемость фонда составляет </w:t>
      </w:r>
      <w:r w:rsidR="00DC6BD4">
        <w:rPr>
          <w:rFonts w:ascii="Times New Roman" w:eastAsia="Times New Roman" w:hAnsi="Times New Roman" w:cs="Times New Roman"/>
          <w:sz w:val="28"/>
          <w:szCs w:val="28"/>
          <w:lang w:eastAsia="ru-RU"/>
        </w:rPr>
        <w:t>0,8</w:t>
      </w:r>
      <w:r w:rsidRPr="009D1E34">
        <w:rPr>
          <w:rFonts w:ascii="Times New Roman" w:eastAsia="Times New Roman" w:hAnsi="Times New Roman" w:cs="Times New Roman"/>
          <w:sz w:val="28"/>
          <w:szCs w:val="28"/>
          <w:lang w:eastAsia="ru-RU"/>
        </w:rPr>
        <w:t>, при норме 1,3.</w:t>
      </w:r>
    </w:p>
    <w:p w:rsidR="002B5B23" w:rsidRPr="009D1E34" w:rsidRDefault="002B5B23" w:rsidP="00036ABE">
      <w:pPr>
        <w:spacing w:after="0"/>
        <w:ind w:firstLine="709"/>
        <w:jc w:val="center"/>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Выдача документов библиотечного фонда по видам документов.</w:t>
      </w:r>
    </w:p>
    <w:tbl>
      <w:tblPr>
        <w:tblStyle w:val="a6"/>
        <w:tblW w:w="10031" w:type="dxa"/>
        <w:tblLayout w:type="fixed"/>
        <w:tblLook w:val="04A0"/>
      </w:tblPr>
      <w:tblGrid>
        <w:gridCol w:w="1077"/>
        <w:gridCol w:w="2575"/>
        <w:gridCol w:w="1701"/>
        <w:gridCol w:w="1559"/>
        <w:gridCol w:w="3119"/>
      </w:tblGrid>
      <w:tr w:rsidR="002B5B23" w:rsidRPr="009D1E34" w:rsidTr="00B81BDA">
        <w:tc>
          <w:tcPr>
            <w:tcW w:w="1077" w:type="dxa"/>
            <w:shd w:val="clear" w:color="auto" w:fill="CCC0D9" w:themeFill="accent4" w:themeFillTint="66"/>
          </w:tcPr>
          <w:p w:rsidR="002B5B23" w:rsidRPr="009D1E34" w:rsidRDefault="002B5B23" w:rsidP="00036ABE">
            <w:pPr>
              <w:spacing w:line="276" w:lineRule="auto"/>
              <w:jc w:val="center"/>
              <w:rPr>
                <w:sz w:val="28"/>
                <w:szCs w:val="28"/>
              </w:rPr>
            </w:pPr>
          </w:p>
        </w:tc>
        <w:tc>
          <w:tcPr>
            <w:tcW w:w="8954" w:type="dxa"/>
            <w:gridSpan w:val="4"/>
            <w:shd w:val="clear" w:color="auto" w:fill="CCC0D9" w:themeFill="accent4" w:themeFillTint="66"/>
          </w:tcPr>
          <w:p w:rsidR="002B5B23" w:rsidRPr="009D1E34" w:rsidRDefault="002B5B23" w:rsidP="00036ABE">
            <w:pPr>
              <w:spacing w:line="276" w:lineRule="auto"/>
              <w:jc w:val="both"/>
              <w:rPr>
                <w:sz w:val="28"/>
                <w:szCs w:val="28"/>
              </w:rPr>
            </w:pPr>
            <w:r w:rsidRPr="009D1E34">
              <w:rPr>
                <w:sz w:val="28"/>
                <w:szCs w:val="28"/>
              </w:rPr>
              <w:t>выдача документов библиотечного фонда, в том числе по видам документов.</w:t>
            </w:r>
          </w:p>
          <w:p w:rsidR="002B5B23" w:rsidRPr="009D1E34" w:rsidRDefault="002B5B23" w:rsidP="00036ABE">
            <w:pPr>
              <w:spacing w:line="276" w:lineRule="auto"/>
              <w:jc w:val="center"/>
              <w:rPr>
                <w:sz w:val="28"/>
                <w:szCs w:val="28"/>
              </w:rPr>
            </w:pPr>
          </w:p>
        </w:tc>
      </w:tr>
      <w:tr w:rsidR="002B5B23" w:rsidRPr="009D1E34" w:rsidTr="00B81BDA">
        <w:tc>
          <w:tcPr>
            <w:tcW w:w="1077"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Книговыдача всего, экз.</w:t>
            </w:r>
          </w:p>
        </w:tc>
        <w:tc>
          <w:tcPr>
            <w:tcW w:w="2575"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книги</w:t>
            </w:r>
          </w:p>
        </w:tc>
        <w:tc>
          <w:tcPr>
            <w:tcW w:w="1701"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брошюры</w:t>
            </w:r>
          </w:p>
        </w:tc>
        <w:tc>
          <w:tcPr>
            <w:tcW w:w="1559"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Эл.материалы</w:t>
            </w:r>
          </w:p>
        </w:tc>
        <w:tc>
          <w:tcPr>
            <w:tcW w:w="3119"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периодика</w:t>
            </w:r>
          </w:p>
        </w:tc>
      </w:tr>
      <w:tr w:rsidR="002B5B23" w:rsidRPr="009D1E34" w:rsidTr="00B81BDA">
        <w:tc>
          <w:tcPr>
            <w:tcW w:w="1077" w:type="dxa"/>
            <w:shd w:val="clear" w:color="auto" w:fill="FBD4B4" w:themeFill="accent6" w:themeFillTint="66"/>
          </w:tcPr>
          <w:p w:rsidR="002B5B23" w:rsidRPr="009D1E34" w:rsidRDefault="00DC6BD4" w:rsidP="00036ABE">
            <w:pPr>
              <w:spacing w:line="276" w:lineRule="auto"/>
              <w:jc w:val="center"/>
              <w:rPr>
                <w:sz w:val="28"/>
                <w:szCs w:val="28"/>
              </w:rPr>
            </w:pPr>
            <w:r>
              <w:rPr>
                <w:sz w:val="28"/>
                <w:szCs w:val="28"/>
              </w:rPr>
              <w:t>90664</w:t>
            </w:r>
          </w:p>
        </w:tc>
        <w:tc>
          <w:tcPr>
            <w:tcW w:w="2575" w:type="dxa"/>
            <w:shd w:val="clear" w:color="auto" w:fill="FBD4B4" w:themeFill="accent6" w:themeFillTint="66"/>
          </w:tcPr>
          <w:p w:rsidR="002B5B23" w:rsidRPr="009D1E34" w:rsidRDefault="00DC6BD4" w:rsidP="00036ABE">
            <w:pPr>
              <w:spacing w:line="276" w:lineRule="auto"/>
              <w:jc w:val="center"/>
              <w:rPr>
                <w:sz w:val="28"/>
                <w:szCs w:val="28"/>
              </w:rPr>
            </w:pPr>
            <w:r>
              <w:rPr>
                <w:color w:val="000000"/>
                <w:sz w:val="27"/>
                <w:szCs w:val="27"/>
              </w:rPr>
              <w:t>48016</w:t>
            </w:r>
          </w:p>
        </w:tc>
        <w:tc>
          <w:tcPr>
            <w:tcW w:w="1701" w:type="dxa"/>
            <w:shd w:val="clear" w:color="auto" w:fill="FBD4B4" w:themeFill="accent6" w:themeFillTint="66"/>
          </w:tcPr>
          <w:p w:rsidR="002B5B23" w:rsidRPr="009D1E34" w:rsidRDefault="002B5B23" w:rsidP="00036ABE">
            <w:pPr>
              <w:spacing w:line="276" w:lineRule="auto"/>
              <w:jc w:val="center"/>
              <w:rPr>
                <w:sz w:val="28"/>
                <w:szCs w:val="28"/>
              </w:rPr>
            </w:pPr>
            <w:r w:rsidRPr="009D1E34">
              <w:rPr>
                <w:sz w:val="28"/>
                <w:szCs w:val="28"/>
              </w:rPr>
              <w:t>0</w:t>
            </w:r>
          </w:p>
        </w:tc>
        <w:tc>
          <w:tcPr>
            <w:tcW w:w="1559" w:type="dxa"/>
            <w:shd w:val="clear" w:color="auto" w:fill="FBD4B4" w:themeFill="accent6" w:themeFillTint="66"/>
          </w:tcPr>
          <w:p w:rsidR="002B5B23" w:rsidRPr="009D1E34" w:rsidRDefault="002B5B23" w:rsidP="00036ABE">
            <w:pPr>
              <w:spacing w:line="276" w:lineRule="auto"/>
              <w:jc w:val="center"/>
              <w:rPr>
                <w:sz w:val="28"/>
                <w:szCs w:val="28"/>
              </w:rPr>
            </w:pPr>
            <w:r w:rsidRPr="009D1E34">
              <w:rPr>
                <w:sz w:val="28"/>
                <w:szCs w:val="28"/>
              </w:rPr>
              <w:t>0</w:t>
            </w:r>
          </w:p>
        </w:tc>
        <w:tc>
          <w:tcPr>
            <w:tcW w:w="3119" w:type="dxa"/>
            <w:shd w:val="clear" w:color="auto" w:fill="FBD4B4" w:themeFill="accent6" w:themeFillTint="66"/>
          </w:tcPr>
          <w:p w:rsidR="002B5B23" w:rsidRPr="009D1E34" w:rsidRDefault="00DC6BD4" w:rsidP="00036ABE">
            <w:pPr>
              <w:spacing w:line="276" w:lineRule="auto"/>
              <w:jc w:val="center"/>
              <w:rPr>
                <w:sz w:val="28"/>
                <w:szCs w:val="28"/>
              </w:rPr>
            </w:pPr>
            <w:r>
              <w:rPr>
                <w:color w:val="000000"/>
                <w:sz w:val="27"/>
                <w:szCs w:val="27"/>
              </w:rPr>
              <w:t>42648</w:t>
            </w:r>
          </w:p>
        </w:tc>
      </w:tr>
    </w:tbl>
    <w:p w:rsidR="002B5B23" w:rsidRDefault="002B5B23" w:rsidP="00036ABE">
      <w:pPr>
        <w:spacing w:after="0"/>
        <w:ind w:firstLine="709"/>
        <w:jc w:val="both"/>
        <w:rPr>
          <w:rFonts w:ascii="Times New Roman" w:eastAsia="Times New Roman" w:hAnsi="Times New Roman" w:cs="Times New Roman"/>
          <w:sz w:val="28"/>
          <w:szCs w:val="28"/>
          <w:lang w:eastAsia="ru-RU"/>
        </w:rPr>
      </w:pPr>
    </w:p>
    <w:p w:rsidR="00F46CEE" w:rsidRDefault="00F46CEE" w:rsidP="00036ABE">
      <w:pPr>
        <w:spacing w:after="0"/>
        <w:ind w:firstLine="709"/>
        <w:jc w:val="both"/>
        <w:rPr>
          <w:rFonts w:ascii="Times New Roman" w:eastAsia="Times New Roman" w:hAnsi="Times New Roman" w:cs="Times New Roman"/>
          <w:sz w:val="28"/>
          <w:szCs w:val="28"/>
          <w:lang w:eastAsia="ru-RU"/>
        </w:rPr>
      </w:pPr>
    </w:p>
    <w:p w:rsidR="00956684" w:rsidRDefault="00956684" w:rsidP="00036ABE">
      <w:pPr>
        <w:spacing w:after="0"/>
        <w:ind w:firstLine="709"/>
        <w:jc w:val="both"/>
        <w:rPr>
          <w:rFonts w:ascii="Times New Roman" w:eastAsia="Times New Roman" w:hAnsi="Times New Roman" w:cs="Times New Roman"/>
          <w:sz w:val="28"/>
          <w:szCs w:val="28"/>
          <w:lang w:eastAsia="ru-RU"/>
        </w:rPr>
      </w:pPr>
    </w:p>
    <w:p w:rsidR="002B5B23" w:rsidRPr="009D1E34" w:rsidRDefault="002B5B23" w:rsidP="00036ABE">
      <w:pPr>
        <w:spacing w:after="0"/>
        <w:ind w:firstLine="709"/>
        <w:jc w:val="center"/>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Выдача документов библиотечного фонда по тематике</w:t>
      </w:r>
    </w:p>
    <w:tbl>
      <w:tblPr>
        <w:tblStyle w:val="a6"/>
        <w:tblW w:w="10031" w:type="dxa"/>
        <w:tblLayout w:type="fixed"/>
        <w:tblLook w:val="04A0"/>
      </w:tblPr>
      <w:tblGrid>
        <w:gridCol w:w="1077"/>
        <w:gridCol w:w="874"/>
        <w:gridCol w:w="851"/>
        <w:gridCol w:w="850"/>
        <w:gridCol w:w="709"/>
        <w:gridCol w:w="1134"/>
        <w:gridCol w:w="1134"/>
        <w:gridCol w:w="1276"/>
        <w:gridCol w:w="1134"/>
        <w:gridCol w:w="992"/>
      </w:tblGrid>
      <w:tr w:rsidR="002B5B23" w:rsidRPr="009D1E34" w:rsidTr="00B81BDA">
        <w:tc>
          <w:tcPr>
            <w:tcW w:w="1077" w:type="dxa"/>
            <w:tcBorders>
              <w:bottom w:val="single" w:sz="4" w:space="0" w:color="auto"/>
            </w:tcBorders>
            <w:shd w:val="clear" w:color="auto" w:fill="E5DFEC" w:themeFill="accent4" w:themeFillTint="33"/>
          </w:tcPr>
          <w:p w:rsidR="002B5B23" w:rsidRPr="009D1E34" w:rsidRDefault="002B5B23" w:rsidP="00036ABE">
            <w:pPr>
              <w:spacing w:line="276" w:lineRule="auto"/>
              <w:jc w:val="center"/>
              <w:rPr>
                <w:sz w:val="28"/>
                <w:szCs w:val="28"/>
              </w:rPr>
            </w:pPr>
          </w:p>
        </w:tc>
        <w:tc>
          <w:tcPr>
            <w:tcW w:w="8954" w:type="dxa"/>
            <w:gridSpan w:val="9"/>
            <w:shd w:val="clear" w:color="auto" w:fill="E5DFEC" w:themeFill="accent4" w:themeFillTint="33"/>
          </w:tcPr>
          <w:p w:rsidR="002B5B23" w:rsidRPr="009D1E34" w:rsidRDefault="002B5B23" w:rsidP="00036ABE">
            <w:pPr>
              <w:spacing w:line="276" w:lineRule="auto"/>
              <w:jc w:val="center"/>
              <w:rPr>
                <w:sz w:val="28"/>
                <w:szCs w:val="28"/>
              </w:rPr>
            </w:pPr>
            <w:r w:rsidRPr="009D1E34">
              <w:rPr>
                <w:sz w:val="28"/>
                <w:szCs w:val="28"/>
              </w:rPr>
              <w:t>выдача документов библиотечного фонда, в том числе по тематике</w:t>
            </w:r>
          </w:p>
        </w:tc>
      </w:tr>
      <w:tr w:rsidR="002B5B23" w:rsidRPr="009D1E34" w:rsidTr="00B81BDA">
        <w:tc>
          <w:tcPr>
            <w:tcW w:w="1077"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Книговыдача всего, экз.</w:t>
            </w:r>
          </w:p>
        </w:tc>
        <w:tc>
          <w:tcPr>
            <w:tcW w:w="874"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Соц.-экон.</w:t>
            </w:r>
          </w:p>
        </w:tc>
        <w:tc>
          <w:tcPr>
            <w:tcW w:w="851"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ЕНЛ</w:t>
            </w:r>
          </w:p>
        </w:tc>
        <w:tc>
          <w:tcPr>
            <w:tcW w:w="850"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ТЛ</w:t>
            </w:r>
          </w:p>
        </w:tc>
        <w:tc>
          <w:tcPr>
            <w:tcW w:w="709"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СХЛ</w:t>
            </w:r>
          </w:p>
        </w:tc>
        <w:tc>
          <w:tcPr>
            <w:tcW w:w="1134"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Искусство и спорт</w:t>
            </w:r>
          </w:p>
        </w:tc>
        <w:tc>
          <w:tcPr>
            <w:tcW w:w="1134"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Филолог.</w:t>
            </w:r>
          </w:p>
        </w:tc>
        <w:tc>
          <w:tcPr>
            <w:tcW w:w="1276"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Художеств.</w:t>
            </w:r>
          </w:p>
        </w:tc>
        <w:tc>
          <w:tcPr>
            <w:tcW w:w="1134"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детская</w:t>
            </w:r>
          </w:p>
        </w:tc>
        <w:tc>
          <w:tcPr>
            <w:tcW w:w="992" w:type="dxa"/>
            <w:shd w:val="clear" w:color="auto" w:fill="CCC0D9" w:themeFill="accent4" w:themeFillTint="66"/>
          </w:tcPr>
          <w:p w:rsidR="002B5B23" w:rsidRPr="009D1E34" w:rsidRDefault="002B5B23" w:rsidP="00036ABE">
            <w:pPr>
              <w:spacing w:line="276" w:lineRule="auto"/>
              <w:jc w:val="center"/>
              <w:rPr>
                <w:sz w:val="28"/>
                <w:szCs w:val="28"/>
              </w:rPr>
            </w:pPr>
            <w:r w:rsidRPr="009D1E34">
              <w:rPr>
                <w:sz w:val="28"/>
                <w:szCs w:val="28"/>
              </w:rPr>
              <w:t>В т.ч краеведч.</w:t>
            </w:r>
          </w:p>
        </w:tc>
      </w:tr>
      <w:tr w:rsidR="002B5B23" w:rsidRPr="009D1E34" w:rsidTr="00B81BDA">
        <w:tc>
          <w:tcPr>
            <w:tcW w:w="1077" w:type="dxa"/>
            <w:shd w:val="clear" w:color="auto" w:fill="FBD4B4" w:themeFill="accent6" w:themeFillTint="66"/>
          </w:tcPr>
          <w:p w:rsidR="002B5B23" w:rsidRPr="009D1E34" w:rsidRDefault="00660FB3" w:rsidP="00036ABE">
            <w:pPr>
              <w:spacing w:line="276" w:lineRule="auto"/>
              <w:jc w:val="center"/>
              <w:rPr>
                <w:sz w:val="28"/>
                <w:szCs w:val="28"/>
              </w:rPr>
            </w:pPr>
            <w:r>
              <w:rPr>
                <w:sz w:val="28"/>
                <w:szCs w:val="28"/>
              </w:rPr>
              <w:t>90664</w:t>
            </w:r>
          </w:p>
        </w:tc>
        <w:tc>
          <w:tcPr>
            <w:tcW w:w="874" w:type="dxa"/>
            <w:shd w:val="clear" w:color="auto" w:fill="FBD4B4" w:themeFill="accent6" w:themeFillTint="66"/>
          </w:tcPr>
          <w:p w:rsidR="002B5B23" w:rsidRPr="009D1E34" w:rsidRDefault="00660FB3" w:rsidP="00036ABE">
            <w:pPr>
              <w:spacing w:line="276" w:lineRule="auto"/>
              <w:jc w:val="center"/>
              <w:rPr>
                <w:sz w:val="28"/>
                <w:szCs w:val="28"/>
              </w:rPr>
            </w:pPr>
            <w:r>
              <w:rPr>
                <w:sz w:val="28"/>
                <w:szCs w:val="28"/>
              </w:rPr>
              <w:t>24</w:t>
            </w:r>
            <w:r w:rsidR="009C326B">
              <w:rPr>
                <w:sz w:val="28"/>
                <w:szCs w:val="28"/>
              </w:rPr>
              <w:t>3</w:t>
            </w:r>
            <w:r>
              <w:rPr>
                <w:sz w:val="28"/>
                <w:szCs w:val="28"/>
              </w:rPr>
              <w:t>2</w:t>
            </w:r>
          </w:p>
        </w:tc>
        <w:tc>
          <w:tcPr>
            <w:tcW w:w="851" w:type="dxa"/>
            <w:shd w:val="clear" w:color="auto" w:fill="FBD4B4" w:themeFill="accent6" w:themeFillTint="66"/>
          </w:tcPr>
          <w:p w:rsidR="002B5B23" w:rsidRPr="009D1E34" w:rsidRDefault="00660FB3" w:rsidP="00036ABE">
            <w:pPr>
              <w:spacing w:line="276" w:lineRule="auto"/>
              <w:jc w:val="center"/>
              <w:rPr>
                <w:sz w:val="28"/>
                <w:szCs w:val="28"/>
              </w:rPr>
            </w:pPr>
            <w:r>
              <w:rPr>
                <w:sz w:val="28"/>
                <w:szCs w:val="28"/>
              </w:rPr>
              <w:t>4016</w:t>
            </w:r>
          </w:p>
        </w:tc>
        <w:tc>
          <w:tcPr>
            <w:tcW w:w="850" w:type="dxa"/>
            <w:shd w:val="clear" w:color="auto" w:fill="FBD4B4" w:themeFill="accent6" w:themeFillTint="66"/>
          </w:tcPr>
          <w:p w:rsidR="002B5B23" w:rsidRPr="009D1E34" w:rsidRDefault="00660FB3" w:rsidP="00036ABE">
            <w:pPr>
              <w:spacing w:line="276" w:lineRule="auto"/>
              <w:jc w:val="center"/>
              <w:rPr>
                <w:sz w:val="28"/>
                <w:szCs w:val="28"/>
              </w:rPr>
            </w:pPr>
            <w:r>
              <w:rPr>
                <w:sz w:val="28"/>
                <w:szCs w:val="28"/>
              </w:rPr>
              <w:t>1991</w:t>
            </w:r>
          </w:p>
        </w:tc>
        <w:tc>
          <w:tcPr>
            <w:tcW w:w="709" w:type="dxa"/>
            <w:shd w:val="clear" w:color="auto" w:fill="FBD4B4" w:themeFill="accent6" w:themeFillTint="66"/>
          </w:tcPr>
          <w:p w:rsidR="002B5B23" w:rsidRPr="009D1E34" w:rsidRDefault="00660FB3" w:rsidP="00036ABE">
            <w:pPr>
              <w:spacing w:line="276" w:lineRule="auto"/>
              <w:jc w:val="center"/>
              <w:rPr>
                <w:sz w:val="28"/>
                <w:szCs w:val="28"/>
              </w:rPr>
            </w:pPr>
            <w:r>
              <w:rPr>
                <w:sz w:val="28"/>
                <w:szCs w:val="28"/>
              </w:rPr>
              <w:t>4784</w:t>
            </w:r>
          </w:p>
        </w:tc>
        <w:tc>
          <w:tcPr>
            <w:tcW w:w="1134" w:type="dxa"/>
            <w:shd w:val="clear" w:color="auto" w:fill="FBD4B4" w:themeFill="accent6" w:themeFillTint="66"/>
          </w:tcPr>
          <w:p w:rsidR="002B5B23" w:rsidRPr="009D1E34" w:rsidRDefault="00660FB3" w:rsidP="00036ABE">
            <w:pPr>
              <w:spacing w:line="276" w:lineRule="auto"/>
              <w:jc w:val="center"/>
              <w:rPr>
                <w:sz w:val="28"/>
                <w:szCs w:val="28"/>
              </w:rPr>
            </w:pPr>
            <w:r>
              <w:rPr>
                <w:sz w:val="28"/>
                <w:szCs w:val="28"/>
              </w:rPr>
              <w:t>1751</w:t>
            </w:r>
          </w:p>
        </w:tc>
        <w:tc>
          <w:tcPr>
            <w:tcW w:w="1134" w:type="dxa"/>
            <w:shd w:val="clear" w:color="auto" w:fill="FBD4B4" w:themeFill="accent6" w:themeFillTint="66"/>
          </w:tcPr>
          <w:p w:rsidR="002B5B23" w:rsidRPr="009D1E34" w:rsidRDefault="00660FB3" w:rsidP="00036ABE">
            <w:pPr>
              <w:spacing w:line="276" w:lineRule="auto"/>
              <w:jc w:val="center"/>
              <w:rPr>
                <w:sz w:val="28"/>
                <w:szCs w:val="28"/>
              </w:rPr>
            </w:pPr>
            <w:r>
              <w:rPr>
                <w:sz w:val="28"/>
                <w:szCs w:val="28"/>
              </w:rPr>
              <w:t>5696</w:t>
            </w:r>
          </w:p>
        </w:tc>
        <w:tc>
          <w:tcPr>
            <w:tcW w:w="1276" w:type="dxa"/>
            <w:shd w:val="clear" w:color="auto" w:fill="FBD4B4" w:themeFill="accent6" w:themeFillTint="66"/>
          </w:tcPr>
          <w:p w:rsidR="002B5B23" w:rsidRPr="009C326B" w:rsidRDefault="009C326B" w:rsidP="00036ABE">
            <w:pPr>
              <w:spacing w:line="276" w:lineRule="auto"/>
              <w:jc w:val="center"/>
              <w:rPr>
                <w:sz w:val="28"/>
                <w:szCs w:val="28"/>
              </w:rPr>
            </w:pPr>
            <w:r w:rsidRPr="009C326B">
              <w:rPr>
                <w:sz w:val="28"/>
                <w:szCs w:val="28"/>
              </w:rPr>
              <w:t>52707</w:t>
            </w:r>
          </w:p>
        </w:tc>
        <w:tc>
          <w:tcPr>
            <w:tcW w:w="1134" w:type="dxa"/>
            <w:shd w:val="clear" w:color="auto" w:fill="FBD4B4" w:themeFill="accent6" w:themeFillTint="66"/>
          </w:tcPr>
          <w:p w:rsidR="002B5B23" w:rsidRPr="009C326B" w:rsidRDefault="00660FB3" w:rsidP="00036ABE">
            <w:pPr>
              <w:spacing w:line="276" w:lineRule="auto"/>
              <w:jc w:val="center"/>
              <w:rPr>
                <w:sz w:val="28"/>
                <w:szCs w:val="28"/>
              </w:rPr>
            </w:pPr>
            <w:r w:rsidRPr="009C326B">
              <w:rPr>
                <w:sz w:val="28"/>
                <w:szCs w:val="28"/>
              </w:rPr>
              <w:t>15147</w:t>
            </w:r>
          </w:p>
        </w:tc>
        <w:tc>
          <w:tcPr>
            <w:tcW w:w="992" w:type="dxa"/>
            <w:shd w:val="clear" w:color="auto" w:fill="FBD4B4" w:themeFill="accent6" w:themeFillTint="66"/>
          </w:tcPr>
          <w:p w:rsidR="002B5B23" w:rsidRPr="00660FB3" w:rsidRDefault="009C326B" w:rsidP="00036ABE">
            <w:pPr>
              <w:spacing w:line="276" w:lineRule="auto"/>
              <w:jc w:val="center"/>
              <w:rPr>
                <w:sz w:val="28"/>
                <w:szCs w:val="28"/>
                <w:highlight w:val="yellow"/>
              </w:rPr>
            </w:pPr>
            <w:r w:rsidRPr="009C326B">
              <w:rPr>
                <w:sz w:val="28"/>
                <w:szCs w:val="28"/>
              </w:rPr>
              <w:t>2130</w:t>
            </w:r>
          </w:p>
        </w:tc>
      </w:tr>
    </w:tbl>
    <w:p w:rsidR="002B5B23" w:rsidRPr="009D1E34" w:rsidRDefault="002B5B23" w:rsidP="00036ABE">
      <w:pPr>
        <w:spacing w:after="0"/>
        <w:ind w:firstLine="709"/>
        <w:jc w:val="both"/>
        <w:rPr>
          <w:rFonts w:ascii="Times New Roman" w:eastAsia="Calibri" w:hAnsi="Times New Roman" w:cs="Times New Roman"/>
          <w:sz w:val="28"/>
          <w:szCs w:val="28"/>
          <w:lang w:eastAsia="ru-RU"/>
        </w:rPr>
      </w:pPr>
    </w:p>
    <w:p w:rsidR="007264DE" w:rsidRPr="009D1E34" w:rsidRDefault="007264DE"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4.5. Финансирование комплектования (</w:t>
      </w:r>
      <w:r w:rsidR="00A13FE5" w:rsidRPr="009D1E34">
        <w:rPr>
          <w:rFonts w:ascii="Times New Roman" w:eastAsia="Calibri" w:hAnsi="Times New Roman" w:cs="Times New Roman"/>
          <w:sz w:val="28"/>
          <w:szCs w:val="28"/>
          <w:lang w:eastAsia="ru-RU"/>
        </w:rPr>
        <w:t xml:space="preserve">см. </w:t>
      </w:r>
      <w:r w:rsidRPr="009D1E34">
        <w:rPr>
          <w:rFonts w:ascii="Times New Roman" w:eastAsia="Calibri" w:hAnsi="Times New Roman" w:cs="Times New Roman"/>
          <w:sz w:val="28"/>
          <w:szCs w:val="28"/>
          <w:lang w:eastAsia="ru-RU"/>
        </w:rPr>
        <w:t>подробнов отчете комплектатора):объемы,  основные источники.</w:t>
      </w:r>
    </w:p>
    <w:p w:rsidR="007264DE" w:rsidRPr="009D1E34" w:rsidRDefault="007264DE" w:rsidP="00036ABE">
      <w:pPr>
        <w:spacing w:after="0"/>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Расходы на комплектование библиотечной системы:</w:t>
      </w:r>
    </w:p>
    <w:tbl>
      <w:tblPr>
        <w:tblW w:w="9401"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842"/>
        <w:gridCol w:w="2410"/>
        <w:gridCol w:w="2313"/>
      </w:tblGrid>
      <w:tr w:rsidR="007264DE" w:rsidRPr="009D1E34" w:rsidTr="00BC7C6C">
        <w:trPr>
          <w:cantSplit/>
          <w:trHeight w:val="992"/>
        </w:trPr>
        <w:tc>
          <w:tcPr>
            <w:tcW w:w="2836" w:type="dxa"/>
            <w:shd w:val="clear" w:color="auto" w:fill="E5DFEC" w:themeFill="accent4" w:themeFillTint="33"/>
          </w:tcPr>
          <w:p w:rsidR="007264DE" w:rsidRPr="009D1E34" w:rsidRDefault="007264DE"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Израсходовано </w:t>
            </w:r>
            <w:r w:rsidRPr="009D1E34">
              <w:rPr>
                <w:rFonts w:ascii="Times New Roman" w:eastAsia="Calibri" w:hAnsi="Times New Roman" w:cs="Times New Roman"/>
                <w:b/>
                <w:sz w:val="28"/>
                <w:szCs w:val="28"/>
                <w:lang w:eastAsia="ru-RU"/>
              </w:rPr>
              <w:t xml:space="preserve">ВСЕГО </w:t>
            </w:r>
            <w:r w:rsidRPr="009D1E34">
              <w:rPr>
                <w:rFonts w:ascii="Times New Roman" w:eastAsia="Calibri" w:hAnsi="Times New Roman" w:cs="Times New Roman"/>
                <w:sz w:val="28"/>
                <w:szCs w:val="28"/>
                <w:lang w:eastAsia="ru-RU"/>
              </w:rPr>
              <w:t>на комплектование, тыс. руб.</w:t>
            </w:r>
          </w:p>
        </w:tc>
        <w:tc>
          <w:tcPr>
            <w:tcW w:w="1842" w:type="dxa"/>
            <w:shd w:val="clear" w:color="auto" w:fill="E5DFEC" w:themeFill="accent4" w:themeFillTint="33"/>
          </w:tcPr>
          <w:p w:rsidR="007264DE" w:rsidRPr="009D1E34" w:rsidRDefault="007264DE"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В том числе из муниципального бюджета, тыс. руб.</w:t>
            </w:r>
          </w:p>
        </w:tc>
        <w:tc>
          <w:tcPr>
            <w:tcW w:w="2410" w:type="dxa"/>
            <w:shd w:val="clear" w:color="auto" w:fill="E5DFEC" w:themeFill="accent4" w:themeFillTint="33"/>
          </w:tcPr>
          <w:p w:rsidR="007264DE" w:rsidRPr="009D1E34" w:rsidRDefault="007264DE"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Израсходовано на подписку на </w:t>
            </w:r>
            <w:r w:rsidRPr="009D1E34">
              <w:rPr>
                <w:rFonts w:ascii="Times New Roman" w:eastAsia="Calibri" w:hAnsi="Times New Roman" w:cs="Times New Roman"/>
                <w:sz w:val="28"/>
                <w:szCs w:val="28"/>
                <w:lang w:val="en-US" w:eastAsia="ru-RU"/>
              </w:rPr>
              <w:t>II</w:t>
            </w:r>
            <w:r w:rsidRPr="009D1E34">
              <w:rPr>
                <w:rFonts w:ascii="Times New Roman" w:eastAsia="Calibri" w:hAnsi="Times New Roman" w:cs="Times New Roman"/>
                <w:sz w:val="28"/>
                <w:szCs w:val="28"/>
                <w:lang w:eastAsia="ru-RU"/>
              </w:rPr>
              <w:t xml:space="preserve"> полугодие 201</w:t>
            </w:r>
            <w:r w:rsidR="00660FB3">
              <w:rPr>
                <w:rFonts w:ascii="Times New Roman" w:eastAsia="Calibri" w:hAnsi="Times New Roman" w:cs="Times New Roman"/>
                <w:sz w:val="28"/>
                <w:szCs w:val="28"/>
                <w:lang w:eastAsia="ru-RU"/>
              </w:rPr>
              <w:t>9</w:t>
            </w:r>
            <w:r w:rsidRPr="009D1E34">
              <w:rPr>
                <w:rFonts w:ascii="Times New Roman" w:eastAsia="Calibri" w:hAnsi="Times New Roman" w:cs="Times New Roman"/>
                <w:sz w:val="28"/>
                <w:szCs w:val="28"/>
                <w:lang w:eastAsia="ru-RU"/>
              </w:rPr>
              <w:t xml:space="preserve"> г.</w:t>
            </w:r>
          </w:p>
        </w:tc>
        <w:tc>
          <w:tcPr>
            <w:tcW w:w="2313" w:type="dxa"/>
            <w:shd w:val="clear" w:color="auto" w:fill="E5DFEC" w:themeFill="accent4" w:themeFillTint="33"/>
          </w:tcPr>
          <w:p w:rsidR="007264DE" w:rsidRPr="009D1E34" w:rsidRDefault="007264DE"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Израсходовано на подписку на </w:t>
            </w:r>
            <w:r w:rsidRPr="009D1E34">
              <w:rPr>
                <w:rFonts w:ascii="Times New Roman" w:eastAsia="Calibri" w:hAnsi="Times New Roman" w:cs="Times New Roman"/>
                <w:sz w:val="28"/>
                <w:szCs w:val="28"/>
                <w:lang w:val="en-US" w:eastAsia="ru-RU"/>
              </w:rPr>
              <w:t>I</w:t>
            </w:r>
            <w:r w:rsidRPr="009D1E34">
              <w:rPr>
                <w:rFonts w:ascii="Times New Roman" w:eastAsia="Calibri" w:hAnsi="Times New Roman" w:cs="Times New Roman"/>
                <w:sz w:val="28"/>
                <w:szCs w:val="28"/>
                <w:lang w:eastAsia="ru-RU"/>
              </w:rPr>
              <w:t xml:space="preserve"> полугодие 20</w:t>
            </w:r>
            <w:r w:rsidR="00660FB3">
              <w:rPr>
                <w:rFonts w:ascii="Times New Roman" w:eastAsia="Calibri" w:hAnsi="Times New Roman" w:cs="Times New Roman"/>
                <w:sz w:val="28"/>
                <w:szCs w:val="28"/>
                <w:lang w:eastAsia="ru-RU"/>
              </w:rPr>
              <w:t>20</w:t>
            </w:r>
            <w:r w:rsidRPr="009D1E34">
              <w:rPr>
                <w:rFonts w:ascii="Times New Roman" w:eastAsia="Calibri" w:hAnsi="Times New Roman" w:cs="Times New Roman"/>
                <w:sz w:val="28"/>
                <w:szCs w:val="28"/>
                <w:lang w:eastAsia="ru-RU"/>
              </w:rPr>
              <w:t xml:space="preserve"> г.</w:t>
            </w:r>
          </w:p>
        </w:tc>
      </w:tr>
      <w:tr w:rsidR="007264DE" w:rsidRPr="009D1E34" w:rsidTr="00BC7C6C">
        <w:trPr>
          <w:cantSplit/>
        </w:trPr>
        <w:tc>
          <w:tcPr>
            <w:tcW w:w="2836" w:type="dxa"/>
            <w:shd w:val="clear" w:color="auto" w:fill="FDE9D9" w:themeFill="accent6" w:themeFillTint="33"/>
          </w:tcPr>
          <w:p w:rsidR="007264DE" w:rsidRPr="009D1E34" w:rsidRDefault="00660FB3" w:rsidP="00036ABE">
            <w:pPr>
              <w:spacing w:after="0"/>
              <w:rPr>
                <w:rFonts w:ascii="Times New Roman" w:eastAsia="Calibri" w:hAnsi="Times New Roman" w:cs="Times New Roman"/>
                <w:b/>
                <w:sz w:val="28"/>
                <w:szCs w:val="28"/>
                <w:lang w:eastAsia="ru-RU"/>
              </w:rPr>
            </w:pPr>
            <w:r w:rsidRPr="00660FB3">
              <w:rPr>
                <w:rFonts w:ascii="Times New Roman" w:eastAsia="Calibri" w:hAnsi="Times New Roman" w:cs="Times New Roman"/>
                <w:b/>
                <w:sz w:val="28"/>
                <w:szCs w:val="28"/>
                <w:lang w:eastAsia="ru-RU"/>
              </w:rPr>
              <w:t>112</w:t>
            </w:r>
            <w:r>
              <w:rPr>
                <w:rFonts w:ascii="Times New Roman" w:eastAsia="Calibri" w:hAnsi="Times New Roman" w:cs="Times New Roman"/>
                <w:b/>
                <w:sz w:val="28"/>
                <w:szCs w:val="28"/>
                <w:lang w:eastAsia="ru-RU"/>
              </w:rPr>
              <w:t>,4</w:t>
            </w:r>
          </w:p>
        </w:tc>
        <w:tc>
          <w:tcPr>
            <w:tcW w:w="1842" w:type="dxa"/>
            <w:shd w:val="clear" w:color="auto" w:fill="FDE9D9" w:themeFill="accent6" w:themeFillTint="33"/>
          </w:tcPr>
          <w:p w:rsidR="007264DE" w:rsidRPr="009D1E34" w:rsidRDefault="00660FB3" w:rsidP="00036ABE">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61,5</w:t>
            </w:r>
          </w:p>
        </w:tc>
        <w:tc>
          <w:tcPr>
            <w:tcW w:w="2410" w:type="dxa"/>
            <w:shd w:val="clear" w:color="auto" w:fill="FDE9D9" w:themeFill="accent6" w:themeFillTint="33"/>
          </w:tcPr>
          <w:p w:rsidR="007264DE" w:rsidRPr="009D1E34" w:rsidRDefault="00660FB3" w:rsidP="00036ABE">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61,5</w:t>
            </w:r>
          </w:p>
        </w:tc>
        <w:tc>
          <w:tcPr>
            <w:tcW w:w="2313" w:type="dxa"/>
            <w:shd w:val="clear" w:color="auto" w:fill="FDE9D9" w:themeFill="accent6" w:themeFillTint="33"/>
          </w:tcPr>
          <w:p w:rsidR="007264DE" w:rsidRPr="009D1E34" w:rsidRDefault="00660FB3" w:rsidP="00036ABE">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bl>
    <w:p w:rsidR="007264DE" w:rsidRPr="009D1E34" w:rsidRDefault="007264DE" w:rsidP="00036ABE">
      <w:pPr>
        <w:spacing w:after="0"/>
        <w:ind w:firstLine="709"/>
        <w:jc w:val="both"/>
        <w:rPr>
          <w:rFonts w:ascii="Times New Roman" w:eastAsia="Calibri" w:hAnsi="Times New Roman" w:cs="Times New Roman"/>
          <w:b/>
          <w:sz w:val="28"/>
          <w:szCs w:val="28"/>
          <w:lang w:eastAsia="ru-RU"/>
        </w:rPr>
      </w:pPr>
    </w:p>
    <w:p w:rsidR="007264DE" w:rsidRPr="009D1E34" w:rsidRDefault="007264DE"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 xml:space="preserve">4.6. Краткие выводы по подразделу. Основные тенденции в формировании и использовании фондов. </w:t>
      </w:r>
    </w:p>
    <w:p w:rsidR="00DB1E6E" w:rsidRPr="009D1E34" w:rsidRDefault="00DB1E6E" w:rsidP="00036ABE">
      <w:pPr>
        <w:spacing w:after="0"/>
        <w:ind w:firstLine="709"/>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Формирование фонда происходит в основном засчет пожертвований. Это не всегда современная и популярная литература. Фонд физически и морально устаревает. Соответственно падает его использование. </w:t>
      </w:r>
    </w:p>
    <w:p w:rsidR="007264DE" w:rsidRPr="009D1E34" w:rsidRDefault="007264DE" w:rsidP="00036ABE">
      <w:pPr>
        <w:spacing w:after="0"/>
        <w:ind w:firstLine="709"/>
        <w:jc w:val="center"/>
        <w:rPr>
          <w:rFonts w:ascii="Times New Roman" w:eastAsia="Calibri" w:hAnsi="Times New Roman" w:cs="Times New Roman"/>
          <w:b/>
          <w:sz w:val="28"/>
          <w:szCs w:val="28"/>
          <w:lang w:eastAsia="ru-RU"/>
        </w:rPr>
      </w:pPr>
    </w:p>
    <w:p w:rsidR="007264DE" w:rsidRPr="009D1E34" w:rsidRDefault="007264DE"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b/>
          <w:sz w:val="28"/>
          <w:szCs w:val="28"/>
          <w:lang w:eastAsia="ru-RU"/>
        </w:rPr>
        <w:t xml:space="preserve">4.7. Обеспечение сохранности фондов.  </w:t>
      </w:r>
    </w:p>
    <w:p w:rsidR="007264DE" w:rsidRPr="009D1E34" w:rsidRDefault="00A13FE5"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См.</w:t>
      </w:r>
      <w:r w:rsidR="007264DE" w:rsidRPr="009D1E34">
        <w:rPr>
          <w:rFonts w:ascii="Times New Roman" w:eastAsia="Calibri" w:hAnsi="Times New Roman" w:cs="Times New Roman"/>
          <w:sz w:val="28"/>
          <w:szCs w:val="28"/>
          <w:lang w:eastAsia="ru-RU"/>
        </w:rPr>
        <w:t xml:space="preserve"> Приложение № </w:t>
      </w:r>
      <w:r w:rsidR="00870A7E">
        <w:rPr>
          <w:rFonts w:ascii="Times New Roman" w:eastAsia="Calibri" w:hAnsi="Times New Roman" w:cs="Times New Roman"/>
          <w:sz w:val="28"/>
          <w:szCs w:val="28"/>
          <w:lang w:eastAsia="ru-RU"/>
        </w:rPr>
        <w:t>2</w:t>
      </w:r>
      <w:r w:rsidR="007264DE" w:rsidRPr="009D1E34">
        <w:rPr>
          <w:rFonts w:ascii="Times New Roman" w:eastAsia="Calibri" w:hAnsi="Times New Roman" w:cs="Times New Roman"/>
          <w:sz w:val="28"/>
          <w:szCs w:val="28"/>
          <w:lang w:eastAsia="ru-RU"/>
        </w:rPr>
        <w:t xml:space="preserve"> «Анкета по сохранности библиотечных фондов»</w:t>
      </w:r>
    </w:p>
    <w:p w:rsidR="007264DE" w:rsidRPr="009D1E34" w:rsidRDefault="007264DE" w:rsidP="00036ABE">
      <w:pPr>
        <w:spacing w:after="0"/>
        <w:ind w:firstLine="709"/>
        <w:jc w:val="both"/>
        <w:rPr>
          <w:rFonts w:ascii="Times New Roman" w:eastAsia="Calibri" w:hAnsi="Times New Roman" w:cs="Times New Roman"/>
          <w:sz w:val="28"/>
          <w:szCs w:val="28"/>
          <w:lang w:eastAsia="ru-RU"/>
        </w:rPr>
      </w:pPr>
    </w:p>
    <w:p w:rsidR="007264DE" w:rsidRPr="009D1E34" w:rsidRDefault="007264DE"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4.8. Краткие выводы по подразделу. Основные проблемы обеспечения сохранности библиотечных фондов.</w:t>
      </w:r>
    </w:p>
    <w:p w:rsidR="007264DE" w:rsidRPr="009D1E34" w:rsidRDefault="0032084D"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t xml:space="preserve"> В МБУК «Дедовичская библиотека» мероприятия по сохранности проводятся в соответствии с Инструкцией «О сохранности библиотечного фонда», Инструкцией «О порядке замены утраченных читателями изданий, других материалов из фонда библиотеки» и «Положением о библиотечном фонде». Фонд в структурных </w:t>
      </w:r>
      <w:r w:rsidRPr="009D1E34">
        <w:rPr>
          <w:rFonts w:ascii="Times New Roman" w:hAnsi="Times New Roman" w:cs="Times New Roman"/>
          <w:sz w:val="28"/>
          <w:szCs w:val="28"/>
        </w:rPr>
        <w:lastRenderedPageBreak/>
        <w:t xml:space="preserve">подразделениях хранится на деревянных стеллажах, на втором  этаже Центральной  библиотеки - на деревянных стеллажах, фонд на электронных носителях, видеокассеты, аудиокассеты хранятся в шкафах, закрытых от прямых солнечных лучей. Для сохранности книжного фонда регулярно проводятся индивидуальные и массовые беседы с читателями о бережном отношении к книгам и журналам. </w:t>
      </w:r>
    </w:p>
    <w:p w:rsidR="0032084D" w:rsidRPr="009D1E34" w:rsidRDefault="0032084D"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t xml:space="preserve">В Центральной библиотеке создана система безопасности для сохранности фондов и другого оборудования: </w:t>
      </w:r>
    </w:p>
    <w:p w:rsidR="0032084D" w:rsidRPr="009D1E34" w:rsidRDefault="0032084D" w:rsidP="00036ABE">
      <w:pPr>
        <w:pStyle w:val="a3"/>
        <w:numPr>
          <w:ilvl w:val="0"/>
          <w:numId w:val="24"/>
        </w:numPr>
        <w:spacing w:line="276" w:lineRule="auto"/>
        <w:jc w:val="both"/>
        <w:rPr>
          <w:rFonts w:eastAsia="Calibri"/>
          <w:sz w:val="28"/>
          <w:szCs w:val="28"/>
        </w:rPr>
      </w:pPr>
      <w:r w:rsidRPr="009D1E34">
        <w:rPr>
          <w:rFonts w:eastAsia="Calibri"/>
          <w:sz w:val="28"/>
          <w:szCs w:val="28"/>
        </w:rPr>
        <w:t xml:space="preserve">наличие пожарной сигнализации со звуковым оповещением в случае пожарной тревоги; </w:t>
      </w:r>
    </w:p>
    <w:p w:rsidR="0032084D" w:rsidRPr="009D1E34" w:rsidRDefault="0032084D" w:rsidP="00036ABE">
      <w:pPr>
        <w:pStyle w:val="a3"/>
        <w:numPr>
          <w:ilvl w:val="0"/>
          <w:numId w:val="24"/>
        </w:numPr>
        <w:spacing w:line="276" w:lineRule="auto"/>
        <w:jc w:val="both"/>
        <w:rPr>
          <w:rFonts w:eastAsia="Calibri"/>
          <w:sz w:val="28"/>
          <w:szCs w:val="28"/>
        </w:rPr>
      </w:pPr>
      <w:r w:rsidRPr="009D1E34">
        <w:rPr>
          <w:rFonts w:eastAsia="Calibri"/>
          <w:sz w:val="28"/>
          <w:szCs w:val="28"/>
        </w:rPr>
        <w:t xml:space="preserve">во всех отделах и кабинетах установлены противопожарные датчики; </w:t>
      </w:r>
    </w:p>
    <w:p w:rsidR="0032084D" w:rsidRPr="009D1E34" w:rsidRDefault="0032084D" w:rsidP="00036ABE">
      <w:pPr>
        <w:pStyle w:val="a3"/>
        <w:numPr>
          <w:ilvl w:val="0"/>
          <w:numId w:val="24"/>
        </w:numPr>
        <w:spacing w:line="276" w:lineRule="auto"/>
        <w:jc w:val="both"/>
        <w:rPr>
          <w:rFonts w:eastAsia="Calibri"/>
          <w:sz w:val="28"/>
          <w:szCs w:val="28"/>
        </w:rPr>
      </w:pPr>
      <w:r w:rsidRPr="009D1E34">
        <w:rPr>
          <w:rFonts w:eastAsia="Calibri"/>
          <w:sz w:val="28"/>
          <w:szCs w:val="28"/>
        </w:rPr>
        <w:t>есть огнетушители, которые периодически проходят проверку;</w:t>
      </w:r>
    </w:p>
    <w:p w:rsidR="0032084D" w:rsidRPr="009D1E34" w:rsidRDefault="0032084D" w:rsidP="00036ABE">
      <w:pPr>
        <w:pStyle w:val="a3"/>
        <w:numPr>
          <w:ilvl w:val="0"/>
          <w:numId w:val="24"/>
        </w:numPr>
        <w:spacing w:line="276" w:lineRule="auto"/>
        <w:jc w:val="both"/>
        <w:rPr>
          <w:rFonts w:eastAsia="Calibri"/>
          <w:sz w:val="28"/>
          <w:szCs w:val="28"/>
        </w:rPr>
      </w:pPr>
      <w:r w:rsidRPr="009D1E34">
        <w:rPr>
          <w:rFonts w:eastAsia="Calibri"/>
          <w:sz w:val="28"/>
          <w:szCs w:val="28"/>
        </w:rPr>
        <w:t>есть охранная сигнализация;</w:t>
      </w:r>
    </w:p>
    <w:p w:rsidR="0032084D" w:rsidRPr="009D1E34" w:rsidRDefault="0032084D" w:rsidP="00036ABE">
      <w:pPr>
        <w:pStyle w:val="a3"/>
        <w:numPr>
          <w:ilvl w:val="0"/>
          <w:numId w:val="24"/>
        </w:numPr>
        <w:spacing w:line="276" w:lineRule="auto"/>
        <w:jc w:val="both"/>
        <w:rPr>
          <w:rFonts w:eastAsia="Calibri"/>
          <w:sz w:val="28"/>
          <w:szCs w:val="28"/>
        </w:rPr>
      </w:pPr>
      <w:r w:rsidRPr="009D1E34">
        <w:rPr>
          <w:rFonts w:eastAsia="Calibri"/>
          <w:sz w:val="28"/>
          <w:szCs w:val="28"/>
        </w:rPr>
        <w:t xml:space="preserve">разработана система действий при чрезвычайных ситуациях. </w:t>
      </w:r>
    </w:p>
    <w:p w:rsidR="0032084D" w:rsidRPr="009D1E34" w:rsidRDefault="0032084D" w:rsidP="00036ABE">
      <w:pPr>
        <w:spacing w:after="0"/>
        <w:jc w:val="both"/>
        <w:rPr>
          <w:rFonts w:ascii="Times New Roman" w:eastAsia="Calibri" w:hAnsi="Times New Roman" w:cs="Times New Roman"/>
          <w:sz w:val="28"/>
          <w:szCs w:val="28"/>
        </w:rPr>
      </w:pPr>
      <w:r w:rsidRPr="009D1E34">
        <w:rPr>
          <w:rFonts w:ascii="Times New Roman" w:eastAsia="Calibri" w:hAnsi="Times New Roman" w:cs="Times New Roman"/>
          <w:sz w:val="28"/>
          <w:szCs w:val="28"/>
        </w:rPr>
        <w:t xml:space="preserve">В течение всего года проводилась работа по сохранности библиотечного фонда:  </w:t>
      </w:r>
    </w:p>
    <w:p w:rsidR="007264DE" w:rsidRPr="009D1E34" w:rsidRDefault="0032084D" w:rsidP="00036ABE">
      <w:pPr>
        <w:spacing w:after="0"/>
        <w:jc w:val="both"/>
        <w:rPr>
          <w:rFonts w:ascii="Times New Roman" w:eastAsia="Calibri" w:hAnsi="Times New Roman" w:cs="Times New Roman"/>
          <w:sz w:val="28"/>
          <w:szCs w:val="28"/>
        </w:rPr>
      </w:pPr>
      <w:r w:rsidRPr="009D1E34">
        <w:rPr>
          <w:rFonts w:ascii="Times New Roman" w:hAnsi="Times New Roman" w:cs="Times New Roman"/>
          <w:sz w:val="28"/>
          <w:szCs w:val="28"/>
        </w:rPr>
        <w:sym w:font="Symbol" w:char="F0B7"/>
      </w:r>
      <w:r w:rsidRPr="009D1E34">
        <w:rPr>
          <w:rFonts w:ascii="Times New Roman" w:eastAsia="Calibri" w:hAnsi="Times New Roman" w:cs="Times New Roman"/>
          <w:sz w:val="28"/>
          <w:szCs w:val="28"/>
        </w:rPr>
        <w:t xml:space="preserve"> ежемесячно в санитарные дни проводится гигиеническая обработка документов и их просмотр на наличие вредителей, а также работа по дератизации и дезинфекции, проветривание  помещений библиотек.</w:t>
      </w:r>
    </w:p>
    <w:p w:rsidR="009D43B9" w:rsidRPr="009D1E34"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4.3.2. Выбытие из фондов муниципальных библиотек с указанием причин исключения из фонда</w:t>
      </w:r>
    </w:p>
    <w:p w:rsidR="009D43B9" w:rsidRPr="009D1E34"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печатных изданий</w:t>
      </w:r>
      <w:r w:rsidR="00F45FF4" w:rsidRPr="009D1E34">
        <w:rPr>
          <w:rFonts w:ascii="Times New Roman" w:eastAsia="Calibri" w:hAnsi="Times New Roman" w:cs="Times New Roman"/>
          <w:sz w:val="28"/>
          <w:szCs w:val="28"/>
          <w:lang w:eastAsia="ru-RU"/>
        </w:rPr>
        <w:t xml:space="preserve"> – </w:t>
      </w:r>
      <w:r w:rsidR="00B574AE">
        <w:rPr>
          <w:rFonts w:ascii="Times New Roman" w:eastAsia="Calibri" w:hAnsi="Times New Roman" w:cs="Times New Roman"/>
          <w:sz w:val="28"/>
          <w:szCs w:val="28"/>
          <w:lang w:eastAsia="ru-RU"/>
        </w:rPr>
        <w:t>6547</w:t>
      </w:r>
      <w:r w:rsidR="00F45FF4" w:rsidRPr="009D1E34">
        <w:rPr>
          <w:rFonts w:ascii="Times New Roman" w:eastAsia="Calibri" w:hAnsi="Times New Roman" w:cs="Times New Roman"/>
          <w:sz w:val="28"/>
          <w:szCs w:val="28"/>
          <w:lang w:eastAsia="ru-RU"/>
        </w:rPr>
        <w:t xml:space="preserve"> ед. Причина исключения из фонда – </w:t>
      </w:r>
      <w:r w:rsidR="00B574AE">
        <w:rPr>
          <w:rFonts w:ascii="Times New Roman" w:eastAsia="Calibri" w:hAnsi="Times New Roman" w:cs="Times New Roman"/>
          <w:sz w:val="28"/>
          <w:szCs w:val="28"/>
          <w:lang w:eastAsia="ru-RU"/>
        </w:rPr>
        <w:t xml:space="preserve">списание фонда закрытой Крутецкой сельской библиотеки, </w:t>
      </w:r>
      <w:r w:rsidR="00F45FF4" w:rsidRPr="009D1E34">
        <w:rPr>
          <w:rFonts w:ascii="Times New Roman" w:eastAsia="Calibri" w:hAnsi="Times New Roman" w:cs="Times New Roman"/>
          <w:sz w:val="28"/>
          <w:szCs w:val="28"/>
          <w:lang w:eastAsia="ru-RU"/>
        </w:rPr>
        <w:t>ветхость,</w:t>
      </w:r>
      <w:r w:rsidR="00B3074D" w:rsidRPr="009D1E34">
        <w:rPr>
          <w:rFonts w:ascii="Times New Roman" w:eastAsia="Calibri" w:hAnsi="Times New Roman" w:cs="Times New Roman"/>
          <w:sz w:val="28"/>
          <w:szCs w:val="28"/>
          <w:lang w:eastAsia="ru-RU"/>
        </w:rPr>
        <w:t xml:space="preserve"> утеря книги читателем</w:t>
      </w:r>
      <w:r w:rsidRPr="009D1E34">
        <w:rPr>
          <w:rFonts w:ascii="Times New Roman" w:eastAsia="Calibri" w:hAnsi="Times New Roman" w:cs="Times New Roman"/>
          <w:sz w:val="28"/>
          <w:szCs w:val="28"/>
          <w:lang w:eastAsia="ru-RU"/>
        </w:rPr>
        <w:t xml:space="preserve">; </w:t>
      </w:r>
    </w:p>
    <w:p w:rsidR="009D43B9" w:rsidRDefault="009D43B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электронных документов (на материальных носителях т.е. съемных носителях: CD, CD-R, флеш и пр.)</w:t>
      </w:r>
      <w:r w:rsidR="00B574AE">
        <w:rPr>
          <w:rFonts w:ascii="Times New Roman" w:eastAsia="Calibri" w:hAnsi="Times New Roman" w:cs="Times New Roman"/>
          <w:sz w:val="28"/>
          <w:szCs w:val="28"/>
          <w:lang w:eastAsia="ru-RU"/>
        </w:rPr>
        <w:t>–</w:t>
      </w:r>
      <w:r w:rsidR="00F45FF4" w:rsidRPr="009D1E34">
        <w:rPr>
          <w:rFonts w:ascii="Times New Roman" w:eastAsia="Calibri" w:hAnsi="Times New Roman" w:cs="Times New Roman"/>
          <w:sz w:val="28"/>
          <w:szCs w:val="28"/>
          <w:lang w:eastAsia="ru-RU"/>
        </w:rPr>
        <w:t xml:space="preserve"> 0</w:t>
      </w:r>
    </w:p>
    <w:p w:rsidR="00B574AE" w:rsidRPr="009D1E34" w:rsidRDefault="00B574AE" w:rsidP="00036ABE">
      <w:pPr>
        <w:spacing w:after="0"/>
        <w:ind w:firstLine="709"/>
        <w:jc w:val="both"/>
        <w:rPr>
          <w:rFonts w:ascii="Times New Roman" w:eastAsia="Calibri" w:hAnsi="Times New Roman" w:cs="Times New Roman"/>
          <w:sz w:val="28"/>
          <w:szCs w:val="28"/>
          <w:lang w:eastAsia="ru-RU"/>
        </w:rPr>
      </w:pPr>
    </w:p>
    <w:p w:rsidR="009D43B9" w:rsidRPr="009D1E34" w:rsidRDefault="009D43B9"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5. Каталогизация и оцифровка библиотечного фонда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92"/>
        <w:gridCol w:w="2971"/>
      </w:tblGrid>
      <w:tr w:rsidR="0032084D" w:rsidRPr="00B574AE" w:rsidTr="00F46CEE">
        <w:tc>
          <w:tcPr>
            <w:tcW w:w="5892" w:type="dxa"/>
            <w:shd w:val="clear" w:color="auto" w:fill="E5DFEC" w:themeFill="accent4"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Объем электронного каталога, всего БЗ</w:t>
            </w:r>
          </w:p>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(данные Паспорта каталога)</w:t>
            </w:r>
          </w:p>
        </w:tc>
        <w:tc>
          <w:tcPr>
            <w:tcW w:w="2971" w:type="dxa"/>
            <w:shd w:val="clear" w:color="auto" w:fill="E5DFEC" w:themeFill="accent4" w:themeFillTint="33"/>
          </w:tcPr>
          <w:p w:rsidR="0032084D" w:rsidRPr="00B574AE" w:rsidRDefault="00B574AE" w:rsidP="00036AB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19670</w:t>
            </w:r>
          </w:p>
        </w:tc>
      </w:tr>
      <w:tr w:rsidR="0032084D" w:rsidRPr="00B574AE" w:rsidTr="00F46CEE">
        <w:trPr>
          <w:trHeight w:val="403"/>
        </w:trPr>
        <w:tc>
          <w:tcPr>
            <w:tcW w:w="5892" w:type="dxa"/>
            <w:shd w:val="clear" w:color="auto" w:fill="FDE9D9" w:themeFill="accent6"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Создано, всего БЗ</w:t>
            </w:r>
          </w:p>
        </w:tc>
        <w:tc>
          <w:tcPr>
            <w:tcW w:w="2971" w:type="dxa"/>
            <w:shd w:val="clear" w:color="auto" w:fill="FDE9D9" w:themeFill="accent6" w:themeFillTint="33"/>
          </w:tcPr>
          <w:p w:rsidR="0032084D" w:rsidRPr="00B574AE" w:rsidRDefault="00B574AE" w:rsidP="00036AB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2553</w:t>
            </w:r>
          </w:p>
        </w:tc>
      </w:tr>
      <w:tr w:rsidR="0032084D" w:rsidRPr="00B574AE" w:rsidTr="00F46CEE">
        <w:tc>
          <w:tcPr>
            <w:tcW w:w="5892" w:type="dxa"/>
            <w:shd w:val="clear" w:color="auto" w:fill="FDE9D9" w:themeFill="accent6"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 xml:space="preserve">из них: </w:t>
            </w:r>
          </w:p>
        </w:tc>
        <w:tc>
          <w:tcPr>
            <w:tcW w:w="2971" w:type="dxa"/>
            <w:shd w:val="clear" w:color="auto" w:fill="FDE9D9" w:themeFill="accent6" w:themeFillTint="33"/>
          </w:tcPr>
          <w:p w:rsidR="0032084D" w:rsidRPr="00B574AE" w:rsidRDefault="0032084D" w:rsidP="00036ABE">
            <w:pPr>
              <w:spacing w:after="0"/>
              <w:jc w:val="center"/>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Х</w:t>
            </w:r>
          </w:p>
        </w:tc>
      </w:tr>
      <w:tr w:rsidR="0032084D" w:rsidRPr="00B574AE" w:rsidTr="00F46CEE">
        <w:tc>
          <w:tcPr>
            <w:tcW w:w="5892" w:type="dxa"/>
            <w:shd w:val="clear" w:color="auto" w:fill="FDE9D9" w:themeFill="accent6"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новых БЗ</w:t>
            </w:r>
          </w:p>
        </w:tc>
        <w:tc>
          <w:tcPr>
            <w:tcW w:w="2971" w:type="dxa"/>
            <w:shd w:val="clear" w:color="auto" w:fill="FDE9D9" w:themeFill="accent6" w:themeFillTint="33"/>
          </w:tcPr>
          <w:p w:rsidR="0032084D" w:rsidRPr="00B574AE" w:rsidRDefault="00D064B1"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2</w:t>
            </w:r>
            <w:r w:rsidR="00B574AE">
              <w:rPr>
                <w:rFonts w:ascii="Times New Roman" w:eastAsia="Calibri" w:hAnsi="Times New Roman" w:cs="Times New Roman"/>
                <w:sz w:val="24"/>
                <w:szCs w:val="24"/>
                <w:lang w:eastAsia="ru-RU"/>
              </w:rPr>
              <w:t>35</w:t>
            </w:r>
          </w:p>
        </w:tc>
      </w:tr>
      <w:tr w:rsidR="0032084D" w:rsidRPr="00B574AE" w:rsidTr="00F46CEE">
        <w:trPr>
          <w:trHeight w:val="437"/>
        </w:trPr>
        <w:tc>
          <w:tcPr>
            <w:tcW w:w="5892" w:type="dxa"/>
            <w:shd w:val="clear" w:color="auto" w:fill="FDE9D9" w:themeFill="accent6"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ретро БЗ</w:t>
            </w:r>
          </w:p>
        </w:tc>
        <w:tc>
          <w:tcPr>
            <w:tcW w:w="2971" w:type="dxa"/>
            <w:shd w:val="clear" w:color="auto" w:fill="FDE9D9" w:themeFill="accent6" w:themeFillTint="33"/>
          </w:tcPr>
          <w:p w:rsidR="0032084D" w:rsidRPr="00B574AE" w:rsidRDefault="00B574AE" w:rsidP="00036AB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2328</w:t>
            </w:r>
          </w:p>
        </w:tc>
      </w:tr>
      <w:tr w:rsidR="0032084D" w:rsidRPr="00B574AE" w:rsidTr="00F46CEE">
        <w:tc>
          <w:tcPr>
            <w:tcW w:w="5892" w:type="dxa"/>
            <w:shd w:val="clear" w:color="auto" w:fill="FDE9D9" w:themeFill="accent6"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изъято БЗ</w:t>
            </w:r>
          </w:p>
        </w:tc>
        <w:tc>
          <w:tcPr>
            <w:tcW w:w="2971" w:type="dxa"/>
            <w:shd w:val="clear" w:color="auto" w:fill="FDE9D9" w:themeFill="accent6" w:themeFillTint="33"/>
          </w:tcPr>
          <w:p w:rsidR="0032084D" w:rsidRPr="00B574AE" w:rsidRDefault="00B574AE" w:rsidP="00036AB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32084D" w:rsidRPr="00B574AE" w:rsidTr="00F46CEE">
        <w:tc>
          <w:tcPr>
            <w:tcW w:w="5892" w:type="dxa"/>
            <w:shd w:val="clear" w:color="auto" w:fill="FDE9D9" w:themeFill="accent6"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отредактировано БЗ</w:t>
            </w:r>
          </w:p>
        </w:tc>
        <w:tc>
          <w:tcPr>
            <w:tcW w:w="2971" w:type="dxa"/>
            <w:shd w:val="clear" w:color="auto" w:fill="FDE9D9" w:themeFill="accent6" w:themeFillTint="33"/>
          </w:tcPr>
          <w:p w:rsidR="0032084D" w:rsidRPr="00B574AE" w:rsidRDefault="00D064B1"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w:t>
            </w:r>
          </w:p>
        </w:tc>
      </w:tr>
      <w:tr w:rsidR="0032084D" w:rsidRPr="00B574AE" w:rsidTr="00F46CEE">
        <w:tc>
          <w:tcPr>
            <w:tcW w:w="5892" w:type="dxa"/>
            <w:shd w:val="clear" w:color="auto" w:fill="FDE9D9" w:themeFill="accent6"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lastRenderedPageBreak/>
              <w:t xml:space="preserve">Заимствовано БЗ из Сводного электронного каталога библиотек Псковской области </w:t>
            </w:r>
          </w:p>
        </w:tc>
        <w:tc>
          <w:tcPr>
            <w:tcW w:w="2971" w:type="dxa"/>
            <w:shd w:val="clear" w:color="auto" w:fill="FDE9D9" w:themeFill="accent6" w:themeFillTint="33"/>
          </w:tcPr>
          <w:p w:rsidR="0032084D" w:rsidRPr="00B574AE" w:rsidRDefault="00D064B1"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w:t>
            </w:r>
          </w:p>
        </w:tc>
      </w:tr>
      <w:tr w:rsidR="0032084D" w:rsidRPr="00B574AE" w:rsidTr="00F46CEE">
        <w:tc>
          <w:tcPr>
            <w:tcW w:w="5892" w:type="dxa"/>
            <w:shd w:val="clear" w:color="auto" w:fill="FDE9D9" w:themeFill="accent6"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Объем Учетного каталога, всего количество карточек(данные Паспорта каталога)</w:t>
            </w:r>
          </w:p>
        </w:tc>
        <w:tc>
          <w:tcPr>
            <w:tcW w:w="2971" w:type="dxa"/>
            <w:shd w:val="clear" w:color="auto" w:fill="FDE9D9" w:themeFill="accent6" w:themeFillTint="33"/>
          </w:tcPr>
          <w:p w:rsidR="0032084D" w:rsidRPr="00B574AE" w:rsidRDefault="00B574AE" w:rsidP="00036AB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29458</w:t>
            </w:r>
          </w:p>
        </w:tc>
      </w:tr>
      <w:tr w:rsidR="0032084D" w:rsidRPr="00B574AE" w:rsidTr="00F46CEE">
        <w:tc>
          <w:tcPr>
            <w:tcW w:w="5892" w:type="dxa"/>
            <w:shd w:val="clear" w:color="auto" w:fill="FDE9D9" w:themeFill="accent6"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Объем фонда, отраженного в Электронном каталоге(в процентах)</w:t>
            </w:r>
          </w:p>
        </w:tc>
        <w:tc>
          <w:tcPr>
            <w:tcW w:w="2971" w:type="dxa"/>
            <w:shd w:val="clear" w:color="auto" w:fill="FDE9D9" w:themeFill="accent6" w:themeFillTint="33"/>
          </w:tcPr>
          <w:p w:rsidR="0032084D" w:rsidRPr="00B574AE" w:rsidRDefault="00B574AE" w:rsidP="00036AB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w:t>
            </w:r>
          </w:p>
        </w:tc>
      </w:tr>
    </w:tbl>
    <w:p w:rsidR="0032084D" w:rsidRPr="009D1E34" w:rsidRDefault="0032084D" w:rsidP="00036ABE">
      <w:pPr>
        <w:spacing w:after="0"/>
        <w:jc w:val="both"/>
        <w:rPr>
          <w:rFonts w:ascii="Times New Roman" w:eastAsia="Calibri" w:hAnsi="Times New Roman" w:cs="Times New Roman"/>
          <w:b/>
          <w:sz w:val="28"/>
          <w:szCs w:val="28"/>
          <w:lang w:eastAsia="ru-RU"/>
        </w:rPr>
      </w:pPr>
    </w:p>
    <w:p w:rsidR="0032084D" w:rsidRPr="009D1E34" w:rsidRDefault="0032084D" w:rsidP="00956684">
      <w:pPr>
        <w:spacing w:after="0"/>
        <w:ind w:firstLine="708"/>
        <w:jc w:val="both"/>
        <w:rPr>
          <w:rFonts w:ascii="Times New Roman" w:eastAsia="Calibri" w:hAnsi="Times New Roman" w:cs="Times New Roman"/>
          <w:sz w:val="28"/>
          <w:szCs w:val="28"/>
          <w:lang w:eastAsia="ru-RU"/>
        </w:rPr>
      </w:pPr>
      <w:r w:rsidRPr="009D1E34">
        <w:rPr>
          <w:rFonts w:ascii="Times New Roman" w:eastAsia="Calibri" w:hAnsi="Times New Roman" w:cs="Times New Roman"/>
          <w:b/>
          <w:sz w:val="28"/>
          <w:szCs w:val="28"/>
          <w:lang w:eastAsia="ru-RU"/>
        </w:rPr>
        <w:t>Участие в корпоративном проекте «Сводный электронный каталог документов библиотек Псковской области».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2"/>
        <w:gridCol w:w="2162"/>
        <w:gridCol w:w="2366"/>
        <w:gridCol w:w="2826"/>
      </w:tblGrid>
      <w:tr w:rsidR="0032084D" w:rsidRPr="00B574AE" w:rsidTr="003B7008">
        <w:tc>
          <w:tcPr>
            <w:tcW w:w="2252" w:type="dxa"/>
            <w:shd w:val="clear" w:color="auto" w:fill="E5DFEC" w:themeFill="accent4"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Ф.И.О. ответственного сотрудника</w:t>
            </w:r>
          </w:p>
        </w:tc>
        <w:tc>
          <w:tcPr>
            <w:tcW w:w="2162" w:type="dxa"/>
            <w:shd w:val="clear" w:color="auto" w:fill="E5DFEC" w:themeFill="accent4"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Занимаемая должность</w:t>
            </w:r>
          </w:p>
        </w:tc>
        <w:tc>
          <w:tcPr>
            <w:tcW w:w="2366" w:type="dxa"/>
            <w:shd w:val="clear" w:color="auto" w:fill="E5DFEC" w:themeFill="accent4"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Электронная почта</w:t>
            </w:r>
          </w:p>
        </w:tc>
        <w:tc>
          <w:tcPr>
            <w:tcW w:w="2826" w:type="dxa"/>
            <w:shd w:val="clear" w:color="auto" w:fill="E5DFEC" w:themeFill="accent4"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Рабочий телефон</w:t>
            </w:r>
          </w:p>
        </w:tc>
      </w:tr>
      <w:tr w:rsidR="00D064B1" w:rsidRPr="00B574AE" w:rsidTr="003B7008">
        <w:tc>
          <w:tcPr>
            <w:tcW w:w="2252" w:type="dxa"/>
            <w:shd w:val="clear" w:color="auto" w:fill="FDE9D9" w:themeFill="accent6" w:themeFillTint="33"/>
          </w:tcPr>
          <w:p w:rsidR="00D064B1" w:rsidRPr="00B574AE" w:rsidRDefault="00D064B1"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Зубарева Степанида Никитична</w:t>
            </w:r>
          </w:p>
        </w:tc>
        <w:tc>
          <w:tcPr>
            <w:tcW w:w="2162" w:type="dxa"/>
            <w:shd w:val="clear" w:color="auto" w:fill="FDE9D9" w:themeFill="accent6" w:themeFillTint="33"/>
          </w:tcPr>
          <w:p w:rsidR="00D064B1" w:rsidRPr="00B574AE" w:rsidRDefault="00D064B1"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Зав.отделом по работе с фондом и каталогами</w:t>
            </w:r>
          </w:p>
        </w:tc>
        <w:tc>
          <w:tcPr>
            <w:tcW w:w="2366" w:type="dxa"/>
            <w:shd w:val="clear" w:color="auto" w:fill="FDE9D9" w:themeFill="accent6" w:themeFillTint="33"/>
          </w:tcPr>
          <w:p w:rsidR="00D064B1" w:rsidRPr="00B574AE" w:rsidRDefault="00924344" w:rsidP="00036ABE">
            <w:pPr>
              <w:spacing w:after="0"/>
              <w:rPr>
                <w:rFonts w:ascii="Times New Roman" w:eastAsia="Calibri" w:hAnsi="Times New Roman" w:cs="Times New Roman"/>
                <w:sz w:val="24"/>
                <w:szCs w:val="24"/>
                <w:lang w:eastAsia="ru-RU"/>
              </w:rPr>
            </w:pPr>
            <w:hyperlink r:id="rId12" w:history="1">
              <w:r w:rsidR="00D064B1" w:rsidRPr="00B574AE">
                <w:rPr>
                  <w:rFonts w:ascii="Times New Roman" w:eastAsia="Calibri" w:hAnsi="Times New Roman" w:cs="Times New Roman"/>
                  <w:sz w:val="24"/>
                  <w:szCs w:val="24"/>
                  <w:lang w:val="en-US"/>
                </w:rPr>
                <w:t>kompdrb@mail.ru</w:t>
              </w:r>
            </w:hyperlink>
          </w:p>
        </w:tc>
        <w:tc>
          <w:tcPr>
            <w:tcW w:w="2826" w:type="dxa"/>
            <w:shd w:val="clear" w:color="auto" w:fill="FDE9D9" w:themeFill="accent6" w:themeFillTint="33"/>
          </w:tcPr>
          <w:p w:rsidR="00D064B1" w:rsidRPr="00B574AE" w:rsidRDefault="00D064B1"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(81136)93-904</w:t>
            </w:r>
          </w:p>
        </w:tc>
      </w:tr>
    </w:tbl>
    <w:p w:rsidR="0032084D" w:rsidRPr="009D1E34" w:rsidRDefault="0032084D" w:rsidP="00956684">
      <w:pPr>
        <w:keepNext/>
        <w:spacing w:after="0"/>
        <w:ind w:firstLine="708"/>
        <w:jc w:val="both"/>
        <w:outlineLvl w:val="0"/>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Участие в корпоративном проекте «Сводный электронный краеведческий каталог «Псковиана».</w:t>
      </w:r>
    </w:p>
    <w:p w:rsidR="0032084D" w:rsidRPr="009D1E34" w:rsidRDefault="0032084D" w:rsidP="00036ABE">
      <w:pPr>
        <w:spacing w:after="0"/>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2404"/>
        <w:gridCol w:w="2404"/>
        <w:gridCol w:w="2404"/>
      </w:tblGrid>
      <w:tr w:rsidR="0032084D" w:rsidRPr="00B574AE" w:rsidTr="003B7008">
        <w:tc>
          <w:tcPr>
            <w:tcW w:w="2404" w:type="dxa"/>
            <w:shd w:val="clear" w:color="auto" w:fill="E5DFEC" w:themeFill="accent4" w:themeFillTint="33"/>
          </w:tcPr>
          <w:p w:rsidR="0032084D" w:rsidRPr="00B574AE" w:rsidRDefault="0032084D"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Ф.И.О. ответственного сотрудника</w:t>
            </w:r>
          </w:p>
        </w:tc>
        <w:tc>
          <w:tcPr>
            <w:tcW w:w="2404" w:type="dxa"/>
            <w:shd w:val="clear" w:color="auto" w:fill="E5DFEC" w:themeFill="accent4" w:themeFillTint="33"/>
          </w:tcPr>
          <w:p w:rsidR="0032084D" w:rsidRPr="00B574AE" w:rsidRDefault="0032084D" w:rsidP="00036ABE">
            <w:pPr>
              <w:spacing w:after="0"/>
              <w:jc w:val="center"/>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Количество записей.</w:t>
            </w:r>
          </w:p>
          <w:p w:rsidR="0032084D" w:rsidRPr="00B574AE" w:rsidRDefault="0032084D" w:rsidP="00036ABE">
            <w:pPr>
              <w:spacing w:after="0"/>
              <w:jc w:val="center"/>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Всего</w:t>
            </w:r>
          </w:p>
        </w:tc>
        <w:tc>
          <w:tcPr>
            <w:tcW w:w="2404" w:type="dxa"/>
            <w:shd w:val="clear" w:color="auto" w:fill="E5DFEC" w:themeFill="accent4" w:themeFillTint="33"/>
          </w:tcPr>
          <w:p w:rsidR="0032084D" w:rsidRPr="00B574AE" w:rsidRDefault="0032084D" w:rsidP="00036ABE">
            <w:pPr>
              <w:spacing w:after="0"/>
              <w:jc w:val="center"/>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Количество записей</w:t>
            </w:r>
          </w:p>
          <w:p w:rsidR="0032084D" w:rsidRPr="00B574AE" w:rsidRDefault="0032084D" w:rsidP="00036ABE">
            <w:pPr>
              <w:spacing w:after="0"/>
              <w:jc w:val="center"/>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201</w:t>
            </w:r>
            <w:r w:rsidR="00B574AE">
              <w:rPr>
                <w:rFonts w:ascii="Times New Roman" w:eastAsia="Calibri" w:hAnsi="Times New Roman" w:cs="Times New Roman"/>
                <w:sz w:val="24"/>
                <w:szCs w:val="24"/>
                <w:lang w:eastAsia="ru-RU"/>
              </w:rPr>
              <w:t>8</w:t>
            </w:r>
            <w:r w:rsidRPr="00B574AE">
              <w:rPr>
                <w:rFonts w:ascii="Times New Roman" w:eastAsia="Calibri" w:hAnsi="Times New Roman" w:cs="Times New Roman"/>
                <w:sz w:val="24"/>
                <w:szCs w:val="24"/>
                <w:lang w:eastAsia="ru-RU"/>
              </w:rPr>
              <w:t xml:space="preserve"> г.</w:t>
            </w:r>
          </w:p>
        </w:tc>
        <w:tc>
          <w:tcPr>
            <w:tcW w:w="2404" w:type="dxa"/>
            <w:shd w:val="clear" w:color="auto" w:fill="E5DFEC" w:themeFill="accent4" w:themeFillTint="33"/>
          </w:tcPr>
          <w:p w:rsidR="0032084D" w:rsidRPr="00B574AE" w:rsidRDefault="0032084D" w:rsidP="00036ABE">
            <w:pPr>
              <w:spacing w:after="0"/>
              <w:jc w:val="center"/>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Количество записей</w:t>
            </w:r>
          </w:p>
          <w:p w:rsidR="0032084D" w:rsidRPr="00B574AE" w:rsidRDefault="0032084D" w:rsidP="00036ABE">
            <w:pPr>
              <w:spacing w:after="0"/>
              <w:jc w:val="center"/>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201</w:t>
            </w:r>
            <w:r w:rsidR="00B574AE">
              <w:rPr>
                <w:rFonts w:ascii="Times New Roman" w:eastAsia="Calibri" w:hAnsi="Times New Roman" w:cs="Times New Roman"/>
                <w:sz w:val="24"/>
                <w:szCs w:val="24"/>
                <w:lang w:eastAsia="ru-RU"/>
              </w:rPr>
              <w:t>9</w:t>
            </w:r>
            <w:r w:rsidRPr="00B574AE">
              <w:rPr>
                <w:rFonts w:ascii="Times New Roman" w:eastAsia="Calibri" w:hAnsi="Times New Roman" w:cs="Times New Roman"/>
                <w:sz w:val="24"/>
                <w:szCs w:val="24"/>
                <w:lang w:eastAsia="ru-RU"/>
              </w:rPr>
              <w:t xml:space="preserve"> г.</w:t>
            </w:r>
          </w:p>
        </w:tc>
      </w:tr>
      <w:tr w:rsidR="0032084D" w:rsidRPr="00B574AE" w:rsidTr="003B7008">
        <w:tc>
          <w:tcPr>
            <w:tcW w:w="2404" w:type="dxa"/>
            <w:shd w:val="clear" w:color="auto" w:fill="FDE9D9" w:themeFill="accent6" w:themeFillTint="33"/>
          </w:tcPr>
          <w:p w:rsidR="0032084D" w:rsidRPr="00B574AE" w:rsidRDefault="00D064B1" w:rsidP="00036ABE">
            <w:pPr>
              <w:spacing w:after="0"/>
              <w:rPr>
                <w:rFonts w:ascii="Times New Roman" w:eastAsia="Calibri" w:hAnsi="Times New Roman" w:cs="Times New Roman"/>
                <w:sz w:val="24"/>
                <w:szCs w:val="24"/>
                <w:lang w:eastAsia="ru-RU"/>
              </w:rPr>
            </w:pPr>
            <w:r w:rsidRPr="00B574AE">
              <w:rPr>
                <w:rFonts w:ascii="Times New Roman" w:eastAsia="Calibri" w:hAnsi="Times New Roman" w:cs="Times New Roman"/>
                <w:sz w:val="24"/>
                <w:szCs w:val="24"/>
                <w:lang w:eastAsia="ru-RU"/>
              </w:rPr>
              <w:t>Баранова Людмила Яковлевна</w:t>
            </w:r>
          </w:p>
        </w:tc>
        <w:tc>
          <w:tcPr>
            <w:tcW w:w="2404" w:type="dxa"/>
            <w:shd w:val="clear" w:color="auto" w:fill="FDE9D9" w:themeFill="accent6" w:themeFillTint="33"/>
          </w:tcPr>
          <w:p w:rsidR="0032084D" w:rsidRPr="00B574AE" w:rsidRDefault="00B574AE" w:rsidP="00036AB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3269</w:t>
            </w:r>
          </w:p>
        </w:tc>
        <w:tc>
          <w:tcPr>
            <w:tcW w:w="2404" w:type="dxa"/>
            <w:shd w:val="clear" w:color="auto" w:fill="FDE9D9" w:themeFill="accent6" w:themeFillTint="33"/>
          </w:tcPr>
          <w:p w:rsidR="0032084D" w:rsidRPr="00B574AE" w:rsidRDefault="00B574AE" w:rsidP="00036AB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482</w:t>
            </w:r>
          </w:p>
        </w:tc>
        <w:tc>
          <w:tcPr>
            <w:tcW w:w="2404" w:type="dxa"/>
            <w:shd w:val="clear" w:color="auto" w:fill="FDE9D9" w:themeFill="accent6" w:themeFillTint="33"/>
          </w:tcPr>
          <w:p w:rsidR="0032084D" w:rsidRPr="00B574AE" w:rsidRDefault="00B574AE" w:rsidP="00036AB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278</w:t>
            </w:r>
          </w:p>
        </w:tc>
      </w:tr>
    </w:tbl>
    <w:p w:rsidR="0032084D" w:rsidRPr="009D1E34" w:rsidRDefault="0032084D" w:rsidP="00036ABE">
      <w:pPr>
        <w:tabs>
          <w:tab w:val="left" w:pos="859"/>
        </w:tabs>
        <w:autoSpaceDE w:val="0"/>
        <w:autoSpaceDN w:val="0"/>
        <w:adjustRightInd w:val="0"/>
        <w:spacing w:after="0"/>
        <w:ind w:firstLine="715"/>
        <w:jc w:val="both"/>
        <w:rPr>
          <w:rFonts w:ascii="Times New Roman" w:eastAsia="Times New Roman" w:hAnsi="Times New Roman" w:cs="Times New Roman"/>
          <w:sz w:val="28"/>
          <w:szCs w:val="28"/>
          <w:lang w:eastAsia="ru-RU"/>
        </w:rPr>
      </w:pPr>
    </w:p>
    <w:p w:rsidR="0032084D" w:rsidRPr="009D1E34" w:rsidRDefault="0032084D" w:rsidP="00036ABE">
      <w:pPr>
        <w:numPr>
          <w:ilvl w:val="1"/>
          <w:numId w:val="25"/>
        </w:numPr>
        <w:tabs>
          <w:tab w:val="left" w:pos="1128"/>
        </w:tabs>
        <w:autoSpaceDE w:val="0"/>
        <w:autoSpaceDN w:val="0"/>
        <w:adjustRightInd w:val="0"/>
        <w:spacing w:after="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Оцифровка документов библиотечного фонда муниципальных библиотек</w:t>
      </w:r>
    </w:p>
    <w:p w:rsidR="0032084D" w:rsidRPr="009D1E34" w:rsidRDefault="0032084D" w:rsidP="00036ABE">
      <w:pPr>
        <w:tabs>
          <w:tab w:val="left" w:pos="1128"/>
        </w:tabs>
        <w:autoSpaceDE w:val="0"/>
        <w:autoSpaceDN w:val="0"/>
        <w:adjustRightInd w:val="0"/>
        <w:spacing w:after="0"/>
        <w:ind w:left="725"/>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объем электронной (цифровой) библиотеки, сформированной муниципальной библиотекой</w:t>
      </w:r>
      <w:r w:rsidR="003B7008" w:rsidRPr="009D1E34">
        <w:rPr>
          <w:rFonts w:ascii="Times New Roman" w:eastAsia="Times New Roman" w:hAnsi="Times New Roman" w:cs="Times New Roman"/>
          <w:sz w:val="28"/>
          <w:szCs w:val="28"/>
          <w:lang w:eastAsia="ru-RU"/>
        </w:rPr>
        <w:t>- 0</w:t>
      </w:r>
      <w:r w:rsidRPr="009D1E34">
        <w:rPr>
          <w:rFonts w:ascii="Times New Roman" w:eastAsia="Times New Roman" w:hAnsi="Times New Roman" w:cs="Times New Roman"/>
          <w:sz w:val="28"/>
          <w:szCs w:val="28"/>
          <w:lang w:eastAsia="ru-RU"/>
        </w:rPr>
        <w:t>;</w:t>
      </w:r>
    </w:p>
    <w:p w:rsidR="0032084D" w:rsidRPr="009D1E34" w:rsidRDefault="0032084D" w:rsidP="00036ABE">
      <w:pPr>
        <w:numPr>
          <w:ilvl w:val="0"/>
          <w:numId w:val="4"/>
        </w:numPr>
        <w:tabs>
          <w:tab w:val="left" w:pos="850"/>
        </w:tabs>
        <w:autoSpaceDE w:val="0"/>
        <w:autoSpaceDN w:val="0"/>
        <w:adjustRightInd w:val="0"/>
        <w:spacing w:after="0"/>
        <w:ind w:firstLine="715"/>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общее число оцифрованных документов, поступивших в качестве муниципального обязательного экземпляра</w:t>
      </w:r>
      <w:r w:rsidR="003B7008" w:rsidRPr="009D1E34">
        <w:rPr>
          <w:rFonts w:ascii="Times New Roman" w:eastAsia="Times New Roman" w:hAnsi="Times New Roman" w:cs="Times New Roman"/>
          <w:sz w:val="28"/>
          <w:szCs w:val="28"/>
          <w:lang w:eastAsia="ru-RU"/>
        </w:rPr>
        <w:t xml:space="preserve"> - 0</w:t>
      </w:r>
      <w:r w:rsidRPr="009D1E34">
        <w:rPr>
          <w:rFonts w:ascii="Times New Roman" w:eastAsia="Times New Roman" w:hAnsi="Times New Roman" w:cs="Times New Roman"/>
          <w:sz w:val="28"/>
          <w:szCs w:val="28"/>
          <w:lang w:eastAsia="ru-RU"/>
        </w:rPr>
        <w:t>;</w:t>
      </w:r>
    </w:p>
    <w:p w:rsidR="0032084D" w:rsidRPr="009D1E34" w:rsidRDefault="0032084D" w:rsidP="00036ABE">
      <w:pPr>
        <w:numPr>
          <w:ilvl w:val="0"/>
          <w:numId w:val="4"/>
        </w:numPr>
        <w:tabs>
          <w:tab w:val="left" w:pos="850"/>
        </w:tabs>
        <w:autoSpaceDE w:val="0"/>
        <w:autoSpaceDN w:val="0"/>
        <w:adjustRightInd w:val="0"/>
        <w:spacing w:after="0"/>
        <w:ind w:firstLine="715"/>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общее число сетевых локальных документов, из них документов в открытом доступе</w:t>
      </w:r>
      <w:r w:rsidR="003B7008" w:rsidRPr="009D1E34">
        <w:rPr>
          <w:rFonts w:ascii="Times New Roman" w:eastAsia="Times New Roman" w:hAnsi="Times New Roman" w:cs="Times New Roman"/>
          <w:sz w:val="28"/>
          <w:szCs w:val="28"/>
          <w:lang w:eastAsia="ru-RU"/>
        </w:rPr>
        <w:t xml:space="preserve"> - 0</w:t>
      </w:r>
      <w:r w:rsidRPr="009D1E34">
        <w:rPr>
          <w:rFonts w:ascii="Times New Roman" w:eastAsia="Times New Roman" w:hAnsi="Times New Roman" w:cs="Times New Roman"/>
          <w:sz w:val="28"/>
          <w:szCs w:val="28"/>
          <w:lang w:eastAsia="ru-RU"/>
        </w:rPr>
        <w:t>.</w:t>
      </w:r>
    </w:p>
    <w:p w:rsidR="0032084D" w:rsidRPr="009D1E34" w:rsidRDefault="0032084D" w:rsidP="00036ABE">
      <w:pPr>
        <w:widowControl w:val="0"/>
        <w:numPr>
          <w:ilvl w:val="0"/>
          <w:numId w:val="2"/>
        </w:numPr>
        <w:tabs>
          <w:tab w:val="left" w:pos="864"/>
        </w:tabs>
        <w:spacing w:after="0"/>
        <w:ind w:left="20" w:firstLine="700"/>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Необходимость оцифровки документов в Псковской областной универсальной научной библиотеке: ДА / НЕТ</w:t>
      </w:r>
    </w:p>
    <w:p w:rsidR="00B574AE" w:rsidRPr="00B574AE" w:rsidRDefault="0032084D" w:rsidP="00036ABE">
      <w:pPr>
        <w:widowControl w:val="0"/>
        <w:numPr>
          <w:ilvl w:val="0"/>
          <w:numId w:val="2"/>
        </w:numPr>
        <w:tabs>
          <w:tab w:val="left" w:pos="864"/>
        </w:tabs>
        <w:spacing w:after="0"/>
        <w:ind w:left="20" w:firstLine="709"/>
        <w:jc w:val="both"/>
        <w:rPr>
          <w:rFonts w:ascii="Times New Roman" w:eastAsia="Calibri" w:hAnsi="Times New Roman" w:cs="Times New Roman"/>
          <w:color w:val="0000FF"/>
          <w:sz w:val="28"/>
          <w:szCs w:val="28"/>
          <w:lang w:eastAsia="ru-RU"/>
        </w:rPr>
      </w:pPr>
      <w:r w:rsidRPr="009D1E34">
        <w:rPr>
          <w:rFonts w:ascii="Times New Roman" w:eastAsia="Calibri" w:hAnsi="Times New Roman" w:cs="Times New Roman"/>
          <w:sz w:val="28"/>
          <w:szCs w:val="28"/>
          <w:lang w:eastAsia="ru-RU"/>
        </w:rPr>
        <w:t xml:space="preserve">Если «ДА», то укажите перечень, объем </w:t>
      </w:r>
      <w:r w:rsidR="003B7008" w:rsidRPr="009D1E34">
        <w:rPr>
          <w:rFonts w:ascii="Times New Roman" w:eastAsia="Calibri" w:hAnsi="Times New Roman" w:cs="Times New Roman"/>
          <w:sz w:val="28"/>
          <w:szCs w:val="28"/>
          <w:lang w:eastAsia="ru-RU"/>
        </w:rPr>
        <w:t>да, газета «Коммуна» 1976 г., -  48 экз.</w:t>
      </w:r>
    </w:p>
    <w:p w:rsidR="00B574AE" w:rsidRPr="00B574AE" w:rsidRDefault="00B574AE" w:rsidP="00036ABE">
      <w:pPr>
        <w:widowControl w:val="0"/>
        <w:numPr>
          <w:ilvl w:val="0"/>
          <w:numId w:val="2"/>
        </w:numPr>
        <w:tabs>
          <w:tab w:val="left" w:pos="864"/>
        </w:tabs>
        <w:spacing w:after="0"/>
        <w:ind w:left="20" w:firstLine="709"/>
        <w:jc w:val="both"/>
        <w:rPr>
          <w:rFonts w:ascii="Times New Roman" w:eastAsia="Calibri" w:hAnsi="Times New Roman" w:cs="Times New Roman"/>
          <w:color w:val="0000FF"/>
          <w:sz w:val="28"/>
          <w:szCs w:val="28"/>
          <w:lang w:eastAsia="ru-RU"/>
        </w:rPr>
      </w:pPr>
    </w:p>
    <w:p w:rsidR="0032084D" w:rsidRPr="00B574AE" w:rsidRDefault="00B574AE" w:rsidP="00036ABE">
      <w:pPr>
        <w:pStyle w:val="a3"/>
        <w:tabs>
          <w:tab w:val="left" w:pos="1128"/>
          <w:tab w:val="num" w:pos="1445"/>
        </w:tabs>
        <w:autoSpaceDE w:val="0"/>
        <w:autoSpaceDN w:val="0"/>
        <w:adjustRightInd w:val="0"/>
        <w:spacing w:line="276" w:lineRule="auto"/>
        <w:ind w:left="760"/>
        <w:jc w:val="both"/>
        <w:rPr>
          <w:sz w:val="28"/>
          <w:szCs w:val="28"/>
        </w:rPr>
      </w:pPr>
      <w:r>
        <w:rPr>
          <w:sz w:val="28"/>
          <w:szCs w:val="28"/>
        </w:rPr>
        <w:t xml:space="preserve">5.3    </w:t>
      </w:r>
      <w:r w:rsidR="0032084D" w:rsidRPr="00B574AE">
        <w:rPr>
          <w:sz w:val="28"/>
          <w:szCs w:val="28"/>
        </w:rPr>
        <w:t>Обеспечение доступа удаленным пользователям к полнотекстовым документам электронных библиотечных систем.</w:t>
      </w:r>
    </w:p>
    <w:p w:rsidR="0032084D" w:rsidRPr="009D1E34" w:rsidRDefault="0032084D" w:rsidP="00036ABE">
      <w:pPr>
        <w:tabs>
          <w:tab w:val="left" w:pos="1128"/>
        </w:tabs>
        <w:autoSpaceDE w:val="0"/>
        <w:autoSpaceDN w:val="0"/>
        <w:adjustRightInd w:val="0"/>
        <w:spacing w:after="0"/>
        <w:jc w:val="both"/>
        <w:rPr>
          <w:rFonts w:ascii="Times New Roman" w:eastAsia="Times New Roman" w:hAnsi="Times New Roman" w:cs="Times New Roman"/>
          <w:sz w:val="28"/>
          <w:szCs w:val="28"/>
          <w:lang w:eastAsia="ru-RU"/>
        </w:rPr>
      </w:pPr>
    </w:p>
    <w:p w:rsidR="003B7008" w:rsidRPr="009D1E34" w:rsidRDefault="0032084D" w:rsidP="00036ABE">
      <w:pPr>
        <w:numPr>
          <w:ilvl w:val="0"/>
          <w:numId w:val="5"/>
        </w:numPr>
        <w:tabs>
          <w:tab w:val="left" w:pos="854"/>
        </w:tabs>
        <w:autoSpaceDE w:val="0"/>
        <w:autoSpaceDN w:val="0"/>
        <w:adjustRightInd w:val="0"/>
        <w:spacing w:after="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lastRenderedPageBreak/>
        <w:t>доступ к ресурсам Национальной электронной библиотеке</w:t>
      </w:r>
      <w:r w:rsidR="003B7008" w:rsidRPr="009D1E34">
        <w:rPr>
          <w:rFonts w:ascii="Times New Roman" w:eastAsia="Times New Roman" w:hAnsi="Times New Roman" w:cs="Times New Roman"/>
          <w:sz w:val="28"/>
          <w:szCs w:val="28"/>
          <w:lang w:eastAsia="ru-RU"/>
        </w:rPr>
        <w:t xml:space="preserve"> - </w:t>
      </w:r>
      <w:r w:rsidR="003B7008" w:rsidRPr="009D1E34">
        <w:rPr>
          <w:rFonts w:ascii="Times New Roman" w:eastAsia="Times New Roman" w:hAnsi="Times New Roman" w:cs="Times New Roman"/>
          <w:color w:val="000000" w:themeColor="text1"/>
          <w:sz w:val="28"/>
          <w:szCs w:val="28"/>
          <w:lang w:eastAsia="ru-RU"/>
        </w:rPr>
        <w:t>Договор  № 101/НЭБ/2427 от 27.09.2017</w:t>
      </w:r>
    </w:p>
    <w:p w:rsidR="0032084D" w:rsidRPr="009D1E34" w:rsidRDefault="0032084D" w:rsidP="00036ABE">
      <w:pPr>
        <w:numPr>
          <w:ilvl w:val="0"/>
          <w:numId w:val="5"/>
        </w:numPr>
        <w:tabs>
          <w:tab w:val="left" w:pos="854"/>
        </w:tabs>
        <w:autoSpaceDE w:val="0"/>
        <w:autoSpaceDN w:val="0"/>
        <w:adjustRightInd w:val="0"/>
        <w:spacing w:after="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количество библиотек, использующих в работе НЭБ</w:t>
      </w:r>
      <w:r w:rsidR="003B7008" w:rsidRPr="009D1E34">
        <w:rPr>
          <w:rFonts w:ascii="Times New Roman" w:eastAsia="Times New Roman" w:hAnsi="Times New Roman" w:cs="Times New Roman"/>
          <w:sz w:val="28"/>
          <w:szCs w:val="28"/>
          <w:lang w:eastAsia="ru-RU"/>
        </w:rPr>
        <w:t xml:space="preserve"> - 8</w:t>
      </w:r>
      <w:r w:rsidRPr="009D1E34">
        <w:rPr>
          <w:rFonts w:ascii="Times New Roman" w:eastAsia="Times New Roman" w:hAnsi="Times New Roman" w:cs="Times New Roman"/>
          <w:sz w:val="28"/>
          <w:szCs w:val="28"/>
          <w:lang w:eastAsia="ru-RU"/>
        </w:rPr>
        <w:t>;</w:t>
      </w:r>
    </w:p>
    <w:p w:rsidR="0032084D" w:rsidRPr="009D1E34" w:rsidRDefault="0032084D" w:rsidP="00036ABE">
      <w:pPr>
        <w:numPr>
          <w:ilvl w:val="0"/>
          <w:numId w:val="5"/>
        </w:numPr>
        <w:tabs>
          <w:tab w:val="left" w:pos="854"/>
        </w:tabs>
        <w:autoSpaceDE w:val="0"/>
        <w:autoSpaceDN w:val="0"/>
        <w:adjustRightInd w:val="0"/>
        <w:spacing w:after="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число сетевых удаленных лицензионных документов</w:t>
      </w:r>
      <w:r w:rsidR="003B7008" w:rsidRPr="009D1E34">
        <w:rPr>
          <w:rFonts w:ascii="Times New Roman" w:eastAsia="Times New Roman" w:hAnsi="Times New Roman" w:cs="Times New Roman"/>
          <w:sz w:val="28"/>
          <w:szCs w:val="28"/>
          <w:lang w:eastAsia="ru-RU"/>
        </w:rPr>
        <w:t xml:space="preserve"> - 0</w:t>
      </w:r>
      <w:r w:rsidRPr="009D1E34">
        <w:rPr>
          <w:rFonts w:ascii="Times New Roman" w:eastAsia="Times New Roman" w:hAnsi="Times New Roman" w:cs="Times New Roman"/>
          <w:sz w:val="28"/>
          <w:szCs w:val="28"/>
          <w:lang w:eastAsia="ru-RU"/>
        </w:rPr>
        <w:t>.</w:t>
      </w:r>
    </w:p>
    <w:p w:rsidR="0032084D" w:rsidRPr="009D1E34" w:rsidRDefault="0032084D"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5.4. Представительство муниципальных библиотек в сети Интернет</w:t>
      </w:r>
    </w:p>
    <w:p w:rsidR="003B7008" w:rsidRPr="009D1E34" w:rsidRDefault="0032084D" w:rsidP="00036ABE">
      <w:pPr>
        <w:spacing w:after="0"/>
        <w:ind w:firstLine="709"/>
        <w:jc w:val="both"/>
        <w:rPr>
          <w:rFonts w:ascii="Times New Roman" w:eastAsia="Times New Roman" w:hAnsi="Times New Roman" w:cs="Times New Roman"/>
          <w:sz w:val="28"/>
          <w:szCs w:val="28"/>
          <w:lang w:eastAsia="ru-RU"/>
        </w:rPr>
      </w:pPr>
      <w:r w:rsidRPr="009D1E34">
        <w:rPr>
          <w:rFonts w:ascii="Times New Roman" w:eastAsia="Calibri" w:hAnsi="Times New Roman" w:cs="Times New Roman"/>
          <w:sz w:val="28"/>
          <w:szCs w:val="28"/>
          <w:lang w:eastAsia="ru-RU"/>
        </w:rPr>
        <w:t xml:space="preserve">- число </w:t>
      </w:r>
      <w:r w:rsidRPr="009D1E34">
        <w:rPr>
          <w:rFonts w:ascii="Times New Roman" w:eastAsia="Calibri" w:hAnsi="Times New Roman" w:cs="Times New Roman"/>
          <w:b/>
          <w:sz w:val="28"/>
          <w:szCs w:val="28"/>
          <w:lang w:eastAsia="ru-RU"/>
        </w:rPr>
        <w:t>библиотек</w:t>
      </w:r>
      <w:r w:rsidRPr="009D1E34">
        <w:rPr>
          <w:rFonts w:ascii="Times New Roman" w:eastAsia="Calibri" w:hAnsi="Times New Roman" w:cs="Times New Roman"/>
          <w:sz w:val="28"/>
          <w:szCs w:val="28"/>
          <w:lang w:eastAsia="ru-RU"/>
        </w:rPr>
        <w:t xml:space="preserve">, имеющих собственные веб-сайты </w:t>
      </w:r>
      <w:r w:rsidR="003B7008" w:rsidRPr="009D1E34">
        <w:rPr>
          <w:rFonts w:ascii="Times New Roman" w:eastAsia="Calibri" w:hAnsi="Times New Roman" w:cs="Times New Roman"/>
          <w:sz w:val="28"/>
          <w:szCs w:val="28"/>
          <w:lang w:eastAsia="ru-RU"/>
        </w:rPr>
        <w:t xml:space="preserve"> - </w:t>
      </w:r>
      <w:r w:rsidR="00261CE1" w:rsidRPr="009D1E34">
        <w:rPr>
          <w:rFonts w:ascii="Times New Roman" w:eastAsia="Times New Roman" w:hAnsi="Times New Roman" w:cs="Times New Roman"/>
          <w:sz w:val="28"/>
          <w:szCs w:val="28"/>
          <w:lang w:eastAsia="ru-RU"/>
        </w:rPr>
        <w:t xml:space="preserve">– 1 библиотека, </w:t>
      </w:r>
      <w:r w:rsidR="003B7008" w:rsidRPr="009D1E34">
        <w:rPr>
          <w:rFonts w:ascii="Times New Roman" w:eastAsia="Times New Roman" w:hAnsi="Times New Roman" w:cs="Times New Roman"/>
          <w:sz w:val="28"/>
          <w:szCs w:val="28"/>
          <w:lang w:eastAsia="ru-RU"/>
        </w:rPr>
        <w:t xml:space="preserve"> центральн</w:t>
      </w:r>
      <w:r w:rsidR="00261CE1" w:rsidRPr="009D1E34">
        <w:rPr>
          <w:rFonts w:ascii="Times New Roman" w:eastAsia="Times New Roman" w:hAnsi="Times New Roman" w:cs="Times New Roman"/>
          <w:sz w:val="28"/>
          <w:szCs w:val="28"/>
          <w:lang w:eastAsia="ru-RU"/>
        </w:rPr>
        <w:t>ая</w:t>
      </w:r>
      <w:r w:rsidR="003B7008" w:rsidRPr="009D1E34">
        <w:rPr>
          <w:rFonts w:ascii="Times New Roman" w:eastAsia="Times New Roman" w:hAnsi="Times New Roman" w:cs="Times New Roman"/>
          <w:sz w:val="28"/>
          <w:szCs w:val="28"/>
          <w:lang w:eastAsia="ru-RU"/>
        </w:rPr>
        <w:t xml:space="preserve"> библиотек</w:t>
      </w:r>
      <w:r w:rsidR="00261CE1" w:rsidRPr="009D1E34">
        <w:rPr>
          <w:rFonts w:ascii="Times New Roman" w:eastAsia="Times New Roman" w:hAnsi="Times New Roman" w:cs="Times New Roman"/>
          <w:sz w:val="28"/>
          <w:szCs w:val="28"/>
          <w:lang w:eastAsia="ru-RU"/>
        </w:rPr>
        <w:t xml:space="preserve">а, </w:t>
      </w:r>
      <w:hyperlink r:id="rId13" w:history="1">
        <w:r w:rsidR="003B7008" w:rsidRPr="009D1E34">
          <w:rPr>
            <w:rFonts w:ascii="Times New Roman" w:eastAsia="Times New Roman" w:hAnsi="Times New Roman" w:cs="Times New Roman"/>
            <w:color w:val="0000FF"/>
            <w:sz w:val="28"/>
            <w:szCs w:val="28"/>
            <w:u w:val="single"/>
            <w:lang w:eastAsia="ru-RU"/>
          </w:rPr>
          <w:t>http://dedcrb.kulturu.ru/</w:t>
        </w:r>
      </w:hyperlink>
      <w:r w:rsidR="00261CE1" w:rsidRPr="009D1E34">
        <w:rPr>
          <w:rFonts w:ascii="Times New Roman" w:eastAsia="Times New Roman" w:hAnsi="Times New Roman" w:cs="Times New Roman"/>
          <w:sz w:val="28"/>
          <w:szCs w:val="28"/>
          <w:lang w:eastAsia="ru-RU"/>
        </w:rPr>
        <w:t>, дата создания октябрь 2016.</w:t>
      </w:r>
    </w:p>
    <w:p w:rsidR="00261CE1" w:rsidRPr="009D1E34" w:rsidRDefault="0032084D"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 число </w:t>
      </w:r>
      <w:r w:rsidRPr="009D1E34">
        <w:rPr>
          <w:rFonts w:ascii="Times New Roman" w:eastAsia="Calibri" w:hAnsi="Times New Roman" w:cs="Times New Roman"/>
          <w:b/>
          <w:sz w:val="28"/>
          <w:szCs w:val="28"/>
          <w:lang w:eastAsia="ru-RU"/>
        </w:rPr>
        <w:t>библиотек</w:t>
      </w:r>
      <w:r w:rsidRPr="009D1E34">
        <w:rPr>
          <w:rFonts w:ascii="Times New Roman" w:eastAsia="Calibri" w:hAnsi="Times New Roman" w:cs="Times New Roman"/>
          <w:sz w:val="28"/>
          <w:szCs w:val="28"/>
          <w:lang w:eastAsia="ru-RU"/>
        </w:rPr>
        <w:t xml:space="preserve">, имеющих веб-страницы (в т.ч. Библиотечный портал Псковской области), аккаунты в социальных сетях и т.п. </w:t>
      </w:r>
    </w:p>
    <w:tbl>
      <w:tblPr>
        <w:tblStyle w:val="3"/>
        <w:tblW w:w="9606" w:type="dxa"/>
        <w:tblLayout w:type="fixed"/>
        <w:tblLook w:val="04A0"/>
      </w:tblPr>
      <w:tblGrid>
        <w:gridCol w:w="392"/>
        <w:gridCol w:w="2693"/>
        <w:gridCol w:w="4111"/>
        <w:gridCol w:w="1276"/>
        <w:gridCol w:w="1134"/>
      </w:tblGrid>
      <w:tr w:rsidR="00261CE1" w:rsidRPr="009D1E34" w:rsidTr="00C6136F">
        <w:trPr>
          <w:trHeight w:val="307"/>
        </w:trPr>
        <w:tc>
          <w:tcPr>
            <w:tcW w:w="392" w:type="dxa"/>
            <w:shd w:val="clear" w:color="auto" w:fill="B2A1C7" w:themeFill="accent4" w:themeFillTint="99"/>
          </w:tcPr>
          <w:p w:rsidR="00261CE1" w:rsidRPr="00B46B9A" w:rsidRDefault="00261CE1" w:rsidP="00036ABE">
            <w:pPr>
              <w:spacing w:line="276" w:lineRule="auto"/>
              <w:jc w:val="both"/>
              <w:rPr>
                <w:sz w:val="24"/>
                <w:szCs w:val="24"/>
              </w:rPr>
            </w:pPr>
            <w:r w:rsidRPr="00B46B9A">
              <w:rPr>
                <w:sz w:val="24"/>
                <w:szCs w:val="24"/>
              </w:rPr>
              <w:t>№ п/п</w:t>
            </w:r>
          </w:p>
        </w:tc>
        <w:tc>
          <w:tcPr>
            <w:tcW w:w="2693" w:type="dxa"/>
            <w:shd w:val="clear" w:color="auto" w:fill="B2A1C7" w:themeFill="accent4" w:themeFillTint="99"/>
          </w:tcPr>
          <w:p w:rsidR="00261CE1" w:rsidRPr="00B46B9A" w:rsidRDefault="00261CE1" w:rsidP="00036ABE">
            <w:pPr>
              <w:spacing w:line="276" w:lineRule="auto"/>
              <w:jc w:val="both"/>
              <w:rPr>
                <w:sz w:val="24"/>
                <w:szCs w:val="24"/>
              </w:rPr>
            </w:pPr>
            <w:r w:rsidRPr="00B46B9A">
              <w:rPr>
                <w:sz w:val="24"/>
                <w:szCs w:val="24"/>
              </w:rPr>
              <w:t xml:space="preserve">Название библиотеки </w:t>
            </w:r>
          </w:p>
        </w:tc>
        <w:tc>
          <w:tcPr>
            <w:tcW w:w="4111" w:type="dxa"/>
            <w:shd w:val="clear" w:color="auto" w:fill="B2A1C7" w:themeFill="accent4" w:themeFillTint="99"/>
          </w:tcPr>
          <w:p w:rsidR="00261CE1" w:rsidRPr="00B46B9A" w:rsidRDefault="00261CE1" w:rsidP="00036ABE">
            <w:pPr>
              <w:spacing w:line="276" w:lineRule="auto"/>
              <w:jc w:val="both"/>
              <w:rPr>
                <w:sz w:val="24"/>
                <w:szCs w:val="24"/>
              </w:rPr>
            </w:pPr>
            <w:r w:rsidRPr="00B46B9A">
              <w:rPr>
                <w:sz w:val="24"/>
                <w:szCs w:val="24"/>
              </w:rPr>
              <w:t>Название библиотечной группы</w:t>
            </w:r>
          </w:p>
        </w:tc>
        <w:tc>
          <w:tcPr>
            <w:tcW w:w="1276" w:type="dxa"/>
            <w:shd w:val="clear" w:color="auto" w:fill="B2A1C7" w:themeFill="accent4" w:themeFillTint="99"/>
          </w:tcPr>
          <w:p w:rsidR="00261CE1" w:rsidRPr="00B46B9A" w:rsidRDefault="00261CE1" w:rsidP="00036ABE">
            <w:pPr>
              <w:spacing w:line="276" w:lineRule="auto"/>
              <w:jc w:val="both"/>
              <w:rPr>
                <w:sz w:val="24"/>
                <w:szCs w:val="24"/>
              </w:rPr>
            </w:pPr>
            <w:r w:rsidRPr="00B46B9A">
              <w:rPr>
                <w:sz w:val="24"/>
                <w:szCs w:val="24"/>
              </w:rPr>
              <w:t>Кол-во участников</w:t>
            </w:r>
          </w:p>
        </w:tc>
        <w:tc>
          <w:tcPr>
            <w:tcW w:w="1134" w:type="dxa"/>
            <w:shd w:val="clear" w:color="auto" w:fill="B2A1C7" w:themeFill="accent4" w:themeFillTint="99"/>
          </w:tcPr>
          <w:p w:rsidR="00261CE1" w:rsidRPr="00B46B9A" w:rsidRDefault="00261CE1" w:rsidP="00036ABE">
            <w:pPr>
              <w:spacing w:line="276" w:lineRule="auto"/>
              <w:jc w:val="both"/>
              <w:rPr>
                <w:sz w:val="24"/>
                <w:szCs w:val="24"/>
              </w:rPr>
            </w:pPr>
            <w:r w:rsidRPr="00B46B9A">
              <w:rPr>
                <w:sz w:val="24"/>
                <w:szCs w:val="24"/>
              </w:rPr>
              <w:t>Дата создания</w:t>
            </w:r>
          </w:p>
        </w:tc>
      </w:tr>
      <w:tr w:rsidR="00261CE1" w:rsidRPr="009D1E34" w:rsidTr="00B46B9A">
        <w:trPr>
          <w:trHeight w:val="1257"/>
        </w:trPr>
        <w:tc>
          <w:tcPr>
            <w:tcW w:w="392"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1</w:t>
            </w:r>
          </w:p>
        </w:tc>
        <w:tc>
          <w:tcPr>
            <w:tcW w:w="2693"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Дедовичская центральная районная библиотека</w:t>
            </w:r>
          </w:p>
        </w:tc>
        <w:tc>
          <w:tcPr>
            <w:tcW w:w="4111"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Библиотечный портал Псковской области</w:t>
            </w:r>
          </w:p>
          <w:p w:rsidR="00261CE1" w:rsidRPr="00B46B9A" w:rsidRDefault="00924344" w:rsidP="00036ABE">
            <w:pPr>
              <w:spacing w:line="276" w:lineRule="auto"/>
              <w:jc w:val="both"/>
              <w:rPr>
                <w:sz w:val="24"/>
                <w:szCs w:val="24"/>
              </w:rPr>
            </w:pPr>
            <w:hyperlink r:id="rId14" w:history="1">
              <w:r w:rsidR="00261CE1" w:rsidRPr="00B46B9A">
                <w:rPr>
                  <w:rStyle w:val="a9"/>
                  <w:sz w:val="24"/>
                  <w:szCs w:val="24"/>
                </w:rPr>
                <w:t>http://portal.pskovlib.ru/dedovichskiy-rayon/</w:t>
              </w:r>
            </w:hyperlink>
          </w:p>
        </w:tc>
        <w:tc>
          <w:tcPr>
            <w:tcW w:w="1276" w:type="dxa"/>
            <w:shd w:val="clear" w:color="auto" w:fill="FFFFFF" w:themeFill="background1"/>
          </w:tcPr>
          <w:p w:rsidR="00261CE1" w:rsidRPr="00B46B9A" w:rsidRDefault="00261CE1" w:rsidP="00036ABE">
            <w:pPr>
              <w:spacing w:line="276" w:lineRule="auto"/>
              <w:jc w:val="both"/>
              <w:rPr>
                <w:sz w:val="24"/>
                <w:szCs w:val="24"/>
              </w:rPr>
            </w:pPr>
          </w:p>
        </w:tc>
        <w:tc>
          <w:tcPr>
            <w:tcW w:w="1134"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2010</w:t>
            </w:r>
          </w:p>
        </w:tc>
      </w:tr>
      <w:tr w:rsidR="00261CE1" w:rsidRPr="009D1E34" w:rsidTr="00B46B9A">
        <w:trPr>
          <w:trHeight w:val="1257"/>
        </w:trPr>
        <w:tc>
          <w:tcPr>
            <w:tcW w:w="392" w:type="dxa"/>
            <w:shd w:val="clear" w:color="auto" w:fill="FFFFFF" w:themeFill="background1"/>
          </w:tcPr>
          <w:p w:rsidR="00261CE1" w:rsidRPr="00B46B9A" w:rsidRDefault="00C6136F" w:rsidP="00036ABE">
            <w:pPr>
              <w:spacing w:line="276" w:lineRule="auto"/>
              <w:jc w:val="both"/>
              <w:rPr>
                <w:sz w:val="24"/>
                <w:szCs w:val="24"/>
              </w:rPr>
            </w:pPr>
            <w:r w:rsidRPr="00B46B9A">
              <w:rPr>
                <w:sz w:val="24"/>
                <w:szCs w:val="24"/>
              </w:rPr>
              <w:t>2</w:t>
            </w:r>
          </w:p>
        </w:tc>
        <w:tc>
          <w:tcPr>
            <w:tcW w:w="2693"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Дедовичская центральная районная библиотека</w:t>
            </w:r>
          </w:p>
        </w:tc>
        <w:tc>
          <w:tcPr>
            <w:tcW w:w="4111" w:type="dxa"/>
            <w:shd w:val="clear" w:color="auto" w:fill="FFFFFF" w:themeFill="background1"/>
          </w:tcPr>
          <w:p w:rsidR="00261CE1" w:rsidRPr="00B46B9A" w:rsidRDefault="00261CE1" w:rsidP="00036ABE">
            <w:pPr>
              <w:shd w:val="clear" w:color="auto" w:fill="FFFFFF"/>
              <w:spacing w:line="276" w:lineRule="auto"/>
              <w:ind w:left="-15"/>
              <w:outlineLvl w:val="1"/>
              <w:rPr>
                <w:sz w:val="24"/>
                <w:szCs w:val="24"/>
              </w:rPr>
            </w:pPr>
            <w:r w:rsidRPr="00B46B9A">
              <w:rPr>
                <w:color w:val="000000"/>
                <w:sz w:val="24"/>
                <w:szCs w:val="24"/>
              </w:rPr>
              <w:t>Дедовичская центральная районная библиотека</w:t>
            </w:r>
          </w:p>
          <w:p w:rsidR="00261CE1" w:rsidRPr="00B46B9A" w:rsidRDefault="00924344" w:rsidP="00036ABE">
            <w:pPr>
              <w:spacing w:line="276" w:lineRule="auto"/>
              <w:jc w:val="both"/>
              <w:rPr>
                <w:sz w:val="24"/>
                <w:szCs w:val="24"/>
              </w:rPr>
            </w:pPr>
            <w:hyperlink r:id="rId15" w:history="1">
              <w:r w:rsidR="00C6136F" w:rsidRPr="00B46B9A">
                <w:rPr>
                  <w:rStyle w:val="a9"/>
                  <w:sz w:val="24"/>
                  <w:szCs w:val="24"/>
                </w:rPr>
                <w:t>https://vk.com/club138988102</w:t>
              </w:r>
            </w:hyperlink>
          </w:p>
        </w:tc>
        <w:tc>
          <w:tcPr>
            <w:tcW w:w="1276" w:type="dxa"/>
            <w:shd w:val="clear" w:color="auto" w:fill="FFFFFF" w:themeFill="background1"/>
          </w:tcPr>
          <w:p w:rsidR="00261CE1" w:rsidRPr="00B46B9A" w:rsidRDefault="00B46B9A" w:rsidP="00036ABE">
            <w:pPr>
              <w:spacing w:line="276" w:lineRule="auto"/>
              <w:jc w:val="both"/>
              <w:rPr>
                <w:sz w:val="24"/>
                <w:szCs w:val="24"/>
              </w:rPr>
            </w:pPr>
            <w:r w:rsidRPr="00B46B9A">
              <w:rPr>
                <w:sz w:val="24"/>
                <w:szCs w:val="24"/>
              </w:rPr>
              <w:t>314</w:t>
            </w:r>
          </w:p>
        </w:tc>
        <w:tc>
          <w:tcPr>
            <w:tcW w:w="1134"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2014</w:t>
            </w:r>
          </w:p>
        </w:tc>
      </w:tr>
      <w:tr w:rsidR="00261CE1" w:rsidRPr="009D1E34" w:rsidTr="00B46B9A">
        <w:trPr>
          <w:trHeight w:val="1257"/>
        </w:trPr>
        <w:tc>
          <w:tcPr>
            <w:tcW w:w="392" w:type="dxa"/>
            <w:shd w:val="clear" w:color="auto" w:fill="FFFFFF" w:themeFill="background1"/>
          </w:tcPr>
          <w:p w:rsidR="00261CE1" w:rsidRPr="00B46B9A" w:rsidRDefault="00C6136F" w:rsidP="00036ABE">
            <w:pPr>
              <w:spacing w:line="276" w:lineRule="auto"/>
              <w:jc w:val="both"/>
              <w:rPr>
                <w:sz w:val="24"/>
                <w:szCs w:val="24"/>
              </w:rPr>
            </w:pPr>
            <w:r w:rsidRPr="00B46B9A">
              <w:rPr>
                <w:sz w:val="24"/>
                <w:szCs w:val="24"/>
              </w:rPr>
              <w:t>3</w:t>
            </w:r>
          </w:p>
        </w:tc>
        <w:tc>
          <w:tcPr>
            <w:tcW w:w="2693"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Дедовичская центральная районная библиотека, отдел по работе с детьми</w:t>
            </w:r>
          </w:p>
        </w:tc>
        <w:tc>
          <w:tcPr>
            <w:tcW w:w="4111" w:type="dxa"/>
            <w:shd w:val="clear" w:color="auto" w:fill="FFFFFF" w:themeFill="background1"/>
          </w:tcPr>
          <w:p w:rsidR="00C6136F" w:rsidRPr="00B46B9A" w:rsidRDefault="00C6136F" w:rsidP="00036ABE">
            <w:pPr>
              <w:shd w:val="clear" w:color="auto" w:fill="FFFFFF"/>
              <w:spacing w:line="276" w:lineRule="auto"/>
              <w:ind w:left="-15"/>
              <w:outlineLvl w:val="1"/>
              <w:rPr>
                <w:color w:val="000000"/>
                <w:sz w:val="24"/>
                <w:szCs w:val="24"/>
              </w:rPr>
            </w:pPr>
            <w:r w:rsidRPr="00B46B9A">
              <w:rPr>
                <w:color w:val="000000"/>
                <w:sz w:val="24"/>
                <w:szCs w:val="24"/>
              </w:rPr>
              <w:t>Дедовичская детская библиотека</w:t>
            </w:r>
          </w:p>
          <w:p w:rsidR="00C6136F" w:rsidRPr="00B46B9A" w:rsidRDefault="00924344" w:rsidP="00036ABE">
            <w:pPr>
              <w:shd w:val="clear" w:color="auto" w:fill="FFFFFF"/>
              <w:spacing w:line="276" w:lineRule="auto"/>
              <w:ind w:left="-15"/>
              <w:outlineLvl w:val="1"/>
              <w:rPr>
                <w:color w:val="000000"/>
                <w:sz w:val="24"/>
                <w:szCs w:val="24"/>
              </w:rPr>
            </w:pPr>
            <w:hyperlink r:id="rId16" w:history="1">
              <w:r w:rsidR="00C6136F" w:rsidRPr="00B46B9A">
                <w:rPr>
                  <w:rStyle w:val="a9"/>
                  <w:sz w:val="24"/>
                  <w:szCs w:val="24"/>
                </w:rPr>
                <w:t>https://vk.com/club73378539</w:t>
              </w:r>
            </w:hyperlink>
          </w:p>
        </w:tc>
        <w:tc>
          <w:tcPr>
            <w:tcW w:w="1276" w:type="dxa"/>
            <w:shd w:val="clear" w:color="auto" w:fill="FFFFFF" w:themeFill="background1"/>
          </w:tcPr>
          <w:p w:rsidR="00261CE1" w:rsidRPr="00B46B9A" w:rsidRDefault="00B46B9A" w:rsidP="00036ABE">
            <w:pPr>
              <w:spacing w:line="276" w:lineRule="auto"/>
              <w:jc w:val="both"/>
              <w:rPr>
                <w:sz w:val="24"/>
                <w:szCs w:val="24"/>
              </w:rPr>
            </w:pPr>
            <w:r w:rsidRPr="00B46B9A">
              <w:rPr>
                <w:sz w:val="24"/>
                <w:szCs w:val="24"/>
              </w:rPr>
              <w:t>45</w:t>
            </w:r>
          </w:p>
        </w:tc>
        <w:tc>
          <w:tcPr>
            <w:tcW w:w="1134" w:type="dxa"/>
            <w:shd w:val="clear" w:color="auto" w:fill="FFFFFF" w:themeFill="background1"/>
          </w:tcPr>
          <w:p w:rsidR="00261CE1" w:rsidRPr="00B46B9A" w:rsidRDefault="00C6136F" w:rsidP="00036ABE">
            <w:pPr>
              <w:spacing w:line="276" w:lineRule="auto"/>
              <w:jc w:val="both"/>
              <w:rPr>
                <w:sz w:val="24"/>
                <w:szCs w:val="24"/>
              </w:rPr>
            </w:pPr>
            <w:r w:rsidRPr="00B46B9A">
              <w:rPr>
                <w:sz w:val="24"/>
                <w:szCs w:val="24"/>
              </w:rPr>
              <w:t>2015</w:t>
            </w:r>
          </w:p>
        </w:tc>
      </w:tr>
      <w:tr w:rsidR="00261CE1" w:rsidRPr="009D1E34" w:rsidTr="00B46B9A">
        <w:trPr>
          <w:trHeight w:val="1243"/>
        </w:trPr>
        <w:tc>
          <w:tcPr>
            <w:tcW w:w="392" w:type="dxa"/>
            <w:shd w:val="clear" w:color="auto" w:fill="FFFFFF" w:themeFill="background1"/>
          </w:tcPr>
          <w:p w:rsidR="00261CE1" w:rsidRPr="00B46B9A" w:rsidRDefault="00C6136F" w:rsidP="00036ABE">
            <w:pPr>
              <w:spacing w:line="276" w:lineRule="auto"/>
              <w:jc w:val="both"/>
              <w:rPr>
                <w:sz w:val="24"/>
                <w:szCs w:val="24"/>
              </w:rPr>
            </w:pPr>
            <w:r w:rsidRPr="00B46B9A">
              <w:rPr>
                <w:sz w:val="24"/>
                <w:szCs w:val="24"/>
              </w:rPr>
              <w:t>4</w:t>
            </w:r>
          </w:p>
        </w:tc>
        <w:tc>
          <w:tcPr>
            <w:tcW w:w="2693"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Красногорская сельская библиотека</w:t>
            </w:r>
          </w:p>
        </w:tc>
        <w:tc>
          <w:tcPr>
            <w:tcW w:w="4111"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 xml:space="preserve"> «Красные Горки – наша Родина!» </w:t>
            </w:r>
          </w:p>
          <w:p w:rsidR="00261CE1" w:rsidRPr="00B46B9A" w:rsidRDefault="00924344" w:rsidP="00036ABE">
            <w:pPr>
              <w:spacing w:line="276" w:lineRule="auto"/>
              <w:jc w:val="both"/>
              <w:rPr>
                <w:sz w:val="24"/>
                <w:szCs w:val="24"/>
              </w:rPr>
            </w:pPr>
            <w:hyperlink r:id="rId17" w:history="1">
              <w:r w:rsidR="00C6136F" w:rsidRPr="00B46B9A">
                <w:rPr>
                  <w:rStyle w:val="a9"/>
                  <w:sz w:val="24"/>
                  <w:szCs w:val="24"/>
                </w:rPr>
                <w:t>https://vk.com/kr.gorki</w:t>
              </w:r>
            </w:hyperlink>
          </w:p>
        </w:tc>
        <w:tc>
          <w:tcPr>
            <w:tcW w:w="1276" w:type="dxa"/>
            <w:shd w:val="clear" w:color="auto" w:fill="FFFFFF" w:themeFill="background1"/>
          </w:tcPr>
          <w:p w:rsidR="00261CE1" w:rsidRPr="00B46B9A" w:rsidRDefault="00B46B9A" w:rsidP="00036ABE">
            <w:pPr>
              <w:spacing w:line="276" w:lineRule="auto"/>
              <w:jc w:val="both"/>
              <w:rPr>
                <w:sz w:val="24"/>
                <w:szCs w:val="24"/>
              </w:rPr>
            </w:pPr>
            <w:r w:rsidRPr="00B46B9A">
              <w:rPr>
                <w:sz w:val="24"/>
                <w:szCs w:val="24"/>
              </w:rPr>
              <w:t>224</w:t>
            </w:r>
          </w:p>
        </w:tc>
        <w:tc>
          <w:tcPr>
            <w:tcW w:w="1134"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2016</w:t>
            </w:r>
          </w:p>
        </w:tc>
      </w:tr>
      <w:tr w:rsidR="00261CE1" w:rsidRPr="009D1E34" w:rsidTr="00B46B9A">
        <w:trPr>
          <w:trHeight w:val="629"/>
        </w:trPr>
        <w:tc>
          <w:tcPr>
            <w:tcW w:w="392" w:type="dxa"/>
            <w:shd w:val="clear" w:color="auto" w:fill="FFFFFF" w:themeFill="background1"/>
          </w:tcPr>
          <w:p w:rsidR="00261CE1" w:rsidRPr="00B46B9A" w:rsidRDefault="00C6136F" w:rsidP="00036ABE">
            <w:pPr>
              <w:spacing w:line="276" w:lineRule="auto"/>
              <w:jc w:val="both"/>
              <w:rPr>
                <w:sz w:val="24"/>
                <w:szCs w:val="24"/>
              </w:rPr>
            </w:pPr>
            <w:r w:rsidRPr="00B46B9A">
              <w:rPr>
                <w:sz w:val="24"/>
                <w:szCs w:val="24"/>
              </w:rPr>
              <w:t>5</w:t>
            </w:r>
          </w:p>
        </w:tc>
        <w:tc>
          <w:tcPr>
            <w:tcW w:w="2693"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Пожеревицкая сельская библиотека</w:t>
            </w:r>
          </w:p>
        </w:tc>
        <w:tc>
          <w:tcPr>
            <w:tcW w:w="4111" w:type="dxa"/>
            <w:shd w:val="clear" w:color="auto" w:fill="FFFFFF" w:themeFill="background1"/>
          </w:tcPr>
          <w:p w:rsidR="00C6136F" w:rsidRPr="00B46B9A" w:rsidRDefault="00C6136F" w:rsidP="00036ABE">
            <w:pPr>
              <w:shd w:val="clear" w:color="auto" w:fill="FFFFFF"/>
              <w:spacing w:line="276" w:lineRule="auto"/>
              <w:ind w:left="-15"/>
              <w:outlineLvl w:val="1"/>
              <w:rPr>
                <w:color w:val="000000"/>
                <w:sz w:val="24"/>
                <w:szCs w:val="24"/>
              </w:rPr>
            </w:pPr>
            <w:r w:rsidRPr="00B46B9A">
              <w:rPr>
                <w:color w:val="000000"/>
                <w:sz w:val="24"/>
                <w:szCs w:val="24"/>
              </w:rPr>
              <w:t>Пожеревицкая сельская модельная библиотека</w:t>
            </w:r>
          </w:p>
          <w:p w:rsidR="00261CE1" w:rsidRPr="00B46B9A" w:rsidRDefault="00924344" w:rsidP="00036ABE">
            <w:pPr>
              <w:spacing w:line="276" w:lineRule="auto"/>
              <w:jc w:val="both"/>
              <w:rPr>
                <w:sz w:val="24"/>
                <w:szCs w:val="24"/>
              </w:rPr>
            </w:pPr>
            <w:hyperlink r:id="rId18" w:history="1">
              <w:r w:rsidR="00261CE1" w:rsidRPr="00B46B9A">
                <w:rPr>
                  <w:color w:val="0000FF"/>
                  <w:sz w:val="24"/>
                  <w:szCs w:val="24"/>
                  <w:u w:val="single"/>
                </w:rPr>
                <w:t>https://vk.com/club89452961</w:t>
              </w:r>
            </w:hyperlink>
          </w:p>
        </w:tc>
        <w:tc>
          <w:tcPr>
            <w:tcW w:w="1276" w:type="dxa"/>
            <w:shd w:val="clear" w:color="auto" w:fill="FFFFFF" w:themeFill="background1"/>
          </w:tcPr>
          <w:p w:rsidR="00261CE1" w:rsidRPr="00B46B9A" w:rsidRDefault="00B46B9A" w:rsidP="00036ABE">
            <w:pPr>
              <w:spacing w:line="276" w:lineRule="auto"/>
              <w:jc w:val="both"/>
              <w:rPr>
                <w:sz w:val="24"/>
                <w:szCs w:val="24"/>
              </w:rPr>
            </w:pPr>
            <w:r w:rsidRPr="00B46B9A">
              <w:rPr>
                <w:sz w:val="24"/>
                <w:szCs w:val="24"/>
              </w:rPr>
              <w:t>134</w:t>
            </w:r>
          </w:p>
        </w:tc>
        <w:tc>
          <w:tcPr>
            <w:tcW w:w="1134"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 xml:space="preserve">2016 </w:t>
            </w:r>
          </w:p>
        </w:tc>
      </w:tr>
      <w:tr w:rsidR="00261CE1" w:rsidRPr="009D1E34" w:rsidTr="00B46B9A">
        <w:trPr>
          <w:trHeight w:val="629"/>
        </w:trPr>
        <w:tc>
          <w:tcPr>
            <w:tcW w:w="392" w:type="dxa"/>
            <w:shd w:val="clear" w:color="auto" w:fill="FFFFFF" w:themeFill="background1"/>
          </w:tcPr>
          <w:p w:rsidR="00261CE1" w:rsidRPr="00B46B9A" w:rsidRDefault="00C6136F" w:rsidP="00036ABE">
            <w:pPr>
              <w:spacing w:line="276" w:lineRule="auto"/>
              <w:jc w:val="both"/>
              <w:rPr>
                <w:sz w:val="24"/>
                <w:szCs w:val="24"/>
              </w:rPr>
            </w:pPr>
            <w:r w:rsidRPr="00B46B9A">
              <w:rPr>
                <w:sz w:val="24"/>
                <w:szCs w:val="24"/>
              </w:rPr>
              <w:t>6</w:t>
            </w:r>
          </w:p>
        </w:tc>
        <w:tc>
          <w:tcPr>
            <w:tcW w:w="2693" w:type="dxa"/>
            <w:shd w:val="clear" w:color="auto" w:fill="FFFFFF" w:themeFill="background1"/>
          </w:tcPr>
          <w:p w:rsidR="00261CE1" w:rsidRPr="00B46B9A" w:rsidRDefault="00261CE1" w:rsidP="00036ABE">
            <w:pPr>
              <w:shd w:val="clear" w:color="auto" w:fill="FFFFFF"/>
              <w:spacing w:line="276" w:lineRule="auto"/>
              <w:ind w:left="-15"/>
              <w:textAlignment w:val="center"/>
              <w:outlineLvl w:val="1"/>
              <w:rPr>
                <w:sz w:val="24"/>
                <w:szCs w:val="24"/>
              </w:rPr>
            </w:pPr>
            <w:r w:rsidRPr="00B46B9A">
              <w:rPr>
                <w:color w:val="000000"/>
                <w:sz w:val="24"/>
                <w:szCs w:val="24"/>
              </w:rPr>
              <w:t>Чернецовская сельская библиотека</w:t>
            </w:r>
          </w:p>
        </w:tc>
        <w:tc>
          <w:tcPr>
            <w:tcW w:w="4111" w:type="dxa"/>
            <w:shd w:val="clear" w:color="auto" w:fill="FFFFFF" w:themeFill="background1"/>
          </w:tcPr>
          <w:p w:rsidR="00261CE1" w:rsidRPr="00B46B9A" w:rsidRDefault="00261CE1" w:rsidP="00036ABE">
            <w:pPr>
              <w:shd w:val="clear" w:color="auto" w:fill="FFFFFF"/>
              <w:spacing w:line="276" w:lineRule="auto"/>
              <w:ind w:left="-15"/>
              <w:textAlignment w:val="center"/>
              <w:outlineLvl w:val="1"/>
              <w:rPr>
                <w:color w:val="000000"/>
                <w:sz w:val="24"/>
                <w:szCs w:val="24"/>
              </w:rPr>
            </w:pPr>
            <w:r w:rsidRPr="00B46B9A">
              <w:rPr>
                <w:color w:val="000000"/>
                <w:sz w:val="24"/>
                <w:szCs w:val="24"/>
              </w:rPr>
              <w:t>Чернецовская сельская модельная библиотека</w:t>
            </w:r>
          </w:p>
          <w:p w:rsidR="00261CE1" w:rsidRPr="00B46B9A" w:rsidRDefault="00924344" w:rsidP="00036ABE">
            <w:pPr>
              <w:spacing w:line="276" w:lineRule="auto"/>
              <w:jc w:val="both"/>
              <w:rPr>
                <w:sz w:val="24"/>
                <w:szCs w:val="24"/>
              </w:rPr>
            </w:pPr>
            <w:hyperlink r:id="rId19" w:history="1">
              <w:r w:rsidR="00C6136F" w:rsidRPr="00B46B9A">
                <w:rPr>
                  <w:rStyle w:val="a9"/>
                  <w:sz w:val="24"/>
                  <w:szCs w:val="24"/>
                </w:rPr>
                <w:t>https://vk.com/club174917105</w:t>
              </w:r>
            </w:hyperlink>
          </w:p>
        </w:tc>
        <w:tc>
          <w:tcPr>
            <w:tcW w:w="1276" w:type="dxa"/>
            <w:shd w:val="clear" w:color="auto" w:fill="FFFFFF" w:themeFill="background1"/>
          </w:tcPr>
          <w:p w:rsidR="00261CE1" w:rsidRPr="00B46B9A" w:rsidRDefault="00B46B9A" w:rsidP="00036ABE">
            <w:pPr>
              <w:spacing w:line="276" w:lineRule="auto"/>
              <w:jc w:val="both"/>
              <w:rPr>
                <w:sz w:val="24"/>
                <w:szCs w:val="24"/>
              </w:rPr>
            </w:pPr>
            <w:r w:rsidRPr="00B46B9A">
              <w:rPr>
                <w:sz w:val="24"/>
                <w:szCs w:val="24"/>
              </w:rPr>
              <w:t>138</w:t>
            </w:r>
          </w:p>
        </w:tc>
        <w:tc>
          <w:tcPr>
            <w:tcW w:w="1134" w:type="dxa"/>
            <w:shd w:val="clear" w:color="auto" w:fill="FFFFFF" w:themeFill="background1"/>
          </w:tcPr>
          <w:p w:rsidR="00261CE1" w:rsidRPr="00B46B9A" w:rsidRDefault="00261CE1" w:rsidP="00036ABE">
            <w:pPr>
              <w:spacing w:line="276" w:lineRule="auto"/>
              <w:jc w:val="both"/>
              <w:rPr>
                <w:sz w:val="24"/>
                <w:szCs w:val="24"/>
              </w:rPr>
            </w:pPr>
            <w:r w:rsidRPr="00B46B9A">
              <w:rPr>
                <w:sz w:val="24"/>
                <w:szCs w:val="24"/>
              </w:rPr>
              <w:t>2018</w:t>
            </w:r>
          </w:p>
        </w:tc>
      </w:tr>
      <w:tr w:rsidR="00183444" w:rsidRPr="009D1E34" w:rsidTr="00B46B9A">
        <w:trPr>
          <w:trHeight w:val="629"/>
        </w:trPr>
        <w:tc>
          <w:tcPr>
            <w:tcW w:w="392" w:type="dxa"/>
            <w:shd w:val="clear" w:color="auto" w:fill="FFFFFF" w:themeFill="background1"/>
          </w:tcPr>
          <w:p w:rsidR="00183444" w:rsidRPr="00B46B9A" w:rsidRDefault="00183444" w:rsidP="00036ABE">
            <w:pPr>
              <w:spacing w:line="276" w:lineRule="auto"/>
              <w:jc w:val="both"/>
              <w:rPr>
                <w:sz w:val="24"/>
                <w:szCs w:val="24"/>
              </w:rPr>
            </w:pPr>
            <w:r w:rsidRPr="00B46B9A">
              <w:rPr>
                <w:sz w:val="24"/>
                <w:szCs w:val="24"/>
              </w:rPr>
              <w:t>7</w:t>
            </w:r>
          </w:p>
        </w:tc>
        <w:tc>
          <w:tcPr>
            <w:tcW w:w="2693" w:type="dxa"/>
            <w:shd w:val="clear" w:color="auto" w:fill="FFFFFF" w:themeFill="background1"/>
          </w:tcPr>
          <w:p w:rsidR="00183444" w:rsidRPr="00B46B9A" w:rsidRDefault="00183444" w:rsidP="00036ABE">
            <w:pPr>
              <w:shd w:val="clear" w:color="auto" w:fill="FFFFFF"/>
              <w:spacing w:line="276" w:lineRule="auto"/>
              <w:ind w:left="-15"/>
              <w:outlineLvl w:val="1"/>
              <w:rPr>
                <w:color w:val="000000"/>
                <w:sz w:val="24"/>
                <w:szCs w:val="24"/>
              </w:rPr>
            </w:pPr>
            <w:r w:rsidRPr="00B46B9A">
              <w:rPr>
                <w:color w:val="000000"/>
                <w:sz w:val="24"/>
                <w:szCs w:val="24"/>
              </w:rPr>
              <w:t>Дубровская сельская библиотека</w:t>
            </w:r>
          </w:p>
          <w:p w:rsidR="00183444" w:rsidRPr="00B46B9A" w:rsidRDefault="00183444" w:rsidP="00036ABE">
            <w:pPr>
              <w:shd w:val="clear" w:color="auto" w:fill="FFFFFF"/>
              <w:spacing w:line="276" w:lineRule="auto"/>
              <w:ind w:left="-15"/>
              <w:textAlignment w:val="center"/>
              <w:outlineLvl w:val="1"/>
              <w:rPr>
                <w:color w:val="000000"/>
                <w:sz w:val="24"/>
                <w:szCs w:val="24"/>
              </w:rPr>
            </w:pPr>
          </w:p>
        </w:tc>
        <w:tc>
          <w:tcPr>
            <w:tcW w:w="4111" w:type="dxa"/>
            <w:shd w:val="clear" w:color="auto" w:fill="FFFFFF" w:themeFill="background1"/>
          </w:tcPr>
          <w:p w:rsidR="00183444" w:rsidRPr="00B46B9A" w:rsidRDefault="00183444" w:rsidP="00036ABE">
            <w:pPr>
              <w:shd w:val="clear" w:color="auto" w:fill="FFFFFF"/>
              <w:spacing w:line="276" w:lineRule="auto"/>
              <w:ind w:left="-15"/>
              <w:outlineLvl w:val="1"/>
              <w:rPr>
                <w:color w:val="000000"/>
                <w:sz w:val="24"/>
                <w:szCs w:val="24"/>
              </w:rPr>
            </w:pPr>
            <w:r w:rsidRPr="00B46B9A">
              <w:rPr>
                <w:color w:val="000000"/>
                <w:sz w:val="24"/>
                <w:szCs w:val="24"/>
              </w:rPr>
              <w:t>Дубровская сельская модельная библиотека</w:t>
            </w:r>
          </w:p>
          <w:p w:rsidR="00183444" w:rsidRPr="00B46B9A" w:rsidRDefault="00183444" w:rsidP="00036ABE">
            <w:pPr>
              <w:shd w:val="clear" w:color="auto" w:fill="FFFFFF"/>
              <w:spacing w:line="276" w:lineRule="auto"/>
              <w:ind w:left="-15"/>
              <w:textAlignment w:val="center"/>
              <w:outlineLvl w:val="1"/>
              <w:rPr>
                <w:color w:val="000000"/>
                <w:sz w:val="24"/>
                <w:szCs w:val="24"/>
              </w:rPr>
            </w:pPr>
            <w:r w:rsidRPr="00B46B9A">
              <w:rPr>
                <w:color w:val="000000"/>
                <w:sz w:val="24"/>
                <w:szCs w:val="24"/>
              </w:rPr>
              <w:t>https://vk.com/club175151726</w:t>
            </w:r>
          </w:p>
        </w:tc>
        <w:tc>
          <w:tcPr>
            <w:tcW w:w="1276" w:type="dxa"/>
            <w:shd w:val="clear" w:color="auto" w:fill="FFFFFF" w:themeFill="background1"/>
          </w:tcPr>
          <w:p w:rsidR="00183444" w:rsidRPr="00B46B9A" w:rsidRDefault="00B46B9A" w:rsidP="00036ABE">
            <w:pPr>
              <w:spacing w:line="276" w:lineRule="auto"/>
              <w:jc w:val="both"/>
              <w:rPr>
                <w:sz w:val="24"/>
                <w:szCs w:val="24"/>
              </w:rPr>
            </w:pPr>
            <w:r w:rsidRPr="00B46B9A">
              <w:rPr>
                <w:sz w:val="24"/>
                <w:szCs w:val="24"/>
              </w:rPr>
              <w:t>118</w:t>
            </w:r>
          </w:p>
        </w:tc>
        <w:tc>
          <w:tcPr>
            <w:tcW w:w="1134" w:type="dxa"/>
            <w:shd w:val="clear" w:color="auto" w:fill="FFFFFF" w:themeFill="background1"/>
          </w:tcPr>
          <w:p w:rsidR="00183444" w:rsidRPr="00B46B9A" w:rsidRDefault="00183444" w:rsidP="00036ABE">
            <w:pPr>
              <w:spacing w:line="276" w:lineRule="auto"/>
              <w:jc w:val="both"/>
              <w:rPr>
                <w:sz w:val="24"/>
                <w:szCs w:val="24"/>
              </w:rPr>
            </w:pPr>
            <w:r w:rsidRPr="00B46B9A">
              <w:rPr>
                <w:sz w:val="24"/>
                <w:szCs w:val="24"/>
              </w:rPr>
              <w:t xml:space="preserve">2017 </w:t>
            </w:r>
          </w:p>
        </w:tc>
      </w:tr>
      <w:tr w:rsidR="00B574AE" w:rsidRPr="009D1E34" w:rsidTr="00B46B9A">
        <w:trPr>
          <w:trHeight w:val="629"/>
        </w:trPr>
        <w:tc>
          <w:tcPr>
            <w:tcW w:w="392" w:type="dxa"/>
            <w:shd w:val="clear" w:color="auto" w:fill="FFFFFF" w:themeFill="background1"/>
          </w:tcPr>
          <w:p w:rsidR="00B574AE" w:rsidRPr="00B46B9A" w:rsidRDefault="00B574AE" w:rsidP="00036ABE">
            <w:pPr>
              <w:spacing w:line="276" w:lineRule="auto"/>
              <w:jc w:val="both"/>
              <w:rPr>
                <w:sz w:val="24"/>
                <w:szCs w:val="24"/>
              </w:rPr>
            </w:pPr>
            <w:r w:rsidRPr="00B46B9A">
              <w:rPr>
                <w:sz w:val="24"/>
                <w:szCs w:val="24"/>
              </w:rPr>
              <w:t>8</w:t>
            </w:r>
          </w:p>
        </w:tc>
        <w:tc>
          <w:tcPr>
            <w:tcW w:w="2693" w:type="dxa"/>
            <w:shd w:val="clear" w:color="auto" w:fill="FFFFFF" w:themeFill="background1"/>
          </w:tcPr>
          <w:p w:rsidR="00B574AE" w:rsidRPr="00B46B9A" w:rsidRDefault="00B574AE" w:rsidP="00036ABE">
            <w:pPr>
              <w:shd w:val="clear" w:color="auto" w:fill="FFFFFF"/>
              <w:spacing w:line="276" w:lineRule="auto"/>
              <w:ind w:left="-15"/>
              <w:outlineLvl w:val="1"/>
              <w:rPr>
                <w:color w:val="000000"/>
                <w:sz w:val="24"/>
                <w:szCs w:val="24"/>
              </w:rPr>
            </w:pPr>
            <w:r w:rsidRPr="00B46B9A">
              <w:rPr>
                <w:color w:val="000000"/>
                <w:sz w:val="24"/>
                <w:szCs w:val="24"/>
              </w:rPr>
              <w:t>Поселковая библиотека</w:t>
            </w:r>
          </w:p>
        </w:tc>
        <w:tc>
          <w:tcPr>
            <w:tcW w:w="4111" w:type="dxa"/>
            <w:shd w:val="clear" w:color="auto" w:fill="FFFFFF" w:themeFill="background1"/>
          </w:tcPr>
          <w:p w:rsidR="00B574AE" w:rsidRPr="00B46B9A" w:rsidRDefault="00B46B9A" w:rsidP="00036ABE">
            <w:pPr>
              <w:shd w:val="clear" w:color="auto" w:fill="FFFFFF"/>
              <w:spacing w:line="276" w:lineRule="auto"/>
              <w:ind w:left="-15"/>
              <w:outlineLvl w:val="1"/>
              <w:rPr>
                <w:color w:val="000000"/>
                <w:sz w:val="24"/>
                <w:szCs w:val="24"/>
              </w:rPr>
            </w:pPr>
            <w:r w:rsidRPr="00B46B9A">
              <w:rPr>
                <w:rFonts w:eastAsiaTheme="minorHAnsi"/>
                <w:sz w:val="24"/>
                <w:szCs w:val="24"/>
                <w:lang w:eastAsia="en-US"/>
              </w:rPr>
              <w:t xml:space="preserve">Поселковая модельная библиотека </w:t>
            </w:r>
            <w:hyperlink r:id="rId20" w:history="1">
              <w:r w:rsidRPr="00B46B9A">
                <w:rPr>
                  <w:rFonts w:eastAsiaTheme="minorHAnsi"/>
                  <w:color w:val="0000FF"/>
                  <w:sz w:val="24"/>
                  <w:szCs w:val="24"/>
                  <w:u w:val="single"/>
                  <w:lang w:eastAsia="en-US"/>
                </w:rPr>
                <w:t>https://vk.com/club179679415</w:t>
              </w:r>
            </w:hyperlink>
          </w:p>
        </w:tc>
        <w:tc>
          <w:tcPr>
            <w:tcW w:w="1276" w:type="dxa"/>
            <w:shd w:val="clear" w:color="auto" w:fill="FFFFFF" w:themeFill="background1"/>
          </w:tcPr>
          <w:p w:rsidR="00B574AE" w:rsidRPr="00B46B9A" w:rsidRDefault="00B46B9A" w:rsidP="00036ABE">
            <w:pPr>
              <w:spacing w:line="276" w:lineRule="auto"/>
              <w:jc w:val="both"/>
              <w:rPr>
                <w:sz w:val="24"/>
                <w:szCs w:val="24"/>
              </w:rPr>
            </w:pPr>
            <w:r w:rsidRPr="00B46B9A">
              <w:rPr>
                <w:sz w:val="24"/>
                <w:szCs w:val="24"/>
              </w:rPr>
              <w:t>4</w:t>
            </w:r>
          </w:p>
        </w:tc>
        <w:tc>
          <w:tcPr>
            <w:tcW w:w="1134" w:type="dxa"/>
            <w:shd w:val="clear" w:color="auto" w:fill="FFFFFF" w:themeFill="background1"/>
          </w:tcPr>
          <w:p w:rsidR="00B574AE" w:rsidRPr="00B46B9A" w:rsidRDefault="00B46B9A" w:rsidP="00036ABE">
            <w:pPr>
              <w:spacing w:line="276" w:lineRule="auto"/>
              <w:jc w:val="both"/>
              <w:rPr>
                <w:sz w:val="24"/>
                <w:szCs w:val="24"/>
              </w:rPr>
            </w:pPr>
            <w:r w:rsidRPr="00B46B9A">
              <w:rPr>
                <w:sz w:val="24"/>
                <w:szCs w:val="24"/>
              </w:rPr>
              <w:t>2019</w:t>
            </w:r>
          </w:p>
        </w:tc>
      </w:tr>
      <w:tr w:rsidR="00B46B9A" w:rsidRPr="009D1E34" w:rsidTr="00B46B9A">
        <w:trPr>
          <w:trHeight w:val="629"/>
        </w:trPr>
        <w:tc>
          <w:tcPr>
            <w:tcW w:w="392" w:type="dxa"/>
            <w:shd w:val="clear" w:color="auto" w:fill="FFFFFF" w:themeFill="background1"/>
          </w:tcPr>
          <w:p w:rsidR="00B46B9A" w:rsidRPr="00B46B9A" w:rsidRDefault="00B46B9A" w:rsidP="00036ABE">
            <w:pPr>
              <w:spacing w:line="276" w:lineRule="auto"/>
              <w:jc w:val="both"/>
              <w:rPr>
                <w:sz w:val="24"/>
                <w:szCs w:val="24"/>
              </w:rPr>
            </w:pPr>
            <w:r w:rsidRPr="00B46B9A">
              <w:rPr>
                <w:sz w:val="24"/>
                <w:szCs w:val="24"/>
              </w:rPr>
              <w:lastRenderedPageBreak/>
              <w:t>9</w:t>
            </w:r>
          </w:p>
        </w:tc>
        <w:tc>
          <w:tcPr>
            <w:tcW w:w="2693" w:type="dxa"/>
            <w:shd w:val="clear" w:color="auto" w:fill="FFFFFF" w:themeFill="background1"/>
          </w:tcPr>
          <w:p w:rsidR="00B46B9A" w:rsidRPr="00B46B9A" w:rsidRDefault="00B46B9A" w:rsidP="00036ABE">
            <w:pPr>
              <w:shd w:val="clear" w:color="auto" w:fill="FFFFFF"/>
              <w:spacing w:line="276" w:lineRule="auto"/>
              <w:ind w:left="-15"/>
              <w:outlineLvl w:val="1"/>
              <w:rPr>
                <w:color w:val="000000"/>
                <w:sz w:val="24"/>
                <w:szCs w:val="24"/>
              </w:rPr>
            </w:pPr>
            <w:r w:rsidRPr="00B46B9A">
              <w:rPr>
                <w:color w:val="000000"/>
                <w:sz w:val="24"/>
                <w:szCs w:val="24"/>
              </w:rPr>
              <w:t>Дубишенская сельская библиотека</w:t>
            </w:r>
          </w:p>
        </w:tc>
        <w:tc>
          <w:tcPr>
            <w:tcW w:w="4111" w:type="dxa"/>
            <w:shd w:val="clear" w:color="auto" w:fill="FFFFFF" w:themeFill="background1"/>
          </w:tcPr>
          <w:p w:rsidR="00B46B9A" w:rsidRPr="00B46B9A" w:rsidRDefault="00B46B9A" w:rsidP="00036ABE">
            <w:pPr>
              <w:shd w:val="clear" w:color="auto" w:fill="FFFFFF"/>
              <w:spacing w:line="276" w:lineRule="auto"/>
              <w:ind w:left="-15"/>
              <w:outlineLvl w:val="1"/>
              <w:rPr>
                <w:rFonts w:eastAsiaTheme="minorHAnsi"/>
                <w:sz w:val="24"/>
                <w:szCs w:val="24"/>
                <w:lang w:eastAsia="en-US"/>
              </w:rPr>
            </w:pPr>
            <w:r w:rsidRPr="00B46B9A">
              <w:rPr>
                <w:color w:val="000000"/>
                <w:sz w:val="24"/>
                <w:szCs w:val="24"/>
              </w:rPr>
              <w:t>Дубишенская сельская библиотека</w:t>
            </w:r>
          </w:p>
          <w:p w:rsidR="00B46B9A" w:rsidRPr="00B46B9A" w:rsidRDefault="00924344" w:rsidP="00036ABE">
            <w:pPr>
              <w:shd w:val="clear" w:color="auto" w:fill="FFFFFF"/>
              <w:spacing w:line="276" w:lineRule="auto"/>
              <w:ind w:left="-15"/>
              <w:outlineLvl w:val="1"/>
              <w:rPr>
                <w:color w:val="000000"/>
                <w:sz w:val="24"/>
                <w:szCs w:val="24"/>
              </w:rPr>
            </w:pPr>
            <w:hyperlink r:id="rId21" w:history="1">
              <w:r w:rsidR="00B46B9A" w:rsidRPr="00B46B9A">
                <w:rPr>
                  <w:rFonts w:eastAsiaTheme="minorHAnsi"/>
                  <w:color w:val="0000FF"/>
                  <w:sz w:val="24"/>
                  <w:szCs w:val="24"/>
                  <w:u w:val="single"/>
                  <w:lang w:eastAsia="en-US"/>
                </w:rPr>
                <w:t>https://vk.com/club180273158</w:t>
              </w:r>
            </w:hyperlink>
          </w:p>
        </w:tc>
        <w:tc>
          <w:tcPr>
            <w:tcW w:w="1276" w:type="dxa"/>
            <w:shd w:val="clear" w:color="auto" w:fill="FFFFFF" w:themeFill="background1"/>
          </w:tcPr>
          <w:p w:rsidR="00B46B9A" w:rsidRPr="00B46B9A" w:rsidRDefault="00B46B9A" w:rsidP="00036ABE">
            <w:pPr>
              <w:spacing w:line="276" w:lineRule="auto"/>
              <w:jc w:val="both"/>
              <w:rPr>
                <w:sz w:val="24"/>
                <w:szCs w:val="24"/>
              </w:rPr>
            </w:pPr>
            <w:r w:rsidRPr="00B46B9A">
              <w:rPr>
                <w:sz w:val="24"/>
                <w:szCs w:val="24"/>
              </w:rPr>
              <w:t>30</w:t>
            </w:r>
          </w:p>
        </w:tc>
        <w:tc>
          <w:tcPr>
            <w:tcW w:w="1134" w:type="dxa"/>
            <w:shd w:val="clear" w:color="auto" w:fill="FFFFFF" w:themeFill="background1"/>
          </w:tcPr>
          <w:p w:rsidR="00B46B9A" w:rsidRPr="00B46B9A" w:rsidRDefault="00B46B9A" w:rsidP="00036ABE">
            <w:pPr>
              <w:spacing w:line="276" w:lineRule="auto"/>
              <w:jc w:val="both"/>
              <w:rPr>
                <w:sz w:val="24"/>
                <w:szCs w:val="24"/>
              </w:rPr>
            </w:pPr>
            <w:r w:rsidRPr="00B46B9A">
              <w:rPr>
                <w:sz w:val="24"/>
                <w:szCs w:val="24"/>
              </w:rPr>
              <w:t>2019</w:t>
            </w:r>
          </w:p>
        </w:tc>
      </w:tr>
    </w:tbl>
    <w:p w:rsidR="00956684" w:rsidRDefault="00956684" w:rsidP="00036ABE">
      <w:pPr>
        <w:spacing w:after="0"/>
        <w:ind w:firstLine="709"/>
        <w:jc w:val="both"/>
        <w:rPr>
          <w:rFonts w:ascii="Times New Roman" w:eastAsia="Calibri" w:hAnsi="Times New Roman" w:cs="Times New Roman"/>
          <w:color w:val="000000"/>
          <w:sz w:val="28"/>
          <w:szCs w:val="28"/>
          <w:lang w:eastAsia="ru-RU"/>
        </w:rPr>
      </w:pPr>
    </w:p>
    <w:p w:rsidR="00C6136F" w:rsidRPr="009D1E34" w:rsidRDefault="0032084D" w:rsidP="00036ABE">
      <w:pPr>
        <w:spacing w:after="0"/>
        <w:ind w:firstLine="709"/>
        <w:jc w:val="both"/>
        <w:rPr>
          <w:rFonts w:ascii="Times New Roman" w:eastAsia="Calibri" w:hAnsi="Times New Roman" w:cs="Times New Roman"/>
          <w:color w:val="000000"/>
          <w:sz w:val="28"/>
          <w:szCs w:val="28"/>
          <w:lang w:eastAsia="ru-RU"/>
        </w:rPr>
      </w:pPr>
      <w:r w:rsidRPr="009D1E34">
        <w:rPr>
          <w:rFonts w:ascii="Times New Roman" w:eastAsia="Calibri" w:hAnsi="Times New Roman" w:cs="Times New Roman"/>
          <w:color w:val="000000"/>
          <w:sz w:val="28"/>
          <w:szCs w:val="28"/>
          <w:lang w:eastAsia="ru-RU"/>
        </w:rPr>
        <w:t xml:space="preserve">- наиболее крупные </w:t>
      </w:r>
      <w:r w:rsidRPr="009D1E34">
        <w:rPr>
          <w:rFonts w:ascii="Times New Roman" w:eastAsia="Calibri" w:hAnsi="Times New Roman" w:cs="Times New Roman"/>
          <w:color w:val="000000"/>
          <w:sz w:val="28"/>
          <w:szCs w:val="28"/>
          <w:lang w:val="en-US" w:eastAsia="ru-RU"/>
        </w:rPr>
        <w:t>on</w:t>
      </w:r>
      <w:r w:rsidRPr="009D1E34">
        <w:rPr>
          <w:rFonts w:ascii="Times New Roman" w:eastAsia="Calibri" w:hAnsi="Times New Roman" w:cs="Times New Roman"/>
          <w:color w:val="000000"/>
          <w:sz w:val="28"/>
          <w:szCs w:val="28"/>
          <w:lang w:eastAsia="ru-RU"/>
        </w:rPr>
        <w:t>-</w:t>
      </w:r>
      <w:r w:rsidRPr="009D1E34">
        <w:rPr>
          <w:rFonts w:ascii="Times New Roman" w:eastAsia="Calibri" w:hAnsi="Times New Roman" w:cs="Times New Roman"/>
          <w:color w:val="000000"/>
          <w:sz w:val="28"/>
          <w:szCs w:val="28"/>
          <w:lang w:val="en-US" w:eastAsia="ru-RU"/>
        </w:rPr>
        <w:t>line</w:t>
      </w:r>
      <w:r w:rsidRPr="009D1E34">
        <w:rPr>
          <w:rFonts w:ascii="Times New Roman" w:eastAsia="Calibri" w:hAnsi="Times New Roman" w:cs="Times New Roman"/>
          <w:color w:val="000000"/>
          <w:sz w:val="28"/>
          <w:szCs w:val="28"/>
          <w:lang w:eastAsia="ru-RU"/>
        </w:rPr>
        <w:t xml:space="preserve"> акции</w:t>
      </w:r>
      <w:r w:rsidR="00C6136F" w:rsidRPr="009D1E34">
        <w:rPr>
          <w:rFonts w:ascii="Times New Roman" w:eastAsia="Calibri" w:hAnsi="Times New Roman" w:cs="Times New Roman"/>
          <w:color w:val="000000"/>
          <w:sz w:val="28"/>
          <w:szCs w:val="28"/>
          <w:lang w:eastAsia="ru-RU"/>
        </w:rPr>
        <w:t>:</w:t>
      </w:r>
    </w:p>
    <w:p w:rsidR="00C6136F" w:rsidRPr="009D1E34" w:rsidRDefault="0032084D" w:rsidP="00036ABE">
      <w:pPr>
        <w:spacing w:after="0"/>
        <w:ind w:firstLine="709"/>
        <w:jc w:val="both"/>
        <w:rPr>
          <w:rFonts w:ascii="Times New Roman" w:eastAsia="Calibri" w:hAnsi="Times New Roman" w:cs="Times New Roman"/>
          <w:color w:val="000000"/>
          <w:sz w:val="28"/>
          <w:szCs w:val="28"/>
          <w:lang w:eastAsia="ru-RU"/>
        </w:rPr>
      </w:pPr>
      <w:r w:rsidRPr="009D1E34">
        <w:rPr>
          <w:rFonts w:ascii="Times New Roman" w:eastAsia="Calibri" w:hAnsi="Times New Roman" w:cs="Times New Roman"/>
          <w:color w:val="000000"/>
          <w:sz w:val="28"/>
          <w:szCs w:val="28"/>
          <w:lang w:eastAsia="ru-RU"/>
        </w:rPr>
        <w:t xml:space="preserve"> на </w:t>
      </w:r>
      <w:r w:rsidRPr="009D1E34">
        <w:rPr>
          <w:rFonts w:ascii="Times New Roman" w:eastAsia="Calibri" w:hAnsi="Times New Roman" w:cs="Times New Roman"/>
          <w:color w:val="000000"/>
          <w:sz w:val="28"/>
          <w:szCs w:val="28"/>
          <w:lang w:val="en-US" w:eastAsia="ru-RU"/>
        </w:rPr>
        <w:t>web</w:t>
      </w:r>
      <w:r w:rsidRPr="009D1E34">
        <w:rPr>
          <w:rFonts w:ascii="Times New Roman" w:eastAsia="Calibri" w:hAnsi="Times New Roman" w:cs="Times New Roman"/>
          <w:color w:val="000000"/>
          <w:sz w:val="28"/>
          <w:szCs w:val="28"/>
          <w:lang w:eastAsia="ru-RU"/>
        </w:rPr>
        <w:t>-сайтах</w:t>
      </w:r>
      <w:r w:rsidR="00C6136F" w:rsidRPr="009D1E34">
        <w:rPr>
          <w:rFonts w:ascii="Times New Roman" w:eastAsia="Calibri" w:hAnsi="Times New Roman" w:cs="Times New Roman"/>
          <w:color w:val="000000"/>
          <w:sz w:val="28"/>
          <w:szCs w:val="28"/>
          <w:lang w:eastAsia="ru-RU"/>
        </w:rPr>
        <w:t xml:space="preserve"> – не проводили;</w:t>
      </w:r>
    </w:p>
    <w:p w:rsidR="00B81BDA" w:rsidRPr="009D1E34" w:rsidRDefault="0032084D" w:rsidP="00036ABE">
      <w:pPr>
        <w:spacing w:after="0"/>
        <w:ind w:firstLine="709"/>
        <w:jc w:val="both"/>
        <w:rPr>
          <w:rFonts w:ascii="Times New Roman" w:eastAsia="Calibri" w:hAnsi="Times New Roman" w:cs="Times New Roman"/>
          <w:color w:val="000000"/>
          <w:sz w:val="28"/>
          <w:szCs w:val="28"/>
          <w:lang w:eastAsia="ru-RU"/>
        </w:rPr>
      </w:pPr>
      <w:r w:rsidRPr="009D1E34">
        <w:rPr>
          <w:rFonts w:ascii="Times New Roman" w:eastAsia="Calibri" w:hAnsi="Times New Roman" w:cs="Times New Roman"/>
          <w:color w:val="000000"/>
          <w:sz w:val="28"/>
          <w:szCs w:val="28"/>
          <w:lang w:eastAsia="ru-RU"/>
        </w:rPr>
        <w:t>в соцсетях</w:t>
      </w:r>
      <w:r w:rsidR="00C6136F" w:rsidRPr="009D1E34">
        <w:rPr>
          <w:rFonts w:ascii="Times New Roman" w:eastAsia="Calibri" w:hAnsi="Times New Roman" w:cs="Times New Roman"/>
          <w:color w:val="000000"/>
          <w:sz w:val="28"/>
          <w:szCs w:val="28"/>
          <w:lang w:eastAsia="ru-RU"/>
        </w:rPr>
        <w:t xml:space="preserve"> – </w:t>
      </w:r>
    </w:p>
    <w:p w:rsidR="00B81BDA" w:rsidRPr="009D1E34" w:rsidRDefault="00387703" w:rsidP="00036ABE">
      <w:pPr>
        <w:pStyle w:val="a3"/>
        <w:numPr>
          <w:ilvl w:val="0"/>
          <w:numId w:val="26"/>
        </w:numPr>
        <w:spacing w:line="276" w:lineRule="auto"/>
        <w:jc w:val="both"/>
        <w:rPr>
          <w:color w:val="000000"/>
          <w:sz w:val="28"/>
          <w:szCs w:val="28"/>
          <w:shd w:val="clear" w:color="auto" w:fill="FFFFFF"/>
        </w:rPr>
      </w:pPr>
      <w:r>
        <w:rPr>
          <w:rFonts w:eastAsia="Calibri"/>
          <w:color w:val="000000"/>
          <w:sz w:val="28"/>
          <w:szCs w:val="28"/>
        </w:rPr>
        <w:t xml:space="preserve">участие в акции «Культурный марафон» (организаторы </w:t>
      </w:r>
      <w:r w:rsidR="00036ABE">
        <w:rPr>
          <w:rFonts w:eastAsia="Calibri"/>
          <w:color w:val="000000"/>
          <w:sz w:val="28"/>
          <w:szCs w:val="28"/>
        </w:rPr>
        <w:t>Министерство культуры РФ</w:t>
      </w:r>
      <w:r>
        <w:rPr>
          <w:rFonts w:eastAsia="Calibri"/>
          <w:color w:val="000000"/>
          <w:sz w:val="28"/>
          <w:szCs w:val="28"/>
        </w:rPr>
        <w:t>, ком</w:t>
      </w:r>
      <w:r w:rsidR="00036ABE">
        <w:rPr>
          <w:rFonts w:eastAsia="Calibri"/>
          <w:color w:val="000000"/>
          <w:sz w:val="28"/>
          <w:szCs w:val="28"/>
        </w:rPr>
        <w:t>п</w:t>
      </w:r>
      <w:r>
        <w:rPr>
          <w:rFonts w:eastAsia="Calibri"/>
          <w:color w:val="000000"/>
          <w:sz w:val="28"/>
          <w:szCs w:val="28"/>
        </w:rPr>
        <w:t>ания «Яндекс»)</w:t>
      </w:r>
      <w:r w:rsidR="00B81BDA" w:rsidRPr="009D1E34">
        <w:rPr>
          <w:color w:val="000000"/>
          <w:sz w:val="28"/>
          <w:szCs w:val="28"/>
          <w:shd w:val="clear" w:color="auto" w:fill="FFFFFF"/>
        </w:rPr>
        <w:t xml:space="preserve">, </w:t>
      </w:r>
    </w:p>
    <w:p w:rsidR="00B81BDA" w:rsidRPr="009D1E34" w:rsidRDefault="00B81BDA" w:rsidP="00036ABE">
      <w:pPr>
        <w:pStyle w:val="a3"/>
        <w:numPr>
          <w:ilvl w:val="0"/>
          <w:numId w:val="26"/>
        </w:numPr>
        <w:spacing w:line="276" w:lineRule="auto"/>
        <w:jc w:val="both"/>
        <w:rPr>
          <w:color w:val="000000"/>
          <w:sz w:val="28"/>
          <w:szCs w:val="28"/>
          <w:shd w:val="clear" w:color="auto" w:fill="FFFFFF"/>
        </w:rPr>
      </w:pPr>
      <w:r w:rsidRPr="009D1E34">
        <w:rPr>
          <w:color w:val="000000"/>
          <w:sz w:val="28"/>
          <w:szCs w:val="28"/>
          <w:shd w:val="clear" w:color="auto" w:fill="FFFFFF"/>
        </w:rPr>
        <w:t>участие в акции «</w:t>
      </w:r>
      <w:r w:rsidR="00387703">
        <w:rPr>
          <w:color w:val="000000"/>
          <w:sz w:val="28"/>
          <w:szCs w:val="28"/>
          <w:shd w:val="clear" w:color="auto" w:fill="FFFFFF"/>
        </w:rPr>
        <w:t>Золотая осень»</w:t>
      </w:r>
      <w:r w:rsidRPr="009D1E34">
        <w:rPr>
          <w:color w:val="000000"/>
          <w:sz w:val="28"/>
          <w:szCs w:val="28"/>
          <w:shd w:val="clear" w:color="auto" w:fill="FFFFFF"/>
        </w:rPr>
        <w:t xml:space="preserve">, </w:t>
      </w:r>
    </w:p>
    <w:p w:rsidR="00B81BDA" w:rsidRPr="009D1E34" w:rsidRDefault="00A64C92" w:rsidP="00036ABE">
      <w:pPr>
        <w:pStyle w:val="a3"/>
        <w:numPr>
          <w:ilvl w:val="0"/>
          <w:numId w:val="26"/>
        </w:numPr>
        <w:spacing w:line="276" w:lineRule="auto"/>
        <w:jc w:val="both"/>
        <w:rPr>
          <w:color w:val="000000"/>
          <w:sz w:val="28"/>
          <w:szCs w:val="28"/>
          <w:shd w:val="clear" w:color="auto" w:fill="FFFFFF"/>
        </w:rPr>
      </w:pPr>
      <w:r>
        <w:rPr>
          <w:color w:val="000000"/>
          <w:sz w:val="28"/>
          <w:szCs w:val="28"/>
          <w:shd w:val="clear" w:color="auto" w:fill="FFFFFF"/>
        </w:rPr>
        <w:t>опрос «Сколько ты читаешь?» (организатор Российский книжный союз»</w:t>
      </w:r>
      <w:r w:rsidR="00B81BDA" w:rsidRPr="009D1E34">
        <w:rPr>
          <w:color w:val="000000"/>
          <w:sz w:val="28"/>
          <w:szCs w:val="28"/>
          <w:shd w:val="clear" w:color="auto" w:fill="FFFFFF"/>
        </w:rPr>
        <w:t>.</w:t>
      </w:r>
    </w:p>
    <w:p w:rsidR="00B81BDA" w:rsidRPr="009D1E34" w:rsidRDefault="00B81BDA" w:rsidP="00036ABE">
      <w:pPr>
        <w:spacing w:after="0"/>
        <w:ind w:firstLine="709"/>
        <w:jc w:val="both"/>
        <w:rPr>
          <w:rFonts w:ascii="Times New Roman" w:hAnsi="Times New Roman" w:cs="Times New Roman"/>
          <w:color w:val="000000"/>
          <w:sz w:val="28"/>
          <w:szCs w:val="28"/>
          <w:shd w:val="clear" w:color="auto" w:fill="FFFFFF"/>
        </w:rPr>
      </w:pPr>
    </w:p>
    <w:p w:rsidR="0032084D" w:rsidRPr="009D1E34" w:rsidRDefault="0032084D"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5.5. Анализ состояния и использования электронных ресурсов библиотеками, находящимися в составе библиотечной сети.</w:t>
      </w:r>
    </w:p>
    <w:p w:rsidR="00BD6FA6" w:rsidRPr="009D1E34" w:rsidRDefault="00BD6FA6"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   Пользователям предлагаются следующие источники:</w:t>
      </w:r>
    </w:p>
    <w:p w:rsidR="00CC0807" w:rsidRPr="009D1E34" w:rsidRDefault="00CC0807" w:rsidP="00036ABE">
      <w:pPr>
        <w:pStyle w:val="a3"/>
        <w:numPr>
          <w:ilvl w:val="0"/>
          <w:numId w:val="29"/>
        </w:numPr>
        <w:spacing w:line="276" w:lineRule="auto"/>
        <w:jc w:val="both"/>
        <w:rPr>
          <w:rFonts w:eastAsia="Calibri"/>
          <w:sz w:val="28"/>
          <w:szCs w:val="28"/>
        </w:rPr>
      </w:pPr>
      <w:r w:rsidRPr="009D1E34">
        <w:rPr>
          <w:rFonts w:eastAsia="Calibri"/>
          <w:sz w:val="28"/>
          <w:szCs w:val="28"/>
        </w:rPr>
        <w:t>сводный каталог «Псковиана»;</w:t>
      </w:r>
    </w:p>
    <w:p w:rsidR="00CC0807" w:rsidRPr="009D1E34" w:rsidRDefault="00CC0807" w:rsidP="00036ABE">
      <w:pPr>
        <w:pStyle w:val="a3"/>
        <w:numPr>
          <w:ilvl w:val="0"/>
          <w:numId w:val="29"/>
        </w:numPr>
        <w:spacing w:line="276" w:lineRule="auto"/>
        <w:jc w:val="both"/>
        <w:rPr>
          <w:rFonts w:eastAsia="Calibri"/>
          <w:sz w:val="28"/>
          <w:szCs w:val="28"/>
        </w:rPr>
      </w:pPr>
      <w:r w:rsidRPr="009D1E34">
        <w:rPr>
          <w:rFonts w:eastAsia="Calibri"/>
          <w:sz w:val="28"/>
          <w:szCs w:val="28"/>
        </w:rPr>
        <w:t>сводный электронный каталог;</w:t>
      </w:r>
    </w:p>
    <w:p w:rsidR="00BD6FA6" w:rsidRPr="009D1E34" w:rsidRDefault="00BD6FA6" w:rsidP="00036ABE">
      <w:pPr>
        <w:pStyle w:val="a3"/>
        <w:numPr>
          <w:ilvl w:val="0"/>
          <w:numId w:val="27"/>
        </w:numPr>
        <w:spacing w:line="276" w:lineRule="auto"/>
        <w:jc w:val="both"/>
        <w:rPr>
          <w:rFonts w:eastAsia="Calibri"/>
          <w:sz w:val="28"/>
          <w:szCs w:val="28"/>
        </w:rPr>
      </w:pPr>
      <w:r w:rsidRPr="009D1E34">
        <w:rPr>
          <w:rFonts w:eastAsia="Calibri"/>
          <w:sz w:val="28"/>
          <w:szCs w:val="28"/>
        </w:rPr>
        <w:t>информационно-правовой портал «Гарант-Сервис»;</w:t>
      </w:r>
    </w:p>
    <w:p w:rsidR="00BD6FA6" w:rsidRPr="009D1E34" w:rsidRDefault="00BD6FA6" w:rsidP="00036ABE">
      <w:pPr>
        <w:pStyle w:val="a3"/>
        <w:numPr>
          <w:ilvl w:val="0"/>
          <w:numId w:val="27"/>
        </w:numPr>
        <w:spacing w:line="276" w:lineRule="auto"/>
        <w:jc w:val="both"/>
        <w:rPr>
          <w:rFonts w:eastAsia="Calibri"/>
          <w:sz w:val="28"/>
          <w:szCs w:val="28"/>
        </w:rPr>
      </w:pPr>
      <w:r w:rsidRPr="009D1E34">
        <w:rPr>
          <w:rFonts w:eastAsia="Calibri"/>
          <w:sz w:val="28"/>
          <w:szCs w:val="28"/>
        </w:rPr>
        <w:t>информационно-правовая база «Консультант Плюс»</w:t>
      </w:r>
      <w:r w:rsidR="00CC0807" w:rsidRPr="009D1E34">
        <w:rPr>
          <w:rFonts w:eastAsia="Calibri"/>
          <w:sz w:val="28"/>
          <w:szCs w:val="28"/>
        </w:rPr>
        <w:t>;</w:t>
      </w:r>
    </w:p>
    <w:p w:rsidR="00CC0807" w:rsidRPr="009D1E34" w:rsidRDefault="00CC0807" w:rsidP="00036ABE">
      <w:pPr>
        <w:pStyle w:val="a3"/>
        <w:numPr>
          <w:ilvl w:val="0"/>
          <w:numId w:val="27"/>
        </w:numPr>
        <w:spacing w:line="276" w:lineRule="auto"/>
        <w:jc w:val="both"/>
        <w:rPr>
          <w:rFonts w:eastAsia="Calibri"/>
          <w:sz w:val="28"/>
          <w:szCs w:val="28"/>
        </w:rPr>
      </w:pPr>
      <w:r w:rsidRPr="009D1E34">
        <w:rPr>
          <w:rFonts w:eastAsia="Calibri"/>
          <w:sz w:val="28"/>
          <w:szCs w:val="28"/>
        </w:rPr>
        <w:t xml:space="preserve">официальный интернет-портал правовой информации </w:t>
      </w:r>
      <w:hyperlink r:id="rId22" w:history="1">
        <w:r w:rsidRPr="009D1E34">
          <w:rPr>
            <w:rStyle w:val="a9"/>
            <w:rFonts w:eastAsia="Calibri"/>
            <w:sz w:val="28"/>
            <w:szCs w:val="28"/>
          </w:rPr>
          <w:t>http://pravo.gov.ru/</w:t>
        </w:r>
      </w:hyperlink>
      <w:r w:rsidRPr="009D1E34">
        <w:rPr>
          <w:rFonts w:eastAsia="Calibri"/>
          <w:sz w:val="28"/>
          <w:szCs w:val="28"/>
        </w:rPr>
        <w:t>.</w:t>
      </w:r>
    </w:p>
    <w:p w:rsidR="00CC0807" w:rsidRPr="009D1E34" w:rsidRDefault="00CC0807" w:rsidP="00036ABE">
      <w:pPr>
        <w:pStyle w:val="a3"/>
        <w:spacing w:line="276" w:lineRule="auto"/>
        <w:ind w:left="1429"/>
        <w:jc w:val="both"/>
        <w:rPr>
          <w:rFonts w:eastAsia="Calibri"/>
          <w:sz w:val="28"/>
          <w:szCs w:val="28"/>
        </w:rPr>
      </w:pPr>
      <w:r w:rsidRPr="009D1E34">
        <w:rPr>
          <w:rFonts w:eastAsia="Calibri"/>
          <w:sz w:val="28"/>
          <w:szCs w:val="28"/>
        </w:rPr>
        <w:t xml:space="preserve">Популярными ресурсами являются: </w:t>
      </w:r>
    </w:p>
    <w:p w:rsidR="00CC0807" w:rsidRPr="009D1E34" w:rsidRDefault="00CC0807" w:rsidP="00036ABE">
      <w:pPr>
        <w:pStyle w:val="a3"/>
        <w:numPr>
          <w:ilvl w:val="0"/>
          <w:numId w:val="28"/>
        </w:numPr>
        <w:spacing w:line="276" w:lineRule="auto"/>
        <w:ind w:firstLine="709"/>
        <w:jc w:val="both"/>
        <w:rPr>
          <w:rFonts w:eastAsia="Calibri"/>
          <w:sz w:val="28"/>
          <w:szCs w:val="28"/>
        </w:rPr>
      </w:pPr>
      <w:r w:rsidRPr="009D1E34">
        <w:rPr>
          <w:color w:val="000000"/>
          <w:sz w:val="28"/>
          <w:szCs w:val="28"/>
          <w:shd w:val="clear" w:color="auto" w:fill="FFFFFF"/>
        </w:rPr>
        <w:t>Официальный интернет-портал государственных услуг </w:t>
      </w:r>
      <w:hyperlink w:history="1">
        <w:r w:rsidRPr="009D1E34">
          <w:rPr>
            <w:color w:val="23527C"/>
            <w:sz w:val="28"/>
            <w:szCs w:val="28"/>
            <w:u w:val="single"/>
            <w:shd w:val="clear" w:color="auto" w:fill="FFFFFF"/>
          </w:rPr>
          <w:t>http:// Gosuslugi.ru</w:t>
        </w:r>
      </w:hyperlink>
      <w:r w:rsidRPr="009D1E34">
        <w:rPr>
          <w:sz w:val="28"/>
          <w:szCs w:val="28"/>
        </w:rPr>
        <w:t>;</w:t>
      </w:r>
    </w:p>
    <w:p w:rsidR="00CC0807" w:rsidRPr="009D1E34" w:rsidRDefault="00CC0807" w:rsidP="00036ABE">
      <w:pPr>
        <w:pStyle w:val="a3"/>
        <w:numPr>
          <w:ilvl w:val="0"/>
          <w:numId w:val="28"/>
        </w:numPr>
        <w:spacing w:line="276" w:lineRule="auto"/>
        <w:ind w:firstLine="709"/>
        <w:jc w:val="both"/>
        <w:rPr>
          <w:rFonts w:eastAsia="Calibri"/>
          <w:sz w:val="28"/>
          <w:szCs w:val="28"/>
        </w:rPr>
      </w:pPr>
      <w:r w:rsidRPr="009D1E34">
        <w:rPr>
          <w:sz w:val="28"/>
          <w:szCs w:val="28"/>
        </w:rPr>
        <w:t>Личный кабинет налогоплательщика;</w:t>
      </w:r>
    </w:p>
    <w:p w:rsidR="00CC0807" w:rsidRPr="009D1E34" w:rsidRDefault="00CC0807" w:rsidP="00036ABE">
      <w:pPr>
        <w:pStyle w:val="a3"/>
        <w:numPr>
          <w:ilvl w:val="0"/>
          <w:numId w:val="28"/>
        </w:numPr>
        <w:spacing w:line="276" w:lineRule="auto"/>
        <w:ind w:firstLine="709"/>
        <w:jc w:val="both"/>
        <w:rPr>
          <w:rFonts w:eastAsia="Calibri"/>
          <w:sz w:val="28"/>
          <w:szCs w:val="28"/>
        </w:rPr>
      </w:pPr>
      <w:r w:rsidRPr="009D1E34">
        <w:rPr>
          <w:sz w:val="28"/>
          <w:szCs w:val="28"/>
        </w:rPr>
        <w:t>Сбербанк онлайн, Сбербанк Бизнес-онлайн;</w:t>
      </w:r>
    </w:p>
    <w:p w:rsidR="00CC0807" w:rsidRPr="009D1E34" w:rsidRDefault="00CC0807" w:rsidP="00036ABE">
      <w:pPr>
        <w:pStyle w:val="a3"/>
        <w:numPr>
          <w:ilvl w:val="0"/>
          <w:numId w:val="28"/>
        </w:numPr>
        <w:spacing w:line="276" w:lineRule="auto"/>
        <w:ind w:firstLine="709"/>
        <w:jc w:val="both"/>
        <w:rPr>
          <w:rFonts w:eastAsia="Calibri"/>
          <w:sz w:val="28"/>
          <w:szCs w:val="28"/>
        </w:rPr>
      </w:pPr>
      <w:r w:rsidRPr="009D1E34">
        <w:rPr>
          <w:sz w:val="28"/>
          <w:szCs w:val="28"/>
        </w:rPr>
        <w:t xml:space="preserve">Сайт Администрации Дедовичского района.   </w:t>
      </w:r>
    </w:p>
    <w:p w:rsidR="00CC0807" w:rsidRPr="009D1E34" w:rsidRDefault="00AB2D39" w:rsidP="00036ABE">
      <w:pPr>
        <w:spacing w:after="0"/>
        <w:jc w:val="both"/>
        <w:rPr>
          <w:rFonts w:ascii="Times New Roman" w:eastAsia="Calibri" w:hAnsi="Times New Roman" w:cs="Times New Roman"/>
          <w:sz w:val="28"/>
          <w:szCs w:val="28"/>
        </w:rPr>
      </w:pPr>
      <w:r w:rsidRPr="009D1E34">
        <w:rPr>
          <w:rFonts w:ascii="Times New Roman" w:eastAsia="Calibri" w:hAnsi="Times New Roman" w:cs="Times New Roman"/>
          <w:sz w:val="28"/>
          <w:szCs w:val="28"/>
        </w:rPr>
        <w:tab/>
      </w:r>
      <w:r w:rsidR="00CC0807" w:rsidRPr="009D1E34">
        <w:rPr>
          <w:rFonts w:ascii="Times New Roman" w:eastAsia="Calibri" w:hAnsi="Times New Roman" w:cs="Times New Roman"/>
          <w:sz w:val="28"/>
          <w:szCs w:val="28"/>
        </w:rPr>
        <w:t xml:space="preserve">В центральной библиотеке читатель может воспользоваться электронными ресурсами не только с компьютера библиотеки, но и с любого собственного гаджета. </w:t>
      </w:r>
      <w:r w:rsidRPr="009D1E34">
        <w:rPr>
          <w:rFonts w:ascii="Times New Roman" w:eastAsia="Calibri" w:hAnsi="Times New Roman" w:cs="Times New Roman"/>
          <w:sz w:val="28"/>
          <w:szCs w:val="28"/>
        </w:rPr>
        <w:t xml:space="preserve">Пройдя авторизацию в сети </w:t>
      </w:r>
      <w:r w:rsidRPr="009D1E34">
        <w:rPr>
          <w:rFonts w:ascii="Times New Roman" w:eastAsia="Calibri" w:hAnsi="Times New Roman" w:cs="Times New Roman"/>
          <w:sz w:val="28"/>
          <w:szCs w:val="28"/>
          <w:lang w:val="en-US"/>
        </w:rPr>
        <w:t>Biblioteka</w:t>
      </w:r>
      <w:r w:rsidRPr="009D1E34">
        <w:rPr>
          <w:rFonts w:ascii="Times New Roman" w:eastAsia="Calibri" w:hAnsi="Times New Roman" w:cs="Times New Roman"/>
          <w:sz w:val="28"/>
          <w:szCs w:val="28"/>
        </w:rPr>
        <w:t xml:space="preserve">, через </w:t>
      </w:r>
      <w:r w:rsidRPr="009D1E34">
        <w:rPr>
          <w:rFonts w:ascii="Times New Roman" w:eastAsia="Calibri" w:hAnsi="Times New Roman" w:cs="Times New Roman"/>
          <w:sz w:val="28"/>
          <w:szCs w:val="28"/>
          <w:lang w:val="en-US"/>
        </w:rPr>
        <w:t>Wi</w:t>
      </w:r>
      <w:r w:rsidRPr="009D1E34">
        <w:rPr>
          <w:rFonts w:ascii="Times New Roman" w:eastAsia="Calibri" w:hAnsi="Times New Roman" w:cs="Times New Roman"/>
          <w:sz w:val="28"/>
          <w:szCs w:val="28"/>
        </w:rPr>
        <w:t>-</w:t>
      </w:r>
      <w:r w:rsidRPr="009D1E34">
        <w:rPr>
          <w:rFonts w:ascii="Times New Roman" w:eastAsia="Calibri" w:hAnsi="Times New Roman" w:cs="Times New Roman"/>
          <w:sz w:val="28"/>
          <w:szCs w:val="28"/>
          <w:lang w:val="en-US"/>
        </w:rPr>
        <w:t>Fi</w:t>
      </w:r>
      <w:r w:rsidRPr="009D1E34">
        <w:rPr>
          <w:rFonts w:ascii="Times New Roman" w:eastAsia="Calibri" w:hAnsi="Times New Roman" w:cs="Times New Roman"/>
          <w:sz w:val="28"/>
          <w:szCs w:val="28"/>
        </w:rPr>
        <w:t xml:space="preserve">, пользователь может круглосуточно (в помещении библиотеки, либо находясь рядом со зданием) пользоваться </w:t>
      </w:r>
      <w:r w:rsidR="00C2444D" w:rsidRPr="009D1E34">
        <w:rPr>
          <w:rFonts w:ascii="Times New Roman" w:eastAsia="Calibri" w:hAnsi="Times New Roman" w:cs="Times New Roman"/>
          <w:sz w:val="28"/>
          <w:szCs w:val="28"/>
        </w:rPr>
        <w:t>Интернетом</w:t>
      </w:r>
      <w:r w:rsidRPr="009D1E34">
        <w:rPr>
          <w:rFonts w:ascii="Times New Roman" w:eastAsia="Calibri" w:hAnsi="Times New Roman" w:cs="Times New Roman"/>
          <w:sz w:val="28"/>
          <w:szCs w:val="28"/>
        </w:rPr>
        <w:t xml:space="preserve">. </w:t>
      </w:r>
      <w:r w:rsidR="0028449C" w:rsidRPr="005E0891">
        <w:rPr>
          <w:rFonts w:ascii="Times New Roman" w:eastAsia="Calibri" w:hAnsi="Times New Roman" w:cs="Times New Roman"/>
          <w:sz w:val="28"/>
          <w:szCs w:val="28"/>
        </w:rPr>
        <w:t>С</w:t>
      </w:r>
      <w:r w:rsidR="005E0891" w:rsidRPr="005E0891">
        <w:rPr>
          <w:rFonts w:ascii="Times New Roman" w:eastAsia="Calibri" w:hAnsi="Times New Roman" w:cs="Times New Roman"/>
          <w:sz w:val="28"/>
          <w:szCs w:val="28"/>
        </w:rPr>
        <w:t xml:space="preserve"> 2019</w:t>
      </w:r>
      <w:r w:rsidRPr="005E0891">
        <w:rPr>
          <w:rFonts w:ascii="Times New Roman" w:eastAsia="Calibri" w:hAnsi="Times New Roman" w:cs="Times New Roman"/>
          <w:sz w:val="28"/>
          <w:szCs w:val="28"/>
        </w:rPr>
        <w:t xml:space="preserve"> г</w:t>
      </w:r>
      <w:r w:rsidR="0028449C" w:rsidRPr="005E0891">
        <w:rPr>
          <w:rFonts w:ascii="Times New Roman" w:eastAsia="Calibri" w:hAnsi="Times New Roman" w:cs="Times New Roman"/>
          <w:sz w:val="28"/>
          <w:szCs w:val="28"/>
        </w:rPr>
        <w:t>.</w:t>
      </w:r>
      <w:r w:rsidRPr="009D1E34">
        <w:rPr>
          <w:rFonts w:ascii="Times New Roman" w:eastAsia="Calibri" w:hAnsi="Times New Roman" w:cs="Times New Roman"/>
          <w:sz w:val="28"/>
          <w:szCs w:val="28"/>
        </w:rPr>
        <w:t xml:space="preserve"> скорость Интернета увеличилась с 2 до 10 Мбит/сек. </w:t>
      </w:r>
    </w:p>
    <w:p w:rsidR="00956684" w:rsidRDefault="0032084D" w:rsidP="00036ABE">
      <w:pPr>
        <w:spacing w:after="0"/>
        <w:ind w:firstLine="709"/>
        <w:jc w:val="both"/>
        <w:rPr>
          <w:rFonts w:ascii="Times New Roman" w:eastAsia="Calibri" w:hAnsi="Times New Roman" w:cs="Times New Roman"/>
          <w:sz w:val="28"/>
          <w:szCs w:val="28"/>
          <w:lang w:eastAsia="ru-RU"/>
        </w:rPr>
      </w:pPr>
      <w:r w:rsidRPr="00956684">
        <w:rPr>
          <w:rFonts w:ascii="Times New Roman" w:eastAsia="Calibri" w:hAnsi="Times New Roman" w:cs="Times New Roman"/>
          <w:sz w:val="28"/>
          <w:szCs w:val="28"/>
          <w:lang w:eastAsia="ru-RU"/>
        </w:rPr>
        <w:t xml:space="preserve">5.6. Краткие выводы по разделу. </w:t>
      </w:r>
    </w:p>
    <w:p w:rsidR="0032084D" w:rsidRPr="009D1E34" w:rsidRDefault="00AB2D39"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Нашему читателю предоставлены большие возможности с использованием сетевых ресурсов. Сводный электронный каталог </w:t>
      </w:r>
      <w:r w:rsidRPr="009D1E34">
        <w:rPr>
          <w:rFonts w:ascii="Times New Roman" w:eastAsia="Calibri" w:hAnsi="Times New Roman" w:cs="Times New Roman"/>
          <w:sz w:val="28"/>
          <w:szCs w:val="28"/>
          <w:lang w:eastAsia="ru-RU"/>
        </w:rPr>
        <w:lastRenderedPageBreak/>
        <w:t xml:space="preserve">пользуется малым спросом, т.к. библиотекарь лично справляется с поиском необходимой литературы. Помещения в библиотеке просторные, посадочных мест достаточно, поэтому  услуга «зона </w:t>
      </w:r>
      <w:r w:rsidRPr="009D1E34">
        <w:rPr>
          <w:rFonts w:ascii="Times New Roman" w:eastAsia="Calibri" w:hAnsi="Times New Roman" w:cs="Times New Roman"/>
          <w:sz w:val="28"/>
          <w:szCs w:val="28"/>
          <w:lang w:val="en-US" w:eastAsia="ru-RU"/>
        </w:rPr>
        <w:t>Wi</w:t>
      </w:r>
      <w:r w:rsidRPr="009D1E34">
        <w:rPr>
          <w:rFonts w:ascii="Times New Roman" w:eastAsia="Calibri" w:hAnsi="Times New Roman" w:cs="Times New Roman"/>
          <w:sz w:val="28"/>
          <w:szCs w:val="28"/>
          <w:lang w:eastAsia="ru-RU"/>
        </w:rPr>
        <w:t>-</w:t>
      </w:r>
      <w:r w:rsidRPr="009D1E34">
        <w:rPr>
          <w:rFonts w:ascii="Times New Roman" w:eastAsia="Calibri" w:hAnsi="Times New Roman" w:cs="Times New Roman"/>
          <w:sz w:val="28"/>
          <w:szCs w:val="28"/>
          <w:lang w:val="en-US" w:eastAsia="ru-RU"/>
        </w:rPr>
        <w:t>Fi</w:t>
      </w:r>
      <w:r w:rsidRPr="009D1E34">
        <w:rPr>
          <w:rFonts w:ascii="Times New Roman" w:eastAsia="Calibri" w:hAnsi="Times New Roman" w:cs="Times New Roman"/>
          <w:sz w:val="28"/>
          <w:szCs w:val="28"/>
          <w:lang w:eastAsia="ru-RU"/>
        </w:rPr>
        <w:t>» востребована, тем более, что она бесплатная.</w:t>
      </w:r>
    </w:p>
    <w:p w:rsidR="009D43B9" w:rsidRPr="009D1E34" w:rsidRDefault="009D43B9" w:rsidP="00036ABE">
      <w:pPr>
        <w:spacing w:after="0"/>
        <w:ind w:firstLine="709"/>
        <w:jc w:val="both"/>
        <w:rPr>
          <w:rFonts w:ascii="Times New Roman" w:eastAsia="Calibri" w:hAnsi="Times New Roman" w:cs="Times New Roman"/>
          <w:b/>
          <w:sz w:val="28"/>
          <w:szCs w:val="28"/>
          <w:lang w:eastAsia="ru-RU"/>
        </w:rPr>
      </w:pPr>
    </w:p>
    <w:p w:rsidR="009D43B9" w:rsidRPr="009D1E34" w:rsidRDefault="009D43B9" w:rsidP="00036ABE">
      <w:pPr>
        <w:pStyle w:val="a3"/>
        <w:numPr>
          <w:ilvl w:val="0"/>
          <w:numId w:val="25"/>
        </w:numPr>
        <w:spacing w:line="276" w:lineRule="auto"/>
        <w:jc w:val="both"/>
        <w:rPr>
          <w:rFonts w:eastAsia="Calibri"/>
          <w:b/>
          <w:sz w:val="28"/>
          <w:szCs w:val="28"/>
        </w:rPr>
      </w:pPr>
      <w:r w:rsidRPr="009D1E34">
        <w:rPr>
          <w:rFonts w:eastAsia="Calibri"/>
          <w:b/>
          <w:sz w:val="28"/>
          <w:szCs w:val="28"/>
        </w:rPr>
        <w:t>Организация и содержание библиотечного обслуживания пользователей</w:t>
      </w:r>
    </w:p>
    <w:p w:rsidR="006F60A2" w:rsidRPr="009D1E34" w:rsidRDefault="006F60A2"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6.1. Характеристика основных направлений библиотечного обслуживания населения района, с учетом расстановки приоритетов в анализируемом году</w:t>
      </w:r>
      <w:r w:rsidR="0028449C">
        <w:rPr>
          <w:rFonts w:ascii="Times New Roman" w:eastAsia="Calibri" w:hAnsi="Times New Roman" w:cs="Times New Roman"/>
          <w:sz w:val="28"/>
          <w:szCs w:val="28"/>
          <w:lang w:eastAsia="ru-RU"/>
        </w:rPr>
        <w:t>.</w:t>
      </w:r>
    </w:p>
    <w:p w:rsidR="006F60A2" w:rsidRPr="00956684" w:rsidRDefault="006F60A2" w:rsidP="00036ABE">
      <w:pPr>
        <w:spacing w:after="0"/>
        <w:ind w:firstLine="709"/>
        <w:jc w:val="both"/>
        <w:rPr>
          <w:rFonts w:ascii="Times New Roman" w:eastAsia="Calibri" w:hAnsi="Times New Roman" w:cs="Times New Roman"/>
          <w:sz w:val="28"/>
          <w:szCs w:val="28"/>
        </w:rPr>
      </w:pPr>
      <w:r w:rsidRPr="009D1E34">
        <w:rPr>
          <w:rFonts w:ascii="Times New Roman" w:eastAsia="Calibri" w:hAnsi="Times New Roman" w:cs="Times New Roman"/>
          <w:sz w:val="28"/>
          <w:szCs w:val="28"/>
          <w:lang w:eastAsia="ru-RU"/>
        </w:rPr>
        <w:t>Работа Дедовичской БС в 201</w:t>
      </w:r>
      <w:r w:rsidR="0028449C">
        <w:rPr>
          <w:rFonts w:ascii="Times New Roman" w:eastAsia="Calibri" w:hAnsi="Times New Roman" w:cs="Times New Roman"/>
          <w:sz w:val="28"/>
          <w:szCs w:val="28"/>
          <w:lang w:eastAsia="ru-RU"/>
        </w:rPr>
        <w:t>9</w:t>
      </w:r>
      <w:r w:rsidRPr="009D1E34">
        <w:rPr>
          <w:rFonts w:ascii="Times New Roman" w:eastAsia="Calibri" w:hAnsi="Times New Roman" w:cs="Times New Roman"/>
          <w:sz w:val="28"/>
          <w:szCs w:val="28"/>
          <w:lang w:eastAsia="ru-RU"/>
        </w:rPr>
        <w:t xml:space="preserve"> году была ориентирована на достижение следующей цели:  </w:t>
      </w:r>
      <w:r w:rsidRPr="00956684">
        <w:rPr>
          <w:rFonts w:ascii="Times New Roman" w:eastAsia="Calibri" w:hAnsi="Times New Roman" w:cs="Times New Roman"/>
          <w:i/>
          <w:sz w:val="28"/>
          <w:szCs w:val="28"/>
          <w:lang w:eastAsia="ru-RU"/>
        </w:rPr>
        <w:t>создание качественно новой системы библиотечно-информационного обслуживания населения п.Дедовичи, обеспечивающей жителям конституционное право на свободный доступ к информации, знаниям, культурным ценностям путём</w:t>
      </w:r>
      <w:r w:rsidRPr="00956684">
        <w:rPr>
          <w:rFonts w:ascii="Times New Roman" w:eastAsia="Calibri" w:hAnsi="Times New Roman" w:cs="Times New Roman"/>
          <w:sz w:val="28"/>
          <w:szCs w:val="28"/>
          <w:lang w:eastAsia="ru-RU"/>
        </w:rPr>
        <w:t>:</w:t>
      </w:r>
    </w:p>
    <w:p w:rsidR="006F60A2" w:rsidRPr="009D1E34" w:rsidRDefault="006F60A2" w:rsidP="00036ABE">
      <w:pPr>
        <w:pStyle w:val="a3"/>
        <w:numPr>
          <w:ilvl w:val="0"/>
          <w:numId w:val="30"/>
        </w:numPr>
        <w:spacing w:line="276" w:lineRule="auto"/>
        <w:jc w:val="both"/>
        <w:rPr>
          <w:rFonts w:eastAsia="Calibri"/>
          <w:sz w:val="28"/>
          <w:szCs w:val="28"/>
        </w:rPr>
      </w:pPr>
      <w:r w:rsidRPr="009D1E34">
        <w:rPr>
          <w:rFonts w:eastAsia="Calibri"/>
          <w:sz w:val="28"/>
          <w:szCs w:val="28"/>
        </w:rPr>
        <w:t xml:space="preserve">решения проблем развития информационного потенциала города и создание необходимых условий для формирования и удовлетворения культурных потребностей населения района; </w:t>
      </w:r>
    </w:p>
    <w:p w:rsidR="006F60A2" w:rsidRPr="009D1E34" w:rsidRDefault="006F60A2" w:rsidP="00036ABE">
      <w:pPr>
        <w:pStyle w:val="a3"/>
        <w:numPr>
          <w:ilvl w:val="0"/>
          <w:numId w:val="30"/>
        </w:numPr>
        <w:spacing w:line="276" w:lineRule="auto"/>
        <w:jc w:val="both"/>
        <w:rPr>
          <w:rFonts w:eastAsia="Calibri"/>
          <w:sz w:val="28"/>
          <w:szCs w:val="28"/>
        </w:rPr>
      </w:pPr>
      <w:r w:rsidRPr="009D1E34">
        <w:rPr>
          <w:rFonts w:eastAsia="Calibri"/>
          <w:sz w:val="28"/>
          <w:szCs w:val="28"/>
        </w:rPr>
        <w:t xml:space="preserve">компьютеризация и интернетизация; </w:t>
      </w:r>
    </w:p>
    <w:p w:rsidR="006F60A2" w:rsidRPr="009D1E34" w:rsidRDefault="006F60A2" w:rsidP="00036ABE">
      <w:pPr>
        <w:pStyle w:val="a3"/>
        <w:numPr>
          <w:ilvl w:val="0"/>
          <w:numId w:val="30"/>
        </w:numPr>
        <w:spacing w:line="276" w:lineRule="auto"/>
        <w:jc w:val="both"/>
        <w:rPr>
          <w:rFonts w:eastAsia="Calibri"/>
          <w:sz w:val="28"/>
          <w:szCs w:val="28"/>
        </w:rPr>
      </w:pPr>
      <w:r w:rsidRPr="009D1E34">
        <w:rPr>
          <w:rFonts w:eastAsia="Calibri"/>
          <w:sz w:val="28"/>
          <w:szCs w:val="28"/>
        </w:rPr>
        <w:t xml:space="preserve">приобретение и сохранения культурных ценностей в виде документов на разных носителях информации (бумажные, электронные т.д.) </w:t>
      </w:r>
    </w:p>
    <w:p w:rsidR="006F60A2" w:rsidRPr="009D1E34" w:rsidRDefault="006F60A2" w:rsidP="00036ABE">
      <w:pPr>
        <w:pStyle w:val="a3"/>
        <w:spacing w:line="276" w:lineRule="auto"/>
        <w:ind w:left="1429"/>
        <w:jc w:val="both"/>
        <w:rPr>
          <w:rFonts w:eastAsia="Calibri"/>
          <w:sz w:val="28"/>
          <w:szCs w:val="28"/>
        </w:rPr>
      </w:pPr>
      <w:r w:rsidRPr="009D1E34">
        <w:rPr>
          <w:rFonts w:eastAsia="Calibri"/>
          <w:i/>
          <w:sz w:val="28"/>
          <w:szCs w:val="28"/>
        </w:rPr>
        <w:t xml:space="preserve">Для достижения указанной цели решались следующие задачи: </w:t>
      </w:r>
      <w:r w:rsidRPr="009D1E34">
        <w:rPr>
          <w:rFonts w:eastAsia="Calibri"/>
          <w:sz w:val="28"/>
          <w:szCs w:val="28"/>
        </w:rPr>
        <w:sym w:font="Symbol" w:char="F0B7"/>
      </w:r>
      <w:r w:rsidRPr="009D1E34">
        <w:rPr>
          <w:rFonts w:eastAsia="Calibri"/>
          <w:sz w:val="28"/>
          <w:szCs w:val="28"/>
        </w:rPr>
        <w:t xml:space="preserve"> создание современного уровня информационного обеспечения пользователей на основе новых и совершенствования традиционных технологий; </w:t>
      </w:r>
    </w:p>
    <w:p w:rsidR="006F60A2" w:rsidRPr="009D1E34" w:rsidRDefault="006F60A2" w:rsidP="00036ABE">
      <w:pPr>
        <w:pStyle w:val="a3"/>
        <w:spacing w:line="276" w:lineRule="auto"/>
        <w:ind w:left="1429"/>
        <w:jc w:val="both"/>
        <w:rPr>
          <w:rFonts w:eastAsia="Calibri"/>
          <w:sz w:val="28"/>
          <w:szCs w:val="28"/>
        </w:rPr>
      </w:pPr>
      <w:r w:rsidRPr="009D1E34">
        <w:rPr>
          <w:rFonts w:eastAsia="Calibri"/>
          <w:sz w:val="28"/>
          <w:szCs w:val="28"/>
        </w:rPr>
        <w:sym w:font="Symbol" w:char="F0B7"/>
      </w:r>
      <w:r w:rsidRPr="009D1E34">
        <w:rPr>
          <w:rFonts w:eastAsia="Calibri"/>
          <w:sz w:val="28"/>
          <w:szCs w:val="28"/>
        </w:rPr>
        <w:t xml:space="preserve"> улучшение качества информационно-библиотечных услуг за счёт комплектования фонда различными источниками информации, их отражения в электронном каталоге, рационального размещения и сохранности, а также быстрого и удобного предоставления для пользования; </w:t>
      </w:r>
    </w:p>
    <w:p w:rsidR="006F60A2" w:rsidRPr="009D1E34" w:rsidRDefault="006F60A2" w:rsidP="00036ABE">
      <w:pPr>
        <w:pStyle w:val="a3"/>
        <w:spacing w:line="276" w:lineRule="auto"/>
        <w:ind w:left="1429"/>
        <w:jc w:val="both"/>
        <w:rPr>
          <w:rFonts w:eastAsia="Calibri"/>
          <w:sz w:val="28"/>
          <w:szCs w:val="28"/>
        </w:rPr>
      </w:pPr>
      <w:r w:rsidRPr="009D1E34">
        <w:rPr>
          <w:rFonts w:eastAsia="Calibri"/>
          <w:sz w:val="28"/>
          <w:szCs w:val="28"/>
        </w:rPr>
        <w:sym w:font="Symbol" w:char="F0B7"/>
      </w:r>
      <w:r w:rsidRPr="009D1E34">
        <w:rPr>
          <w:rFonts w:eastAsia="Calibri"/>
          <w:sz w:val="28"/>
          <w:szCs w:val="28"/>
        </w:rPr>
        <w:t xml:space="preserve"> удовлетворение информационных, культурных потребностей пользователей библиотек; </w:t>
      </w:r>
    </w:p>
    <w:p w:rsidR="006F60A2" w:rsidRPr="009D1E34" w:rsidRDefault="006F60A2" w:rsidP="00036ABE">
      <w:pPr>
        <w:pStyle w:val="a3"/>
        <w:spacing w:line="276" w:lineRule="auto"/>
        <w:ind w:left="1429"/>
        <w:jc w:val="both"/>
        <w:rPr>
          <w:rFonts w:eastAsia="Calibri"/>
          <w:sz w:val="28"/>
          <w:szCs w:val="28"/>
        </w:rPr>
      </w:pPr>
      <w:r w:rsidRPr="009D1E34">
        <w:rPr>
          <w:rFonts w:eastAsia="Calibri"/>
          <w:sz w:val="28"/>
          <w:szCs w:val="28"/>
        </w:rPr>
        <w:sym w:font="Symbol" w:char="F0B7"/>
      </w:r>
      <w:r w:rsidRPr="009D1E34">
        <w:rPr>
          <w:rFonts w:eastAsia="Calibri"/>
          <w:sz w:val="28"/>
          <w:szCs w:val="28"/>
        </w:rPr>
        <w:t xml:space="preserve"> качественный доступ в Интернет;</w:t>
      </w:r>
    </w:p>
    <w:p w:rsidR="006F60A2" w:rsidRPr="009D1E34" w:rsidRDefault="006F60A2" w:rsidP="00036ABE">
      <w:pPr>
        <w:pStyle w:val="a3"/>
        <w:spacing w:line="276" w:lineRule="auto"/>
        <w:ind w:left="1429"/>
        <w:jc w:val="both"/>
        <w:rPr>
          <w:rFonts w:eastAsia="Calibri"/>
          <w:sz w:val="28"/>
          <w:szCs w:val="28"/>
        </w:rPr>
      </w:pPr>
      <w:r w:rsidRPr="009D1E34">
        <w:rPr>
          <w:rFonts w:eastAsia="Calibri"/>
          <w:sz w:val="28"/>
          <w:szCs w:val="28"/>
        </w:rPr>
        <w:sym w:font="Symbol" w:char="F0B7"/>
      </w:r>
      <w:r w:rsidRPr="009D1E34">
        <w:rPr>
          <w:rFonts w:eastAsia="Calibri"/>
          <w:sz w:val="28"/>
          <w:szCs w:val="28"/>
        </w:rPr>
        <w:t xml:space="preserve"> повышение интереса к чтению; </w:t>
      </w:r>
    </w:p>
    <w:p w:rsidR="006F60A2" w:rsidRPr="009D1E34" w:rsidRDefault="006F60A2" w:rsidP="00036ABE">
      <w:pPr>
        <w:pStyle w:val="a3"/>
        <w:spacing w:line="276" w:lineRule="auto"/>
        <w:ind w:left="1429"/>
        <w:jc w:val="both"/>
        <w:rPr>
          <w:rFonts w:eastAsia="Calibri"/>
          <w:sz w:val="28"/>
          <w:szCs w:val="28"/>
        </w:rPr>
      </w:pPr>
      <w:r w:rsidRPr="009D1E34">
        <w:rPr>
          <w:rFonts w:eastAsia="Calibri"/>
          <w:sz w:val="28"/>
          <w:szCs w:val="28"/>
        </w:rPr>
        <w:lastRenderedPageBreak/>
        <w:sym w:font="Symbol" w:char="F0B7"/>
      </w:r>
      <w:r w:rsidRPr="009D1E34">
        <w:rPr>
          <w:rFonts w:eastAsia="Calibri"/>
          <w:sz w:val="28"/>
          <w:szCs w:val="28"/>
        </w:rPr>
        <w:t xml:space="preserve"> планирование и внедрение новых библиотечных услуг: определение потребности в услугах и возможностей библиотеки для их оказания; </w:t>
      </w:r>
    </w:p>
    <w:p w:rsidR="006F60A2" w:rsidRPr="009D1E34" w:rsidRDefault="006F60A2" w:rsidP="00036ABE">
      <w:pPr>
        <w:pStyle w:val="a3"/>
        <w:spacing w:line="276" w:lineRule="auto"/>
        <w:ind w:left="1429"/>
        <w:jc w:val="both"/>
        <w:rPr>
          <w:rFonts w:eastAsia="Calibri"/>
          <w:sz w:val="28"/>
          <w:szCs w:val="28"/>
        </w:rPr>
      </w:pPr>
      <w:r w:rsidRPr="009D1E34">
        <w:rPr>
          <w:rFonts w:eastAsia="Calibri"/>
          <w:sz w:val="28"/>
          <w:szCs w:val="28"/>
        </w:rPr>
        <w:sym w:font="Symbol" w:char="F0B7"/>
      </w:r>
      <w:r w:rsidRPr="009D1E34">
        <w:rPr>
          <w:rFonts w:eastAsia="Calibri"/>
          <w:sz w:val="28"/>
          <w:szCs w:val="28"/>
        </w:rPr>
        <w:t xml:space="preserve"> развитие системы подготовки специалистов по библиотечным и информационным технологиям; </w:t>
      </w:r>
    </w:p>
    <w:p w:rsidR="006F60A2" w:rsidRPr="009D1E34" w:rsidRDefault="006F60A2" w:rsidP="00036ABE">
      <w:pPr>
        <w:pStyle w:val="a3"/>
        <w:spacing w:line="276" w:lineRule="auto"/>
        <w:ind w:left="1429"/>
        <w:jc w:val="both"/>
        <w:rPr>
          <w:rFonts w:eastAsia="Calibri"/>
          <w:sz w:val="28"/>
          <w:szCs w:val="28"/>
        </w:rPr>
      </w:pPr>
      <w:r w:rsidRPr="009D1E34">
        <w:rPr>
          <w:rFonts w:eastAsia="Calibri"/>
          <w:sz w:val="28"/>
          <w:szCs w:val="28"/>
        </w:rPr>
        <w:sym w:font="Symbol" w:char="F0B7"/>
      </w:r>
      <w:r w:rsidRPr="009D1E34">
        <w:rPr>
          <w:rFonts w:eastAsia="Calibri"/>
          <w:sz w:val="28"/>
          <w:szCs w:val="28"/>
        </w:rPr>
        <w:t xml:space="preserve"> улучшение материально – технической базы библиотек.</w:t>
      </w:r>
    </w:p>
    <w:p w:rsidR="00F93109" w:rsidRPr="009D1E34" w:rsidRDefault="00F93109"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t xml:space="preserve">Приоритетные направления: </w:t>
      </w:r>
    </w:p>
    <w:p w:rsidR="00F93109" w:rsidRPr="009D1E34" w:rsidRDefault="00F93109"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sym w:font="Symbol" w:char="F0B7"/>
      </w:r>
      <w:r w:rsidRPr="009D1E34">
        <w:rPr>
          <w:rFonts w:ascii="Times New Roman" w:hAnsi="Times New Roman" w:cs="Times New Roman"/>
          <w:sz w:val="28"/>
          <w:szCs w:val="28"/>
        </w:rPr>
        <w:t xml:space="preserve"> Внедрение новых технологий; </w:t>
      </w:r>
    </w:p>
    <w:p w:rsidR="00F93109" w:rsidRPr="009D1E34" w:rsidRDefault="00F93109"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sym w:font="Symbol" w:char="F0B7"/>
      </w:r>
      <w:r w:rsidRPr="009D1E34">
        <w:rPr>
          <w:rFonts w:ascii="Times New Roman" w:hAnsi="Times New Roman" w:cs="Times New Roman"/>
          <w:sz w:val="28"/>
          <w:szCs w:val="28"/>
        </w:rPr>
        <w:t xml:space="preserve"> Управление и организация кадровой политики; </w:t>
      </w:r>
    </w:p>
    <w:p w:rsidR="00F93109" w:rsidRPr="009D1E34" w:rsidRDefault="00F93109"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sym w:font="Symbol" w:char="F0B7"/>
      </w:r>
      <w:r w:rsidRPr="009D1E34">
        <w:rPr>
          <w:rFonts w:ascii="Times New Roman" w:hAnsi="Times New Roman" w:cs="Times New Roman"/>
          <w:sz w:val="28"/>
          <w:szCs w:val="28"/>
        </w:rPr>
        <w:t xml:space="preserve"> Материально-техническое обеспечение работы библиотек; </w:t>
      </w:r>
    </w:p>
    <w:p w:rsidR="00F93109" w:rsidRPr="009D1E34" w:rsidRDefault="00F93109"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sym w:font="Symbol" w:char="F0B7"/>
      </w:r>
      <w:r w:rsidRPr="009D1E34">
        <w:rPr>
          <w:rFonts w:ascii="Times New Roman" w:hAnsi="Times New Roman" w:cs="Times New Roman"/>
          <w:sz w:val="28"/>
          <w:szCs w:val="28"/>
        </w:rPr>
        <w:t xml:space="preserve"> Формирование и организация библиотечных фондов; </w:t>
      </w:r>
    </w:p>
    <w:p w:rsidR="00F93109" w:rsidRPr="009D1E34" w:rsidRDefault="00F93109"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sym w:font="Symbol" w:char="F0B7"/>
      </w:r>
      <w:r w:rsidRPr="009D1E34">
        <w:rPr>
          <w:rFonts w:ascii="Times New Roman" w:hAnsi="Times New Roman" w:cs="Times New Roman"/>
          <w:sz w:val="28"/>
          <w:szCs w:val="28"/>
        </w:rPr>
        <w:t xml:space="preserve"> Информационно-библиографическая деятельность; </w:t>
      </w:r>
    </w:p>
    <w:p w:rsidR="00F93109" w:rsidRPr="009D1E34" w:rsidRDefault="00F93109"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sym w:font="Symbol" w:char="F0B7"/>
      </w:r>
      <w:r w:rsidRPr="009D1E34">
        <w:rPr>
          <w:rFonts w:ascii="Times New Roman" w:hAnsi="Times New Roman" w:cs="Times New Roman"/>
          <w:sz w:val="28"/>
          <w:szCs w:val="28"/>
        </w:rPr>
        <w:t xml:space="preserve"> Воспитание информационной культуры пользователей; </w:t>
      </w:r>
    </w:p>
    <w:p w:rsidR="00F93109" w:rsidRPr="009D1E34" w:rsidRDefault="00F93109"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sym w:font="Symbol" w:char="F0B7"/>
      </w:r>
      <w:r w:rsidRPr="009D1E34">
        <w:rPr>
          <w:rFonts w:ascii="Times New Roman" w:hAnsi="Times New Roman" w:cs="Times New Roman"/>
          <w:sz w:val="28"/>
          <w:szCs w:val="28"/>
        </w:rPr>
        <w:t xml:space="preserve"> Культурно-досуговая деятельность: </w:t>
      </w:r>
    </w:p>
    <w:p w:rsidR="00F93109" w:rsidRPr="009D1E34" w:rsidRDefault="00F93109" w:rsidP="00036ABE">
      <w:pPr>
        <w:pStyle w:val="a3"/>
        <w:numPr>
          <w:ilvl w:val="0"/>
          <w:numId w:val="31"/>
        </w:numPr>
        <w:spacing w:line="276" w:lineRule="auto"/>
        <w:jc w:val="both"/>
        <w:rPr>
          <w:rFonts w:eastAsia="Calibri"/>
          <w:sz w:val="28"/>
          <w:szCs w:val="28"/>
        </w:rPr>
      </w:pPr>
      <w:r w:rsidRPr="009D1E34">
        <w:rPr>
          <w:sz w:val="28"/>
          <w:szCs w:val="28"/>
        </w:rPr>
        <w:t xml:space="preserve">Краеведческая работа </w:t>
      </w:r>
    </w:p>
    <w:p w:rsidR="00F93109" w:rsidRPr="009D1E34" w:rsidRDefault="00F93109" w:rsidP="00036ABE">
      <w:pPr>
        <w:pStyle w:val="a3"/>
        <w:numPr>
          <w:ilvl w:val="0"/>
          <w:numId w:val="31"/>
        </w:numPr>
        <w:spacing w:line="276" w:lineRule="auto"/>
        <w:jc w:val="both"/>
        <w:rPr>
          <w:rFonts w:eastAsia="Calibri"/>
          <w:sz w:val="28"/>
          <w:szCs w:val="28"/>
        </w:rPr>
      </w:pPr>
      <w:r w:rsidRPr="009D1E34">
        <w:rPr>
          <w:sz w:val="28"/>
          <w:szCs w:val="28"/>
        </w:rPr>
        <w:t xml:space="preserve">Экологическое просвещение </w:t>
      </w:r>
    </w:p>
    <w:p w:rsidR="00F93109" w:rsidRPr="009D1E34" w:rsidRDefault="00F93109" w:rsidP="00036ABE">
      <w:pPr>
        <w:pStyle w:val="a3"/>
        <w:numPr>
          <w:ilvl w:val="0"/>
          <w:numId w:val="31"/>
        </w:numPr>
        <w:spacing w:line="276" w:lineRule="auto"/>
        <w:jc w:val="both"/>
        <w:rPr>
          <w:rFonts w:eastAsia="Calibri"/>
          <w:sz w:val="28"/>
          <w:szCs w:val="28"/>
        </w:rPr>
      </w:pPr>
      <w:r w:rsidRPr="009D1E34">
        <w:rPr>
          <w:sz w:val="28"/>
          <w:szCs w:val="28"/>
        </w:rPr>
        <w:t xml:space="preserve"> Предоставление социально-значимой информации. </w:t>
      </w:r>
    </w:p>
    <w:p w:rsidR="00F93109" w:rsidRPr="009D1E34" w:rsidRDefault="00F93109" w:rsidP="00036ABE">
      <w:pPr>
        <w:pStyle w:val="a3"/>
        <w:numPr>
          <w:ilvl w:val="0"/>
          <w:numId w:val="31"/>
        </w:numPr>
        <w:spacing w:line="276" w:lineRule="auto"/>
        <w:jc w:val="both"/>
        <w:rPr>
          <w:rFonts w:eastAsia="Calibri"/>
          <w:sz w:val="28"/>
          <w:szCs w:val="28"/>
        </w:rPr>
      </w:pPr>
      <w:r w:rsidRPr="009D1E34">
        <w:rPr>
          <w:sz w:val="28"/>
          <w:szCs w:val="28"/>
        </w:rPr>
        <w:t xml:space="preserve">Правовое просвещение </w:t>
      </w:r>
    </w:p>
    <w:p w:rsidR="00F93109" w:rsidRPr="009D1E34" w:rsidRDefault="00F93109" w:rsidP="00036ABE">
      <w:pPr>
        <w:pStyle w:val="a3"/>
        <w:numPr>
          <w:ilvl w:val="0"/>
          <w:numId w:val="31"/>
        </w:numPr>
        <w:spacing w:line="276" w:lineRule="auto"/>
        <w:jc w:val="both"/>
        <w:rPr>
          <w:rFonts w:eastAsia="Calibri"/>
          <w:sz w:val="28"/>
          <w:szCs w:val="28"/>
        </w:rPr>
      </w:pPr>
      <w:r w:rsidRPr="009D1E34">
        <w:rPr>
          <w:sz w:val="28"/>
          <w:szCs w:val="28"/>
        </w:rPr>
        <w:t>История Отечества. Патриотическое воспитание;</w:t>
      </w:r>
    </w:p>
    <w:p w:rsidR="00F93109" w:rsidRPr="009D1E34" w:rsidRDefault="00F93109" w:rsidP="00036ABE">
      <w:pPr>
        <w:pStyle w:val="a3"/>
        <w:numPr>
          <w:ilvl w:val="0"/>
          <w:numId w:val="31"/>
        </w:numPr>
        <w:spacing w:line="276" w:lineRule="auto"/>
        <w:jc w:val="both"/>
        <w:rPr>
          <w:rFonts w:eastAsia="Calibri"/>
          <w:sz w:val="28"/>
          <w:szCs w:val="28"/>
        </w:rPr>
      </w:pPr>
      <w:r w:rsidRPr="009D1E34">
        <w:rPr>
          <w:sz w:val="28"/>
          <w:szCs w:val="28"/>
        </w:rPr>
        <w:t xml:space="preserve"> Здоровый образ жизни. Меры противодействия злоупотреблению наркотиками и их незаконному обороту. </w:t>
      </w:r>
    </w:p>
    <w:p w:rsidR="00F93109" w:rsidRPr="009D1E34" w:rsidRDefault="00F93109" w:rsidP="00036ABE">
      <w:pPr>
        <w:pStyle w:val="a3"/>
        <w:numPr>
          <w:ilvl w:val="0"/>
          <w:numId w:val="31"/>
        </w:numPr>
        <w:spacing w:line="276" w:lineRule="auto"/>
        <w:jc w:val="both"/>
        <w:rPr>
          <w:rFonts w:eastAsia="Calibri"/>
          <w:sz w:val="28"/>
          <w:szCs w:val="28"/>
        </w:rPr>
      </w:pPr>
      <w:r w:rsidRPr="009D1E34">
        <w:rPr>
          <w:sz w:val="28"/>
          <w:szCs w:val="28"/>
        </w:rPr>
        <w:t xml:space="preserve">Эстетическое воспитание </w:t>
      </w:r>
    </w:p>
    <w:p w:rsidR="00F93109" w:rsidRPr="009D1E34" w:rsidRDefault="00F93109" w:rsidP="00036ABE">
      <w:pPr>
        <w:pStyle w:val="a3"/>
        <w:numPr>
          <w:ilvl w:val="0"/>
          <w:numId w:val="31"/>
        </w:numPr>
        <w:spacing w:line="276" w:lineRule="auto"/>
        <w:jc w:val="both"/>
        <w:rPr>
          <w:rFonts w:eastAsia="Calibri"/>
          <w:sz w:val="28"/>
          <w:szCs w:val="28"/>
        </w:rPr>
      </w:pPr>
      <w:r w:rsidRPr="009D1E34">
        <w:rPr>
          <w:sz w:val="28"/>
          <w:szCs w:val="28"/>
        </w:rPr>
        <w:t>Нравственное воспитание.</w:t>
      </w:r>
    </w:p>
    <w:p w:rsidR="00F93109" w:rsidRPr="009D1E34" w:rsidRDefault="00F93109" w:rsidP="00036ABE">
      <w:pPr>
        <w:pStyle w:val="a3"/>
        <w:numPr>
          <w:ilvl w:val="0"/>
          <w:numId w:val="31"/>
        </w:numPr>
        <w:spacing w:line="276" w:lineRule="auto"/>
        <w:jc w:val="both"/>
        <w:rPr>
          <w:rFonts w:eastAsia="Calibri"/>
          <w:sz w:val="28"/>
          <w:szCs w:val="28"/>
        </w:rPr>
      </w:pPr>
      <w:r w:rsidRPr="009D1E34">
        <w:rPr>
          <w:sz w:val="28"/>
          <w:szCs w:val="28"/>
        </w:rPr>
        <w:t xml:space="preserve">Возрождение народных традиций. </w:t>
      </w:r>
    </w:p>
    <w:p w:rsidR="006F60A2" w:rsidRPr="009D1E34" w:rsidRDefault="00F93109" w:rsidP="00036ABE">
      <w:pPr>
        <w:pStyle w:val="a3"/>
        <w:numPr>
          <w:ilvl w:val="0"/>
          <w:numId w:val="31"/>
        </w:numPr>
        <w:spacing w:line="276" w:lineRule="auto"/>
        <w:jc w:val="both"/>
        <w:rPr>
          <w:rFonts w:eastAsia="Calibri"/>
          <w:sz w:val="28"/>
          <w:szCs w:val="28"/>
        </w:rPr>
      </w:pPr>
      <w:r w:rsidRPr="009D1E34">
        <w:rPr>
          <w:sz w:val="28"/>
          <w:szCs w:val="28"/>
        </w:rPr>
        <w:t xml:space="preserve">Семья и книга </w:t>
      </w:r>
    </w:p>
    <w:p w:rsidR="00535A89" w:rsidRPr="00956684" w:rsidRDefault="00956684" w:rsidP="00036ABE">
      <w:pPr>
        <w:spacing w:after="0"/>
        <w:ind w:firstLine="709"/>
        <w:jc w:val="both"/>
        <w:rPr>
          <w:rFonts w:ascii="Times New Roman" w:hAnsi="Times New Roman" w:cs="Times New Roman"/>
          <w:color w:val="000000"/>
          <w:sz w:val="28"/>
          <w:szCs w:val="28"/>
          <w:shd w:val="clear" w:color="auto" w:fill="FFFFFF"/>
        </w:rPr>
      </w:pPr>
      <w:r w:rsidRPr="00956684">
        <w:rPr>
          <w:rFonts w:ascii="Times New Roman" w:hAnsi="Times New Roman" w:cs="Times New Roman"/>
          <w:color w:val="000000"/>
          <w:sz w:val="28"/>
          <w:szCs w:val="28"/>
          <w:shd w:val="clear" w:color="auto" w:fill="FFFFFF"/>
        </w:rPr>
        <w:t xml:space="preserve">В октябре </w:t>
      </w:r>
      <w:r w:rsidR="00535A89" w:rsidRPr="00956684">
        <w:rPr>
          <w:rFonts w:ascii="Times New Roman" w:hAnsi="Times New Roman" w:cs="Times New Roman"/>
          <w:color w:val="000000"/>
          <w:sz w:val="28"/>
          <w:szCs w:val="28"/>
          <w:shd w:val="clear" w:color="auto" w:fill="FFFFFF"/>
        </w:rPr>
        <w:t>отдел по работе с детьми МБУК "Дедовичская центральная районная библиотека" присоединился к IV межрегиональной Акции по продвижению чтения «Читаем книги Николая Носова». Акция приурочена ко Дню рождения Н.Н. Носова и к 65-летию со дня выхода в свет книги Н.Н.Носова «Приключения Незнайки</w:t>
      </w:r>
      <w:r w:rsidR="0054131F">
        <w:rPr>
          <w:rFonts w:ascii="Times New Roman" w:hAnsi="Times New Roman" w:cs="Times New Roman"/>
          <w:color w:val="000000"/>
          <w:sz w:val="28"/>
          <w:szCs w:val="28"/>
          <w:shd w:val="clear" w:color="auto" w:fill="FFFFFF"/>
        </w:rPr>
        <w:t xml:space="preserve"> и </w:t>
      </w:r>
      <w:r w:rsidR="00535A89" w:rsidRPr="00956684">
        <w:rPr>
          <w:rFonts w:ascii="Times New Roman" w:hAnsi="Times New Roman" w:cs="Times New Roman"/>
          <w:color w:val="000000"/>
          <w:sz w:val="28"/>
          <w:szCs w:val="28"/>
          <w:shd w:val="clear" w:color="auto" w:fill="FFFFFF"/>
        </w:rPr>
        <w:t xml:space="preserve"> его друзей».</w:t>
      </w:r>
      <w:r w:rsidR="00535A89" w:rsidRPr="00956684">
        <w:rPr>
          <w:rFonts w:ascii="Times New Roman" w:hAnsi="Times New Roman" w:cs="Times New Roman"/>
          <w:color w:val="000000"/>
          <w:sz w:val="28"/>
          <w:szCs w:val="28"/>
        </w:rPr>
        <w:br/>
      </w:r>
      <w:r w:rsidR="00535A89" w:rsidRPr="00956684">
        <w:rPr>
          <w:rFonts w:ascii="Times New Roman" w:hAnsi="Times New Roman" w:cs="Times New Roman"/>
          <w:color w:val="000000"/>
          <w:sz w:val="28"/>
          <w:szCs w:val="28"/>
          <w:shd w:val="clear" w:color="auto" w:fill="FFFFFF"/>
        </w:rPr>
        <w:t xml:space="preserve">Участниками акции стали ученики 1-4 классов ДСШ№1, ДСШ№2 4 «Б» класса. Библиотекарь познакомила детей с жизнью и творчеством Николая Носова. Были прочитаны отрывки из рассказов "Огурцы", " Живая шляпа", "Приключения Незнайки и его друзей". Учащиеся отвечали на вопросы викторины "В одном сказочном городе". Для юных читателей было подготовлено весёлое и увлекательное путешествие по мультфильмам, в которых использованы произведения </w:t>
      </w:r>
      <w:r w:rsidR="00535A89" w:rsidRPr="00956684">
        <w:rPr>
          <w:rFonts w:ascii="Times New Roman" w:hAnsi="Times New Roman" w:cs="Times New Roman"/>
          <w:color w:val="000000"/>
          <w:sz w:val="28"/>
          <w:szCs w:val="28"/>
          <w:shd w:val="clear" w:color="auto" w:fill="FFFFFF"/>
        </w:rPr>
        <w:lastRenderedPageBreak/>
        <w:t>Н.Носова.</w:t>
      </w:r>
      <w:r w:rsidR="00535A89" w:rsidRPr="00956684">
        <w:rPr>
          <w:rFonts w:ascii="Times New Roman" w:hAnsi="Times New Roman" w:cs="Times New Roman"/>
          <w:color w:val="000000"/>
          <w:sz w:val="28"/>
          <w:szCs w:val="28"/>
        </w:rPr>
        <w:br/>
      </w:r>
      <w:r w:rsidR="00535A89" w:rsidRPr="00956684">
        <w:rPr>
          <w:rFonts w:ascii="Times New Roman" w:hAnsi="Times New Roman" w:cs="Times New Roman"/>
          <w:color w:val="000000"/>
          <w:sz w:val="28"/>
          <w:szCs w:val="28"/>
          <w:shd w:val="clear" w:color="auto" w:fill="FFFFFF"/>
        </w:rPr>
        <w:t xml:space="preserve">В рамках II Межрегиональной сетевой акции по продвижению чтения «Друг детства – Виктор Драгунский», посвященной 60-летию «Денискиных рассказов», </w:t>
      </w:r>
      <w:r w:rsidRPr="00956684">
        <w:rPr>
          <w:rFonts w:ascii="Times New Roman" w:hAnsi="Times New Roman" w:cs="Times New Roman"/>
          <w:color w:val="000000"/>
          <w:sz w:val="28"/>
          <w:szCs w:val="28"/>
          <w:shd w:val="clear" w:color="auto" w:fill="FFFFFF"/>
        </w:rPr>
        <w:t>в ноябре</w:t>
      </w:r>
      <w:r w:rsidR="00535A89" w:rsidRPr="00956684">
        <w:rPr>
          <w:rFonts w:ascii="Times New Roman" w:hAnsi="Times New Roman" w:cs="Times New Roman"/>
          <w:color w:val="000000"/>
          <w:sz w:val="28"/>
          <w:szCs w:val="28"/>
          <w:shd w:val="clear" w:color="auto" w:fill="FFFFFF"/>
        </w:rPr>
        <w:t xml:space="preserve"> в Дедовичской детской библиотеке с детьми ДСШ №1 прошла игровая викторина «Удивительный мир Драгунского». Дети познакомились с биографией писателя и его произведениями. Проведен обзор книг В. Драгунского с выставки «Другдетства».</w:t>
      </w:r>
      <w:r w:rsidR="00535A89" w:rsidRPr="00956684">
        <w:rPr>
          <w:rFonts w:ascii="Times New Roman" w:hAnsi="Times New Roman" w:cs="Times New Roman"/>
          <w:color w:val="000000"/>
          <w:sz w:val="28"/>
          <w:szCs w:val="28"/>
        </w:rPr>
        <w:br/>
      </w:r>
      <w:r w:rsidR="00535A89" w:rsidRPr="00956684">
        <w:rPr>
          <w:rFonts w:ascii="Times New Roman" w:hAnsi="Times New Roman" w:cs="Times New Roman"/>
          <w:color w:val="000000"/>
          <w:sz w:val="28"/>
          <w:szCs w:val="28"/>
          <w:shd w:val="clear" w:color="auto" w:fill="FFFFFF"/>
        </w:rPr>
        <w:t>7 ноября проведены викторины по рассказам из книги В. Драгунского «Веселые истории». В мероприятии участвовали ребята подготовительной группы детского сада «Теремок».</w:t>
      </w:r>
    </w:p>
    <w:p w:rsidR="00535A89" w:rsidRPr="00956684" w:rsidRDefault="00535A89" w:rsidP="00036ABE">
      <w:pPr>
        <w:spacing w:after="0"/>
        <w:ind w:firstLine="709"/>
        <w:jc w:val="both"/>
        <w:rPr>
          <w:rFonts w:ascii="Times New Roman" w:hAnsi="Times New Roman" w:cs="Times New Roman"/>
          <w:color w:val="000000"/>
          <w:sz w:val="28"/>
          <w:szCs w:val="28"/>
          <w:shd w:val="clear" w:color="auto" w:fill="FFFFFF"/>
        </w:rPr>
      </w:pPr>
    </w:p>
    <w:p w:rsidR="00535A89" w:rsidRPr="00956684" w:rsidRDefault="00535A89" w:rsidP="00036ABE">
      <w:pPr>
        <w:spacing w:after="0"/>
        <w:ind w:firstLine="709"/>
        <w:jc w:val="both"/>
        <w:rPr>
          <w:rFonts w:ascii="Times New Roman" w:eastAsia="Calibri" w:hAnsi="Times New Roman" w:cs="Times New Roman"/>
          <w:sz w:val="28"/>
          <w:szCs w:val="28"/>
          <w:lang w:eastAsia="ru-RU"/>
        </w:rPr>
      </w:pPr>
    </w:p>
    <w:p w:rsidR="006F60A2" w:rsidRPr="009D1E34" w:rsidRDefault="006F60A2"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6.2. Программно-проектная деятельность библиотек (</w:t>
      </w:r>
      <w:r w:rsidRPr="009D1E34">
        <w:rPr>
          <w:rFonts w:ascii="Times New Roman" w:eastAsia="Calibri" w:hAnsi="Times New Roman" w:cs="Times New Roman"/>
          <w:b/>
          <w:sz w:val="28"/>
          <w:szCs w:val="28"/>
          <w:lang w:eastAsia="ru-RU"/>
        </w:rPr>
        <w:t>разработка  районных программ; участие во Всероссийских и региональных проектах</w:t>
      </w:r>
      <w:r w:rsidRPr="009D1E34">
        <w:rPr>
          <w:rFonts w:ascii="Times New Roman" w:eastAsia="Calibri" w:hAnsi="Times New Roman" w:cs="Times New Roman"/>
          <w:sz w:val="28"/>
          <w:szCs w:val="28"/>
          <w:lang w:eastAsia="ru-RU"/>
        </w:rPr>
        <w:t>).</w:t>
      </w:r>
    </w:p>
    <w:p w:rsidR="00F93109" w:rsidRPr="009D1E34" w:rsidRDefault="00535A89" w:rsidP="0054131F">
      <w:pPr>
        <w:spacing w:after="0"/>
        <w:ind w:firstLine="708"/>
        <w:rPr>
          <w:rFonts w:ascii="Times New Roman" w:eastAsia="Calibri" w:hAnsi="Times New Roman" w:cs="Times New Roman"/>
          <w:sz w:val="28"/>
          <w:szCs w:val="28"/>
          <w:lang w:eastAsia="ru-RU"/>
        </w:rPr>
      </w:pPr>
      <w:r w:rsidRPr="0054131F">
        <w:rPr>
          <w:rFonts w:ascii="Times New Roman" w:eastAsia="Times New Roman" w:hAnsi="Times New Roman" w:cs="Times New Roman"/>
          <w:sz w:val="28"/>
          <w:szCs w:val="28"/>
          <w:lang w:eastAsia="ru-RU"/>
        </w:rPr>
        <w:t>В ноябре наша библиотека запус</w:t>
      </w:r>
      <w:r w:rsidR="0054131F" w:rsidRPr="0054131F">
        <w:rPr>
          <w:rFonts w:ascii="Times New Roman" w:eastAsia="Times New Roman" w:hAnsi="Times New Roman" w:cs="Times New Roman"/>
          <w:sz w:val="28"/>
          <w:szCs w:val="28"/>
          <w:lang w:eastAsia="ru-RU"/>
        </w:rPr>
        <w:t>тила</w:t>
      </w:r>
      <w:r w:rsidRPr="0054131F">
        <w:rPr>
          <w:rFonts w:ascii="Times New Roman" w:eastAsia="Times New Roman" w:hAnsi="Times New Roman" w:cs="Times New Roman"/>
          <w:sz w:val="28"/>
          <w:szCs w:val="28"/>
          <w:lang w:eastAsia="ru-RU"/>
        </w:rPr>
        <w:t xml:space="preserve"> в работу проект краеведческих чтений «Краеведческие были». Этот проект – в первую очередь о людях, оставивших след в истории Дедовичского района, являющихся примером военной и трудовой доблести, гражданской ответственности и духовности, обладающих позитивными ценностями и качествами. Будем рассказывать о дедовичанах, которым присвоено звание «Почетный гражданин Дедовичского района». О тружениках сельского хозяйства. О старейших трудовых коллективах, развивавших экономику и культуру района. О земляках, достигших высоких профессиональных результатов и получивших звание «Заслуженный работник» в своей отрасли деятельности. Познакомим с интересными людьми, которые по крупицам собирают историю своих предков, опытом и результатами их кропотливой работы. Будем вспоминать о великих событиях и героях, показавших пример исполнения воинского долга в годы Великой отечественной войны и в послевоенное время. Знакомиться с творчеством местных поэтов и писателей, интересными краеведческими исследованиями.</w:t>
      </w:r>
      <w:r w:rsidRPr="0054131F">
        <w:rPr>
          <w:rFonts w:ascii="Times New Roman" w:eastAsia="Times New Roman" w:hAnsi="Times New Roman" w:cs="Times New Roman"/>
          <w:sz w:val="28"/>
          <w:szCs w:val="28"/>
          <w:lang w:eastAsia="ru-RU"/>
        </w:rPr>
        <w:br/>
      </w:r>
      <w:hyperlink r:id="rId23" w:history="1">
        <w:r w:rsidRPr="00535A89">
          <w:rPr>
            <w:rFonts w:ascii="Arial" w:eastAsia="Times New Roman" w:hAnsi="Arial" w:cs="Arial"/>
            <w:color w:val="2A5885"/>
            <w:sz w:val="20"/>
            <w:szCs w:val="20"/>
            <w:shd w:val="clear" w:color="auto" w:fill="FFFFFF"/>
            <w:lang w:eastAsia="ru-RU"/>
          </w:rPr>
          <w:br/>
        </w:r>
      </w:hyperlink>
    </w:p>
    <w:p w:rsidR="006F60A2" w:rsidRPr="009D1E34" w:rsidRDefault="006F60A2"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6.3. Гражданско-патриотическое воспитание (мероприятия в рамках международных и областных акций и др.).</w:t>
      </w:r>
    </w:p>
    <w:p w:rsidR="00A17467" w:rsidRDefault="00A17467" w:rsidP="00036ABE">
      <w:pPr>
        <w:spacing w:after="0"/>
        <w:ind w:firstLine="709"/>
        <w:jc w:val="both"/>
        <w:rPr>
          <w:rFonts w:ascii="Times New Roman" w:eastAsia="Calibri" w:hAnsi="Times New Roman" w:cs="Times New Roman"/>
          <w:b/>
          <w:sz w:val="28"/>
          <w:szCs w:val="28"/>
          <w:lang w:eastAsia="ru-RU"/>
        </w:rPr>
      </w:pPr>
    </w:p>
    <w:p w:rsidR="00A17467" w:rsidRPr="00A17467" w:rsidRDefault="00A17467" w:rsidP="00036ABE">
      <w:pPr>
        <w:spacing w:after="0"/>
        <w:ind w:firstLine="709"/>
        <w:jc w:val="both"/>
        <w:rPr>
          <w:rFonts w:ascii="Times New Roman" w:eastAsia="Calibri" w:hAnsi="Times New Roman" w:cs="Times New Roman"/>
          <w:sz w:val="28"/>
          <w:szCs w:val="28"/>
          <w:lang w:eastAsia="ru-RU"/>
        </w:rPr>
      </w:pPr>
      <w:r w:rsidRPr="00A17467">
        <w:rPr>
          <w:rFonts w:ascii="Times New Roman" w:eastAsia="Calibri" w:hAnsi="Times New Roman" w:cs="Times New Roman"/>
          <w:sz w:val="28"/>
          <w:szCs w:val="28"/>
          <w:lang w:eastAsia="ru-RU"/>
        </w:rPr>
        <w:lastRenderedPageBreak/>
        <w:t>В текущем году библиотека продолжала работу по гражданско-патриотическому воспитанию. Для учащихся техникума проведен урок мужества «Будни великого мужества», посвященный 75- летию освобождения Ленинграда от фашистской блокады. Вниманию учащихся была предложена презентация «Легендарный обоз»</w:t>
      </w:r>
      <w:r w:rsidR="0054131F">
        <w:rPr>
          <w:rFonts w:ascii="Times New Roman" w:eastAsia="Calibri" w:hAnsi="Times New Roman" w:cs="Times New Roman"/>
          <w:sz w:val="28"/>
          <w:szCs w:val="28"/>
          <w:lang w:eastAsia="ru-RU"/>
        </w:rPr>
        <w:t xml:space="preserve">, </w:t>
      </w:r>
      <w:r w:rsidRPr="00A17467">
        <w:rPr>
          <w:rFonts w:ascii="Times New Roman" w:eastAsia="Calibri" w:hAnsi="Times New Roman" w:cs="Times New Roman"/>
          <w:sz w:val="28"/>
          <w:szCs w:val="28"/>
          <w:lang w:eastAsia="ru-RU"/>
        </w:rPr>
        <w:t xml:space="preserve"> точка отправления которого, был Дедовичский район. На месте отправления обоза, 5 марта, проведен митинг, где вспоминали о людях, которые ценой собственной жизни сопровождали хлеб блокадникам.</w:t>
      </w:r>
    </w:p>
    <w:p w:rsidR="00A17467" w:rsidRPr="00A17467" w:rsidRDefault="00A17467" w:rsidP="00036ABE">
      <w:pPr>
        <w:spacing w:after="0"/>
        <w:ind w:firstLine="709"/>
        <w:jc w:val="both"/>
        <w:rPr>
          <w:rFonts w:ascii="Times New Roman" w:eastAsia="Calibri" w:hAnsi="Times New Roman" w:cs="Times New Roman"/>
          <w:sz w:val="28"/>
          <w:szCs w:val="28"/>
          <w:lang w:eastAsia="ru-RU"/>
        </w:rPr>
      </w:pPr>
      <w:r w:rsidRPr="00A17467">
        <w:rPr>
          <w:rFonts w:ascii="Times New Roman" w:eastAsia="Calibri" w:hAnsi="Times New Roman" w:cs="Times New Roman"/>
          <w:sz w:val="28"/>
          <w:szCs w:val="28"/>
          <w:lang w:eastAsia="ru-RU"/>
        </w:rPr>
        <w:t>Для категории юношества проведен тематический вечер под названием «Солдат войны не выбирает» к 30-летию вывода советских войск из Афганистана. На встречу были приглашены те, кто служил в то горячее время в Афганистане- В.П. Шалаев, М.И. Федоров. Книжная выставка «Афганистан. Время выбрало нас» заинтересовало многих.</w:t>
      </w:r>
    </w:p>
    <w:p w:rsidR="00A17467" w:rsidRPr="00A17467" w:rsidRDefault="00A17467" w:rsidP="00036ABE">
      <w:pPr>
        <w:spacing w:after="0"/>
        <w:ind w:firstLine="709"/>
        <w:jc w:val="both"/>
        <w:rPr>
          <w:rFonts w:ascii="Times New Roman" w:eastAsia="Calibri" w:hAnsi="Times New Roman" w:cs="Times New Roman"/>
          <w:sz w:val="28"/>
          <w:szCs w:val="28"/>
          <w:lang w:eastAsia="ru-RU"/>
        </w:rPr>
      </w:pPr>
      <w:r w:rsidRPr="00A17467">
        <w:rPr>
          <w:rFonts w:ascii="Times New Roman" w:eastAsia="Calibri" w:hAnsi="Times New Roman" w:cs="Times New Roman"/>
          <w:sz w:val="28"/>
          <w:szCs w:val="28"/>
          <w:lang w:eastAsia="ru-RU"/>
        </w:rPr>
        <w:t>Накануне великого праздника «День Победы» в библиотеке была оформлена книжная выставка «Пусть живые запомнят</w:t>
      </w:r>
      <w:r w:rsidR="0054131F">
        <w:rPr>
          <w:rFonts w:ascii="Times New Roman" w:eastAsia="Calibri" w:hAnsi="Times New Roman" w:cs="Times New Roman"/>
          <w:sz w:val="28"/>
          <w:szCs w:val="28"/>
          <w:lang w:eastAsia="ru-RU"/>
        </w:rPr>
        <w:t xml:space="preserve">, </w:t>
      </w:r>
      <w:r w:rsidRPr="00A17467">
        <w:rPr>
          <w:rFonts w:ascii="Times New Roman" w:eastAsia="Calibri" w:hAnsi="Times New Roman" w:cs="Times New Roman"/>
          <w:sz w:val="28"/>
          <w:szCs w:val="28"/>
          <w:lang w:eastAsia="ru-RU"/>
        </w:rPr>
        <w:t xml:space="preserve"> поколения знают» и «Писатели фронтовики на войне и о войне». В ходе проведения</w:t>
      </w:r>
      <w:r w:rsidR="0054131F">
        <w:rPr>
          <w:rFonts w:ascii="Times New Roman" w:eastAsia="Calibri" w:hAnsi="Times New Roman" w:cs="Times New Roman"/>
          <w:sz w:val="28"/>
          <w:szCs w:val="28"/>
          <w:lang w:eastAsia="ru-RU"/>
        </w:rPr>
        <w:t xml:space="preserve"> тематической недели, посвященно</w:t>
      </w:r>
      <w:r w:rsidRPr="00A17467">
        <w:rPr>
          <w:rFonts w:ascii="Times New Roman" w:eastAsia="Calibri" w:hAnsi="Times New Roman" w:cs="Times New Roman"/>
          <w:sz w:val="28"/>
          <w:szCs w:val="28"/>
          <w:lang w:eastAsia="ru-RU"/>
        </w:rPr>
        <w:t>й этой дате</w:t>
      </w:r>
      <w:r w:rsidR="0054131F">
        <w:rPr>
          <w:rFonts w:ascii="Times New Roman" w:eastAsia="Calibri" w:hAnsi="Times New Roman" w:cs="Times New Roman"/>
          <w:sz w:val="28"/>
          <w:szCs w:val="28"/>
          <w:lang w:eastAsia="ru-RU"/>
        </w:rPr>
        <w:t xml:space="preserve">, </w:t>
      </w:r>
      <w:r w:rsidRPr="00A17467">
        <w:rPr>
          <w:rFonts w:ascii="Times New Roman" w:eastAsia="Calibri" w:hAnsi="Times New Roman" w:cs="Times New Roman"/>
          <w:sz w:val="28"/>
          <w:szCs w:val="28"/>
          <w:lang w:eastAsia="ru-RU"/>
        </w:rPr>
        <w:t xml:space="preserve"> прошли мероприятия: акция «Прочти книгу о войне», литературные часы «Поэзия Победы», «Песни, спетые на войне». Организован просмотр художественных фильмов. А в заключени</w:t>
      </w:r>
      <w:r w:rsidR="0054131F">
        <w:rPr>
          <w:rFonts w:ascii="Times New Roman" w:eastAsia="Calibri" w:hAnsi="Times New Roman" w:cs="Times New Roman"/>
          <w:sz w:val="28"/>
          <w:szCs w:val="28"/>
          <w:lang w:eastAsia="ru-RU"/>
        </w:rPr>
        <w:t>е</w:t>
      </w:r>
      <w:r w:rsidRPr="00A17467">
        <w:rPr>
          <w:rFonts w:ascii="Times New Roman" w:eastAsia="Calibri" w:hAnsi="Times New Roman" w:cs="Times New Roman"/>
          <w:sz w:val="28"/>
          <w:szCs w:val="28"/>
          <w:lang w:eastAsia="ru-RU"/>
        </w:rPr>
        <w:t xml:space="preserve"> проведена встреча «Война память многое хранит»- с детьми войны. На встрече присутствовали те, кто в малолетнем возрасте испытал на себе все ужасы военного лихолетья- оккупацию, голод, холод. На этой встрече присутствовал депутат Областного Собрания, председатель областной общественной организации «Дети войны» Копосов А.П.</w:t>
      </w:r>
    </w:p>
    <w:p w:rsidR="00A17467" w:rsidRPr="00A17467" w:rsidRDefault="00A17467" w:rsidP="00036ABE">
      <w:pPr>
        <w:spacing w:after="0"/>
        <w:ind w:firstLine="709"/>
        <w:jc w:val="both"/>
        <w:rPr>
          <w:rFonts w:ascii="Times New Roman" w:eastAsia="Calibri" w:hAnsi="Times New Roman" w:cs="Times New Roman"/>
          <w:sz w:val="28"/>
          <w:szCs w:val="28"/>
          <w:lang w:eastAsia="ru-RU"/>
        </w:rPr>
      </w:pPr>
      <w:r w:rsidRPr="00A17467">
        <w:rPr>
          <w:rFonts w:ascii="Times New Roman" w:eastAsia="Calibri" w:hAnsi="Times New Roman" w:cs="Times New Roman"/>
          <w:sz w:val="28"/>
          <w:szCs w:val="28"/>
          <w:lang w:eastAsia="ru-RU"/>
        </w:rPr>
        <w:t>К</w:t>
      </w:r>
      <w:r w:rsidR="0054131F">
        <w:rPr>
          <w:rFonts w:ascii="Times New Roman" w:eastAsia="Calibri" w:hAnsi="Times New Roman" w:cs="Times New Roman"/>
          <w:sz w:val="28"/>
          <w:szCs w:val="28"/>
          <w:lang w:eastAsia="ru-RU"/>
        </w:rPr>
        <w:t>о</w:t>
      </w:r>
      <w:r w:rsidRPr="00A17467">
        <w:rPr>
          <w:rFonts w:ascii="Times New Roman" w:eastAsia="Calibri" w:hAnsi="Times New Roman" w:cs="Times New Roman"/>
          <w:sz w:val="28"/>
          <w:szCs w:val="28"/>
          <w:lang w:eastAsia="ru-RU"/>
        </w:rPr>
        <w:t xml:space="preserve"> дню памяти и скорби 22.06. оформлена книжная выставка «Минувших лет  святая память».</w:t>
      </w:r>
    </w:p>
    <w:p w:rsidR="00A17467" w:rsidRDefault="00A17467" w:rsidP="00036ABE">
      <w:pPr>
        <w:spacing w:after="0"/>
        <w:ind w:firstLine="709"/>
        <w:jc w:val="both"/>
        <w:rPr>
          <w:rFonts w:ascii="Times New Roman" w:eastAsia="Calibri" w:hAnsi="Times New Roman" w:cs="Times New Roman"/>
          <w:b/>
          <w:sz w:val="28"/>
          <w:szCs w:val="28"/>
          <w:lang w:eastAsia="ru-RU"/>
        </w:rPr>
      </w:pPr>
    </w:p>
    <w:p w:rsidR="006F60A2" w:rsidRPr="009D1E34" w:rsidRDefault="006F60A2"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6.4. Продвижение книги и чтения. Работа клубов по интересам и любительских объединений (количество клубов по интересам: всего, для взрослых, детей, молодежи).</w:t>
      </w:r>
    </w:p>
    <w:p w:rsidR="00A17467" w:rsidRDefault="00A17467" w:rsidP="00036ABE">
      <w:pPr>
        <w:spacing w:after="0"/>
        <w:ind w:firstLine="709"/>
        <w:jc w:val="center"/>
        <w:rPr>
          <w:rFonts w:ascii="Times New Roman" w:eastAsia="Calibri" w:hAnsi="Times New Roman" w:cs="Times New Roman"/>
          <w:i/>
          <w:sz w:val="28"/>
          <w:szCs w:val="28"/>
          <w:lang w:eastAsia="ru-RU"/>
        </w:rPr>
      </w:pPr>
    </w:p>
    <w:p w:rsidR="00A17467" w:rsidRPr="00A17467" w:rsidRDefault="0054131F" w:rsidP="0054131F">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течение</w:t>
      </w:r>
      <w:r w:rsidR="00A17467" w:rsidRPr="00A17467">
        <w:rPr>
          <w:rFonts w:ascii="Times New Roman" w:eastAsia="Calibri" w:hAnsi="Times New Roman" w:cs="Times New Roman"/>
          <w:sz w:val="28"/>
          <w:szCs w:val="28"/>
          <w:lang w:eastAsia="ru-RU"/>
        </w:rPr>
        <w:t xml:space="preserve"> года проведены мероприятия к юбилейным датам писателей и поэтов оформлены книжные выставки: «Этот удивительный мир Гоголя», «Он-наш поэт, он - наша слава» (А.С. Пушкин), «Ощущая счастье жизни» (Д. Гранин), « Мир и дар В. Набокова», «Фронтовые поэты» (95 –летию Ю.Друниной и Б.Окуджавы), ежемесячно оформляется календарь знаменательных и памятных дат.</w:t>
      </w:r>
    </w:p>
    <w:p w:rsidR="00A17467" w:rsidRPr="00A17467" w:rsidRDefault="00A17467" w:rsidP="00036ABE">
      <w:pPr>
        <w:spacing w:after="0"/>
        <w:jc w:val="both"/>
        <w:rPr>
          <w:rFonts w:ascii="Times New Roman" w:eastAsia="Calibri" w:hAnsi="Times New Roman" w:cs="Times New Roman"/>
          <w:sz w:val="28"/>
          <w:szCs w:val="28"/>
          <w:lang w:eastAsia="ru-RU"/>
        </w:rPr>
      </w:pPr>
      <w:r w:rsidRPr="00A17467">
        <w:rPr>
          <w:rFonts w:ascii="Times New Roman" w:eastAsia="Calibri" w:hAnsi="Times New Roman" w:cs="Times New Roman"/>
          <w:sz w:val="28"/>
          <w:szCs w:val="28"/>
          <w:lang w:eastAsia="ru-RU"/>
        </w:rPr>
        <w:lastRenderedPageBreak/>
        <w:tab/>
        <w:t xml:space="preserve">Проведена презентация книги С.Е. Федорова «Мемории Бонопарта». На встрече присутствовала дочь - Л.С. Федорова. При участии учителя литературы ДСШ №2 В.Н. Беликовой, учащиеся прочитали стихи, написанные в разные годы и отрывки из презентуемой книги. </w:t>
      </w:r>
    </w:p>
    <w:p w:rsidR="00A17467" w:rsidRPr="00A17467" w:rsidRDefault="00A17467" w:rsidP="00036ABE">
      <w:pPr>
        <w:spacing w:after="0"/>
        <w:jc w:val="both"/>
        <w:rPr>
          <w:rFonts w:ascii="Times New Roman" w:eastAsia="Calibri" w:hAnsi="Times New Roman" w:cs="Times New Roman"/>
          <w:sz w:val="28"/>
          <w:szCs w:val="28"/>
          <w:lang w:eastAsia="ru-RU"/>
        </w:rPr>
      </w:pPr>
      <w:r w:rsidRPr="00A17467">
        <w:rPr>
          <w:rFonts w:ascii="Times New Roman" w:eastAsia="Calibri" w:hAnsi="Times New Roman" w:cs="Times New Roman"/>
          <w:sz w:val="28"/>
          <w:szCs w:val="28"/>
          <w:lang w:eastAsia="ru-RU"/>
        </w:rPr>
        <w:tab/>
        <w:t>Из подготовленной презентации присутствующие смогли узнать некоторые подробности о жизни и творчестве Семена Епифановича.</w:t>
      </w:r>
    </w:p>
    <w:p w:rsidR="00A17467" w:rsidRPr="00A17467" w:rsidRDefault="00A17467" w:rsidP="00036ABE">
      <w:pPr>
        <w:spacing w:after="0"/>
        <w:jc w:val="both"/>
        <w:rPr>
          <w:rFonts w:ascii="Times New Roman" w:eastAsia="Calibri" w:hAnsi="Times New Roman" w:cs="Times New Roman"/>
          <w:sz w:val="28"/>
          <w:szCs w:val="28"/>
          <w:lang w:eastAsia="ru-RU"/>
        </w:rPr>
      </w:pPr>
      <w:r w:rsidRPr="00A17467">
        <w:rPr>
          <w:rFonts w:ascii="Times New Roman" w:eastAsia="Calibri" w:hAnsi="Times New Roman" w:cs="Times New Roman"/>
          <w:sz w:val="28"/>
          <w:szCs w:val="28"/>
          <w:lang w:eastAsia="ru-RU"/>
        </w:rPr>
        <w:tab/>
        <w:t>6 июня в библиотеке прошла встреча, посвященная 220- летию со дня рождения А.С. Пушкина «Он наш поэт, он –</w:t>
      </w:r>
      <w:r w:rsidR="00844BC6">
        <w:rPr>
          <w:rFonts w:ascii="Times New Roman" w:eastAsia="Calibri" w:hAnsi="Times New Roman" w:cs="Times New Roman"/>
          <w:sz w:val="28"/>
          <w:szCs w:val="28"/>
          <w:lang w:eastAsia="ru-RU"/>
        </w:rPr>
        <w:t xml:space="preserve"> </w:t>
      </w:r>
      <w:r w:rsidRPr="00A17467">
        <w:rPr>
          <w:rFonts w:ascii="Times New Roman" w:eastAsia="Calibri" w:hAnsi="Times New Roman" w:cs="Times New Roman"/>
          <w:sz w:val="28"/>
          <w:szCs w:val="28"/>
          <w:lang w:eastAsia="ru-RU"/>
        </w:rPr>
        <w:t>наша слава». Об истории праздника русского языка рассказала В.П. Васильева. На встрече присутствовала делегация Бежаницкого района. Для присутствующих звучали стихи местных поэтов. Ребята из студии «Юного тележурналиста» читали стихи, прозу.</w:t>
      </w:r>
    </w:p>
    <w:p w:rsidR="00A17467" w:rsidRPr="00A17467" w:rsidRDefault="00A17467" w:rsidP="00036ABE">
      <w:pPr>
        <w:spacing w:after="0"/>
        <w:jc w:val="both"/>
        <w:rPr>
          <w:rFonts w:ascii="Times New Roman" w:eastAsia="Calibri" w:hAnsi="Times New Roman" w:cs="Times New Roman"/>
          <w:sz w:val="28"/>
          <w:szCs w:val="28"/>
          <w:lang w:eastAsia="ru-RU"/>
        </w:rPr>
      </w:pPr>
      <w:r w:rsidRPr="00A17467">
        <w:rPr>
          <w:rFonts w:ascii="Times New Roman" w:eastAsia="Calibri" w:hAnsi="Times New Roman" w:cs="Times New Roman"/>
          <w:sz w:val="28"/>
          <w:szCs w:val="28"/>
          <w:lang w:eastAsia="ru-RU"/>
        </w:rPr>
        <w:tab/>
        <w:t>Литературный час был посвящен теме «Любимые женщины А.С. Пушкина».</w:t>
      </w:r>
    </w:p>
    <w:p w:rsidR="00A17467" w:rsidRPr="00A17467" w:rsidRDefault="00A17467" w:rsidP="00036ABE">
      <w:pPr>
        <w:spacing w:after="0"/>
        <w:jc w:val="both"/>
        <w:rPr>
          <w:rFonts w:ascii="Times New Roman" w:eastAsia="Calibri" w:hAnsi="Times New Roman" w:cs="Times New Roman"/>
          <w:sz w:val="28"/>
          <w:szCs w:val="28"/>
          <w:lang w:eastAsia="ru-RU"/>
        </w:rPr>
      </w:pPr>
      <w:r w:rsidRPr="00A17467">
        <w:rPr>
          <w:rFonts w:ascii="Times New Roman" w:eastAsia="Calibri" w:hAnsi="Times New Roman" w:cs="Times New Roman"/>
          <w:sz w:val="28"/>
          <w:szCs w:val="28"/>
          <w:lang w:eastAsia="ru-RU"/>
        </w:rPr>
        <w:t>В честь 100-летия Д.Гранина у книжной выставки проведена беседа.</w:t>
      </w:r>
    </w:p>
    <w:p w:rsidR="00A17467" w:rsidRPr="00A17467" w:rsidRDefault="00A17467" w:rsidP="00036ABE">
      <w:pPr>
        <w:spacing w:after="0"/>
        <w:ind w:firstLine="708"/>
        <w:jc w:val="both"/>
        <w:rPr>
          <w:rFonts w:ascii="Times New Roman" w:eastAsia="Calibri" w:hAnsi="Times New Roman" w:cs="Times New Roman"/>
          <w:sz w:val="28"/>
          <w:szCs w:val="28"/>
          <w:lang w:eastAsia="ru-RU"/>
        </w:rPr>
      </w:pPr>
      <w:r w:rsidRPr="00A17467">
        <w:rPr>
          <w:rFonts w:ascii="Times New Roman" w:eastAsia="Calibri" w:hAnsi="Times New Roman" w:cs="Times New Roman"/>
          <w:sz w:val="28"/>
          <w:szCs w:val="28"/>
          <w:lang w:eastAsia="ru-RU"/>
        </w:rPr>
        <w:t>14 ноября в актовом зале библиотеки, для учащихся многофункционального техникума проведена литературно-музыкальная встреча «Моя лирика жива одной большой любовью-любовью к Родине», посвященная жизни и творчеству С.А. Есенина. Оформлена книжная выставка «Певец возвышенной и юный». Студенты просмотрели и презентацию, в которой было рассказано о биографии, о творчестве поэта в разные периоды, о женщинах, с которыми сводила его судьба. Прослушали много стихов, звучали песни, написанные на стихи С.А. Есенина.</w:t>
      </w:r>
    </w:p>
    <w:p w:rsidR="00A17467" w:rsidRPr="00A17467" w:rsidRDefault="00A17467" w:rsidP="00036ABE">
      <w:pPr>
        <w:spacing w:after="0"/>
        <w:jc w:val="both"/>
        <w:rPr>
          <w:rFonts w:ascii="Times New Roman" w:eastAsia="Calibri" w:hAnsi="Times New Roman" w:cs="Times New Roman"/>
          <w:sz w:val="28"/>
          <w:szCs w:val="28"/>
          <w:lang w:eastAsia="ru-RU"/>
        </w:rPr>
      </w:pPr>
    </w:p>
    <w:p w:rsidR="00F46CEE" w:rsidRPr="00F46CEE" w:rsidRDefault="00F46CEE" w:rsidP="00036ABE">
      <w:pPr>
        <w:spacing w:after="0"/>
        <w:ind w:firstLine="709"/>
        <w:jc w:val="center"/>
        <w:rPr>
          <w:rFonts w:ascii="Times New Roman" w:eastAsia="Calibri" w:hAnsi="Times New Roman" w:cs="Times New Roman"/>
          <w:i/>
          <w:sz w:val="28"/>
          <w:szCs w:val="28"/>
          <w:lang w:eastAsia="ru-RU"/>
        </w:rPr>
      </w:pPr>
      <w:r w:rsidRPr="00F46CEE">
        <w:rPr>
          <w:rFonts w:ascii="Times New Roman" w:eastAsia="Calibri" w:hAnsi="Times New Roman" w:cs="Times New Roman"/>
          <w:i/>
          <w:sz w:val="28"/>
          <w:szCs w:val="28"/>
          <w:lang w:eastAsia="ru-RU"/>
        </w:rPr>
        <w:t>Клубные объединения Дедовичской ЦБС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0"/>
        <w:gridCol w:w="1237"/>
        <w:gridCol w:w="3260"/>
        <w:gridCol w:w="2376"/>
      </w:tblGrid>
      <w:tr w:rsidR="006F60A2" w:rsidRPr="00BC7C6C" w:rsidTr="00BC7C6C">
        <w:tc>
          <w:tcPr>
            <w:tcW w:w="1990" w:type="dxa"/>
            <w:shd w:val="clear" w:color="auto" w:fill="E5DFEC" w:themeFill="accent4" w:themeFillTint="33"/>
          </w:tcPr>
          <w:p w:rsidR="006F60A2" w:rsidRPr="00BC7C6C" w:rsidRDefault="006F60A2" w:rsidP="00036ABE">
            <w:pPr>
              <w:spacing w:after="0"/>
              <w:jc w:val="both"/>
              <w:rPr>
                <w:rFonts w:ascii="Times New Roman" w:eastAsia="Calibri" w:hAnsi="Times New Roman" w:cs="Times New Roman"/>
                <w:b/>
                <w:sz w:val="24"/>
                <w:szCs w:val="24"/>
                <w:lang w:eastAsia="ru-RU"/>
              </w:rPr>
            </w:pPr>
            <w:r w:rsidRPr="00BC7C6C">
              <w:rPr>
                <w:rFonts w:ascii="Times New Roman" w:eastAsia="Calibri" w:hAnsi="Times New Roman" w:cs="Times New Roman"/>
                <w:b/>
                <w:sz w:val="24"/>
                <w:szCs w:val="24"/>
                <w:lang w:eastAsia="ru-RU"/>
              </w:rPr>
              <w:t>Название библиотеки</w:t>
            </w:r>
          </w:p>
        </w:tc>
        <w:tc>
          <w:tcPr>
            <w:tcW w:w="1237" w:type="dxa"/>
            <w:shd w:val="clear" w:color="auto" w:fill="E5DFEC" w:themeFill="accent4" w:themeFillTint="33"/>
          </w:tcPr>
          <w:p w:rsidR="006F60A2" w:rsidRPr="00BC7C6C" w:rsidRDefault="006F60A2" w:rsidP="00036ABE">
            <w:pPr>
              <w:spacing w:after="0"/>
              <w:jc w:val="both"/>
              <w:rPr>
                <w:rFonts w:ascii="Times New Roman" w:eastAsia="Calibri" w:hAnsi="Times New Roman" w:cs="Times New Roman"/>
                <w:b/>
                <w:sz w:val="24"/>
                <w:szCs w:val="24"/>
                <w:lang w:eastAsia="ru-RU"/>
              </w:rPr>
            </w:pPr>
            <w:r w:rsidRPr="00BC7C6C">
              <w:rPr>
                <w:rFonts w:ascii="Times New Roman" w:eastAsia="Calibri" w:hAnsi="Times New Roman" w:cs="Times New Roman"/>
                <w:b/>
                <w:sz w:val="24"/>
                <w:szCs w:val="24"/>
                <w:lang w:eastAsia="ru-RU"/>
              </w:rPr>
              <w:t>Год создания</w:t>
            </w:r>
          </w:p>
        </w:tc>
        <w:tc>
          <w:tcPr>
            <w:tcW w:w="3260" w:type="dxa"/>
            <w:shd w:val="clear" w:color="auto" w:fill="E5DFEC" w:themeFill="accent4" w:themeFillTint="33"/>
          </w:tcPr>
          <w:p w:rsidR="006F60A2" w:rsidRPr="00BC7C6C" w:rsidRDefault="006F60A2" w:rsidP="00036ABE">
            <w:pPr>
              <w:spacing w:after="0"/>
              <w:jc w:val="both"/>
              <w:rPr>
                <w:rFonts w:ascii="Times New Roman" w:eastAsia="Calibri" w:hAnsi="Times New Roman" w:cs="Times New Roman"/>
                <w:b/>
                <w:sz w:val="24"/>
                <w:szCs w:val="24"/>
                <w:lang w:eastAsia="ru-RU"/>
              </w:rPr>
            </w:pPr>
            <w:r w:rsidRPr="00BC7C6C">
              <w:rPr>
                <w:rFonts w:ascii="Times New Roman" w:eastAsia="Calibri" w:hAnsi="Times New Roman" w:cs="Times New Roman"/>
                <w:b/>
                <w:sz w:val="24"/>
                <w:szCs w:val="24"/>
                <w:lang w:eastAsia="ru-RU"/>
              </w:rPr>
              <w:t>Название клуба</w:t>
            </w:r>
          </w:p>
        </w:tc>
        <w:tc>
          <w:tcPr>
            <w:tcW w:w="2376" w:type="dxa"/>
            <w:shd w:val="clear" w:color="auto" w:fill="E5DFEC" w:themeFill="accent4" w:themeFillTint="33"/>
          </w:tcPr>
          <w:p w:rsidR="006F60A2" w:rsidRPr="00BC7C6C" w:rsidRDefault="006F60A2" w:rsidP="00036ABE">
            <w:pPr>
              <w:spacing w:after="0"/>
              <w:jc w:val="both"/>
              <w:rPr>
                <w:rFonts w:ascii="Times New Roman" w:eastAsia="Calibri" w:hAnsi="Times New Roman" w:cs="Times New Roman"/>
                <w:b/>
                <w:sz w:val="24"/>
                <w:szCs w:val="24"/>
                <w:lang w:eastAsia="ru-RU"/>
              </w:rPr>
            </w:pPr>
            <w:r w:rsidRPr="00BC7C6C">
              <w:rPr>
                <w:rFonts w:ascii="Times New Roman" w:eastAsia="Calibri" w:hAnsi="Times New Roman" w:cs="Times New Roman"/>
                <w:b/>
                <w:sz w:val="24"/>
                <w:szCs w:val="24"/>
                <w:lang w:eastAsia="ru-RU"/>
              </w:rPr>
              <w:t>Количество участников в клубе</w:t>
            </w:r>
          </w:p>
        </w:tc>
      </w:tr>
      <w:tr w:rsidR="006F60A2" w:rsidRPr="00BC7C6C" w:rsidTr="00036ABE">
        <w:trPr>
          <w:trHeight w:val="1247"/>
        </w:trPr>
        <w:tc>
          <w:tcPr>
            <w:tcW w:w="1990" w:type="dxa"/>
            <w:shd w:val="clear" w:color="auto" w:fill="FDE9D9" w:themeFill="accent6" w:themeFillTint="33"/>
          </w:tcPr>
          <w:p w:rsidR="006F60A2"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hAnsi="Times New Roman" w:cs="Times New Roman"/>
                <w:sz w:val="24"/>
                <w:szCs w:val="24"/>
              </w:rPr>
              <w:t>Центральная районная библиотека</w:t>
            </w:r>
          </w:p>
        </w:tc>
        <w:tc>
          <w:tcPr>
            <w:tcW w:w="1237" w:type="dxa"/>
            <w:shd w:val="clear" w:color="auto" w:fill="FDE9D9" w:themeFill="accent6" w:themeFillTint="33"/>
          </w:tcPr>
          <w:p w:rsidR="006F60A2" w:rsidRPr="00BC7C6C" w:rsidRDefault="00A17467"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1972</w:t>
            </w:r>
          </w:p>
          <w:p w:rsidR="00F74B5B" w:rsidRPr="00BC7C6C" w:rsidRDefault="00A17467"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1992</w:t>
            </w:r>
          </w:p>
          <w:p w:rsidR="00F74B5B"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2001</w:t>
            </w:r>
          </w:p>
          <w:p w:rsidR="00F74B5B"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2018</w:t>
            </w:r>
          </w:p>
          <w:p w:rsidR="00C728C4" w:rsidRPr="00BC7C6C" w:rsidRDefault="00C728C4" w:rsidP="00036ABE">
            <w:pPr>
              <w:shd w:val="clear" w:color="auto" w:fill="FDE9D9" w:themeFill="accent6" w:themeFillTint="33"/>
              <w:spacing w:after="0"/>
              <w:jc w:val="both"/>
              <w:rPr>
                <w:rFonts w:ascii="Times New Roman" w:eastAsia="Calibri" w:hAnsi="Times New Roman" w:cs="Times New Roman"/>
                <w:sz w:val="24"/>
                <w:szCs w:val="24"/>
                <w:lang w:eastAsia="ru-RU"/>
              </w:rPr>
            </w:pPr>
          </w:p>
        </w:tc>
        <w:tc>
          <w:tcPr>
            <w:tcW w:w="3260" w:type="dxa"/>
            <w:shd w:val="clear" w:color="auto" w:fill="FDE9D9" w:themeFill="accent6" w:themeFillTint="33"/>
          </w:tcPr>
          <w:p w:rsidR="00F74B5B"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«Огни над Шелонью»</w:t>
            </w:r>
          </w:p>
          <w:p w:rsidR="00F74B5B"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«Ровесник»</w:t>
            </w:r>
          </w:p>
          <w:p w:rsidR="006F60A2"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«Звездный»</w:t>
            </w:r>
          </w:p>
          <w:p w:rsidR="00F74B5B"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«Мама»</w:t>
            </w:r>
          </w:p>
          <w:p w:rsidR="00C728C4" w:rsidRPr="00BC7C6C" w:rsidRDefault="00C728C4" w:rsidP="00036ABE">
            <w:pPr>
              <w:shd w:val="clear" w:color="auto" w:fill="FDE9D9" w:themeFill="accent6" w:themeFillTint="33"/>
              <w:spacing w:after="0"/>
              <w:jc w:val="both"/>
              <w:rPr>
                <w:rFonts w:ascii="Times New Roman" w:eastAsia="Calibri" w:hAnsi="Times New Roman" w:cs="Times New Roman"/>
                <w:sz w:val="24"/>
                <w:szCs w:val="24"/>
                <w:lang w:eastAsia="ru-RU"/>
              </w:rPr>
            </w:pPr>
          </w:p>
        </w:tc>
        <w:tc>
          <w:tcPr>
            <w:tcW w:w="2376" w:type="dxa"/>
            <w:shd w:val="clear" w:color="auto" w:fill="FDE9D9" w:themeFill="accent6" w:themeFillTint="33"/>
          </w:tcPr>
          <w:p w:rsidR="006F60A2"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30</w:t>
            </w:r>
          </w:p>
          <w:p w:rsidR="00F74B5B" w:rsidRPr="00BC7C6C" w:rsidRDefault="00036ABE" w:rsidP="00036ABE">
            <w:pPr>
              <w:shd w:val="clear" w:color="auto" w:fill="FDE9D9" w:themeFill="accent6" w:themeFillTint="33"/>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p w:rsidR="00F74B5B" w:rsidRPr="00BC7C6C" w:rsidRDefault="00A17467"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30</w:t>
            </w:r>
          </w:p>
          <w:p w:rsidR="00C728C4"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20</w:t>
            </w:r>
          </w:p>
        </w:tc>
      </w:tr>
      <w:tr w:rsidR="00F74B5B" w:rsidRPr="00BC7C6C" w:rsidTr="00BC7C6C">
        <w:tc>
          <w:tcPr>
            <w:tcW w:w="1990" w:type="dxa"/>
            <w:shd w:val="clear" w:color="auto" w:fill="FDE9D9" w:themeFill="accent6" w:themeFillTint="33"/>
          </w:tcPr>
          <w:p w:rsidR="00F74B5B" w:rsidRPr="00BC7C6C" w:rsidRDefault="00F74B5B"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Поселковая библиотека</w:t>
            </w:r>
          </w:p>
        </w:tc>
        <w:tc>
          <w:tcPr>
            <w:tcW w:w="1237" w:type="dxa"/>
            <w:shd w:val="clear" w:color="auto" w:fill="FDE9D9" w:themeFill="accent6" w:themeFillTint="33"/>
          </w:tcPr>
          <w:p w:rsidR="00F74B5B"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2010</w:t>
            </w:r>
          </w:p>
          <w:p w:rsidR="00183444"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2006</w:t>
            </w:r>
          </w:p>
        </w:tc>
        <w:tc>
          <w:tcPr>
            <w:tcW w:w="3260" w:type="dxa"/>
            <w:shd w:val="clear" w:color="auto" w:fill="FDE9D9" w:themeFill="accent6" w:themeFillTint="33"/>
          </w:tcPr>
          <w:p w:rsidR="00F74B5B" w:rsidRPr="00BC7C6C" w:rsidRDefault="00F74B5B"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«Светлячок»</w:t>
            </w:r>
          </w:p>
          <w:p w:rsidR="00F74B5B"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hAnsi="Times New Roman" w:cs="Times New Roman"/>
                <w:sz w:val="24"/>
                <w:szCs w:val="24"/>
              </w:rPr>
              <w:t>«Гармония»</w:t>
            </w:r>
          </w:p>
        </w:tc>
        <w:tc>
          <w:tcPr>
            <w:tcW w:w="2376" w:type="dxa"/>
            <w:shd w:val="clear" w:color="auto" w:fill="FDE9D9" w:themeFill="accent6" w:themeFillTint="33"/>
          </w:tcPr>
          <w:p w:rsidR="00F74B5B"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25</w:t>
            </w:r>
          </w:p>
          <w:p w:rsidR="00F74B5B"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p>
          <w:p w:rsidR="00F74B5B" w:rsidRPr="00BC7C6C" w:rsidRDefault="00F74B5B"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15</w:t>
            </w:r>
          </w:p>
        </w:tc>
      </w:tr>
      <w:tr w:rsidR="00F74B5B" w:rsidRPr="00BC7C6C" w:rsidTr="00BC7C6C">
        <w:tc>
          <w:tcPr>
            <w:tcW w:w="1990" w:type="dxa"/>
            <w:shd w:val="clear" w:color="auto" w:fill="FDE9D9" w:themeFill="accent6" w:themeFillTint="33"/>
          </w:tcPr>
          <w:p w:rsidR="00F74B5B" w:rsidRPr="00BC7C6C" w:rsidRDefault="00183444"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Дубровская сельская библиотека</w:t>
            </w:r>
          </w:p>
        </w:tc>
        <w:tc>
          <w:tcPr>
            <w:tcW w:w="1237" w:type="dxa"/>
            <w:shd w:val="clear" w:color="auto" w:fill="FDE9D9" w:themeFill="accent6" w:themeFillTint="33"/>
          </w:tcPr>
          <w:p w:rsidR="00183444"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2000</w:t>
            </w:r>
          </w:p>
          <w:p w:rsidR="00183444"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2003</w:t>
            </w:r>
          </w:p>
        </w:tc>
        <w:tc>
          <w:tcPr>
            <w:tcW w:w="3260" w:type="dxa"/>
            <w:shd w:val="clear" w:color="auto" w:fill="FDE9D9" w:themeFill="accent6" w:themeFillTint="33"/>
          </w:tcPr>
          <w:p w:rsidR="00183444" w:rsidRPr="00BC7C6C" w:rsidRDefault="00183444"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 xml:space="preserve">«Библиозож» </w:t>
            </w:r>
          </w:p>
          <w:p w:rsidR="00F74B5B"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hAnsi="Times New Roman" w:cs="Times New Roman"/>
                <w:sz w:val="24"/>
                <w:szCs w:val="24"/>
              </w:rPr>
              <w:t>«В гостях у сказки»</w:t>
            </w:r>
          </w:p>
        </w:tc>
        <w:tc>
          <w:tcPr>
            <w:tcW w:w="2376" w:type="dxa"/>
            <w:shd w:val="clear" w:color="auto" w:fill="FDE9D9" w:themeFill="accent6" w:themeFillTint="33"/>
          </w:tcPr>
          <w:p w:rsidR="00F74B5B"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22</w:t>
            </w:r>
          </w:p>
          <w:p w:rsidR="00183444"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12</w:t>
            </w:r>
          </w:p>
        </w:tc>
      </w:tr>
      <w:tr w:rsidR="00F74B5B" w:rsidRPr="00BC7C6C" w:rsidTr="00BC7C6C">
        <w:tc>
          <w:tcPr>
            <w:tcW w:w="1990" w:type="dxa"/>
            <w:shd w:val="clear" w:color="auto" w:fill="FDE9D9" w:themeFill="accent6" w:themeFillTint="33"/>
          </w:tcPr>
          <w:p w:rsidR="00F74B5B" w:rsidRPr="00BC7C6C" w:rsidRDefault="00183444"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lastRenderedPageBreak/>
              <w:t>Красногорская сельская библиотека</w:t>
            </w:r>
          </w:p>
        </w:tc>
        <w:tc>
          <w:tcPr>
            <w:tcW w:w="1237" w:type="dxa"/>
            <w:shd w:val="clear" w:color="auto" w:fill="FDE9D9" w:themeFill="accent6" w:themeFillTint="33"/>
          </w:tcPr>
          <w:p w:rsidR="00F74B5B"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2015</w:t>
            </w:r>
          </w:p>
        </w:tc>
        <w:tc>
          <w:tcPr>
            <w:tcW w:w="3260" w:type="dxa"/>
            <w:shd w:val="clear" w:color="auto" w:fill="FDE9D9" w:themeFill="accent6" w:themeFillTint="33"/>
          </w:tcPr>
          <w:p w:rsidR="00F74B5B"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hAnsi="Times New Roman" w:cs="Times New Roman"/>
                <w:sz w:val="24"/>
                <w:szCs w:val="24"/>
              </w:rPr>
              <w:t>«Фантазейка»</w:t>
            </w:r>
          </w:p>
        </w:tc>
        <w:tc>
          <w:tcPr>
            <w:tcW w:w="2376" w:type="dxa"/>
            <w:shd w:val="clear" w:color="auto" w:fill="FDE9D9" w:themeFill="accent6" w:themeFillTint="33"/>
          </w:tcPr>
          <w:p w:rsidR="00F74B5B"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15</w:t>
            </w:r>
          </w:p>
        </w:tc>
      </w:tr>
      <w:tr w:rsidR="00F74B5B" w:rsidRPr="00BC7C6C" w:rsidTr="00BC7C6C">
        <w:tc>
          <w:tcPr>
            <w:tcW w:w="1990" w:type="dxa"/>
            <w:shd w:val="clear" w:color="auto" w:fill="FDE9D9" w:themeFill="accent6" w:themeFillTint="33"/>
          </w:tcPr>
          <w:p w:rsidR="00F74B5B" w:rsidRPr="00BC7C6C" w:rsidRDefault="00183444"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Чернецовская сельская библиотека</w:t>
            </w:r>
          </w:p>
        </w:tc>
        <w:tc>
          <w:tcPr>
            <w:tcW w:w="1237" w:type="dxa"/>
            <w:shd w:val="clear" w:color="auto" w:fill="FDE9D9" w:themeFill="accent6" w:themeFillTint="33"/>
          </w:tcPr>
          <w:p w:rsidR="00F74B5B"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2004</w:t>
            </w:r>
          </w:p>
        </w:tc>
        <w:tc>
          <w:tcPr>
            <w:tcW w:w="3260" w:type="dxa"/>
            <w:shd w:val="clear" w:color="auto" w:fill="FDE9D9" w:themeFill="accent6" w:themeFillTint="33"/>
          </w:tcPr>
          <w:p w:rsidR="00F74B5B"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hAnsi="Times New Roman" w:cs="Times New Roman"/>
                <w:sz w:val="24"/>
                <w:szCs w:val="24"/>
              </w:rPr>
              <w:t>«Лукоморье»</w:t>
            </w:r>
          </w:p>
        </w:tc>
        <w:tc>
          <w:tcPr>
            <w:tcW w:w="2376" w:type="dxa"/>
            <w:shd w:val="clear" w:color="auto" w:fill="FDE9D9" w:themeFill="accent6" w:themeFillTint="33"/>
          </w:tcPr>
          <w:p w:rsidR="00F74B5B"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14</w:t>
            </w:r>
          </w:p>
        </w:tc>
      </w:tr>
      <w:tr w:rsidR="00183444" w:rsidRPr="00BC7C6C" w:rsidTr="00BC7C6C">
        <w:tc>
          <w:tcPr>
            <w:tcW w:w="1990" w:type="dxa"/>
            <w:shd w:val="clear" w:color="auto" w:fill="FDE9D9" w:themeFill="accent6" w:themeFillTint="33"/>
          </w:tcPr>
          <w:p w:rsidR="00183444" w:rsidRPr="00BC7C6C" w:rsidRDefault="00183444"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Сорокинская сельская библиотека</w:t>
            </w:r>
          </w:p>
        </w:tc>
        <w:tc>
          <w:tcPr>
            <w:tcW w:w="1237" w:type="dxa"/>
            <w:shd w:val="clear" w:color="auto" w:fill="FDE9D9" w:themeFill="accent6" w:themeFillTint="33"/>
          </w:tcPr>
          <w:p w:rsidR="00183444"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2003</w:t>
            </w:r>
          </w:p>
        </w:tc>
        <w:tc>
          <w:tcPr>
            <w:tcW w:w="3260" w:type="dxa"/>
            <w:shd w:val="clear" w:color="auto" w:fill="FDE9D9" w:themeFill="accent6" w:themeFillTint="33"/>
          </w:tcPr>
          <w:p w:rsidR="00183444" w:rsidRPr="00BC7C6C" w:rsidRDefault="00183444"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 xml:space="preserve">«Радуга» </w:t>
            </w:r>
          </w:p>
        </w:tc>
        <w:tc>
          <w:tcPr>
            <w:tcW w:w="2376" w:type="dxa"/>
            <w:shd w:val="clear" w:color="auto" w:fill="FDE9D9" w:themeFill="accent6" w:themeFillTint="33"/>
          </w:tcPr>
          <w:p w:rsidR="00183444"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11</w:t>
            </w:r>
          </w:p>
        </w:tc>
      </w:tr>
      <w:tr w:rsidR="00183444" w:rsidRPr="00BC7C6C" w:rsidTr="00BC7C6C">
        <w:tc>
          <w:tcPr>
            <w:tcW w:w="1990" w:type="dxa"/>
            <w:shd w:val="clear" w:color="auto" w:fill="FDE9D9" w:themeFill="accent6" w:themeFillTint="33"/>
          </w:tcPr>
          <w:p w:rsidR="00183444" w:rsidRPr="00BC7C6C" w:rsidRDefault="00183444"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ИТОГО</w:t>
            </w:r>
          </w:p>
        </w:tc>
        <w:tc>
          <w:tcPr>
            <w:tcW w:w="1237" w:type="dxa"/>
            <w:shd w:val="clear" w:color="auto" w:fill="FDE9D9" w:themeFill="accent6" w:themeFillTint="33"/>
          </w:tcPr>
          <w:p w:rsidR="00183444" w:rsidRPr="00BC7C6C" w:rsidRDefault="00183444" w:rsidP="00036ABE">
            <w:pPr>
              <w:shd w:val="clear" w:color="auto" w:fill="FDE9D9" w:themeFill="accent6" w:themeFillTint="33"/>
              <w:spacing w:after="0"/>
              <w:jc w:val="both"/>
              <w:rPr>
                <w:rFonts w:ascii="Times New Roman" w:eastAsia="Calibri" w:hAnsi="Times New Roman" w:cs="Times New Roman"/>
                <w:sz w:val="24"/>
                <w:szCs w:val="24"/>
                <w:lang w:eastAsia="ru-RU"/>
              </w:rPr>
            </w:pPr>
          </w:p>
        </w:tc>
        <w:tc>
          <w:tcPr>
            <w:tcW w:w="3260" w:type="dxa"/>
            <w:shd w:val="clear" w:color="auto" w:fill="FDE9D9" w:themeFill="accent6" w:themeFillTint="33"/>
          </w:tcPr>
          <w:p w:rsidR="00C728C4" w:rsidRPr="00BC7C6C" w:rsidRDefault="00C728C4"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13, из них:</w:t>
            </w:r>
          </w:p>
          <w:p w:rsidR="00183444" w:rsidRPr="00BC7C6C" w:rsidRDefault="00183444"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Дети – 7</w:t>
            </w:r>
          </w:p>
          <w:p w:rsidR="00183444" w:rsidRPr="00BC7C6C" w:rsidRDefault="00183444"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М</w:t>
            </w:r>
            <w:r w:rsidR="00C728C4" w:rsidRPr="00BC7C6C">
              <w:rPr>
                <w:rFonts w:ascii="Times New Roman" w:hAnsi="Times New Roman" w:cs="Times New Roman"/>
                <w:sz w:val="24"/>
                <w:szCs w:val="24"/>
              </w:rPr>
              <w:t>олод</w:t>
            </w:r>
            <w:r w:rsidRPr="00BC7C6C">
              <w:rPr>
                <w:rFonts w:ascii="Times New Roman" w:hAnsi="Times New Roman" w:cs="Times New Roman"/>
                <w:sz w:val="24"/>
                <w:szCs w:val="24"/>
              </w:rPr>
              <w:t>ежь – 1</w:t>
            </w:r>
          </w:p>
          <w:p w:rsidR="00183444" w:rsidRPr="00BC7C6C" w:rsidRDefault="00183444" w:rsidP="00036ABE">
            <w:pPr>
              <w:shd w:val="clear" w:color="auto" w:fill="FDE9D9" w:themeFill="accent6" w:themeFillTint="33"/>
              <w:spacing w:after="0"/>
              <w:jc w:val="both"/>
              <w:rPr>
                <w:rFonts w:ascii="Times New Roman" w:hAnsi="Times New Roman" w:cs="Times New Roman"/>
                <w:sz w:val="24"/>
                <w:szCs w:val="24"/>
              </w:rPr>
            </w:pPr>
            <w:r w:rsidRPr="00BC7C6C">
              <w:rPr>
                <w:rFonts w:ascii="Times New Roman" w:hAnsi="Times New Roman" w:cs="Times New Roman"/>
                <w:sz w:val="24"/>
                <w:szCs w:val="24"/>
              </w:rPr>
              <w:t xml:space="preserve">Взрослые - </w:t>
            </w:r>
            <w:r w:rsidR="00C728C4" w:rsidRPr="00BC7C6C">
              <w:rPr>
                <w:rFonts w:ascii="Times New Roman" w:hAnsi="Times New Roman" w:cs="Times New Roman"/>
                <w:sz w:val="24"/>
                <w:szCs w:val="24"/>
              </w:rPr>
              <w:t>6</w:t>
            </w:r>
          </w:p>
        </w:tc>
        <w:tc>
          <w:tcPr>
            <w:tcW w:w="2376" w:type="dxa"/>
            <w:shd w:val="clear" w:color="auto" w:fill="FDE9D9" w:themeFill="accent6" w:themeFillTint="33"/>
          </w:tcPr>
          <w:p w:rsidR="00183444" w:rsidRPr="00BC7C6C" w:rsidRDefault="002F79D9" w:rsidP="00036ABE">
            <w:pPr>
              <w:shd w:val="clear" w:color="auto" w:fill="FDE9D9" w:themeFill="accent6" w:themeFillTint="33"/>
              <w:spacing w:after="0"/>
              <w:jc w:val="both"/>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2</w:t>
            </w:r>
            <w:r w:rsidR="00036ABE">
              <w:rPr>
                <w:rFonts w:ascii="Times New Roman" w:eastAsia="Calibri" w:hAnsi="Times New Roman" w:cs="Times New Roman"/>
                <w:sz w:val="24"/>
                <w:szCs w:val="24"/>
                <w:lang w:eastAsia="ru-RU"/>
              </w:rPr>
              <w:t>24</w:t>
            </w:r>
          </w:p>
        </w:tc>
      </w:tr>
    </w:tbl>
    <w:p w:rsidR="00183444" w:rsidRPr="009D1E34" w:rsidRDefault="00183444" w:rsidP="00036ABE">
      <w:pPr>
        <w:spacing w:after="0"/>
        <w:ind w:firstLine="709"/>
        <w:jc w:val="both"/>
        <w:rPr>
          <w:rFonts w:ascii="Times New Roman" w:eastAsia="Calibri" w:hAnsi="Times New Roman" w:cs="Times New Roman"/>
          <w:sz w:val="28"/>
          <w:szCs w:val="28"/>
          <w:lang w:eastAsia="ru-RU"/>
        </w:rPr>
      </w:pPr>
    </w:p>
    <w:p w:rsidR="00183444" w:rsidRPr="009D1E34" w:rsidRDefault="00183444" w:rsidP="00036ABE">
      <w:pPr>
        <w:spacing w:after="0"/>
        <w:ind w:firstLine="709"/>
        <w:jc w:val="both"/>
        <w:rPr>
          <w:rFonts w:ascii="Times New Roman" w:eastAsia="Calibri" w:hAnsi="Times New Roman" w:cs="Times New Roman"/>
          <w:sz w:val="28"/>
          <w:szCs w:val="28"/>
          <w:lang w:eastAsia="ru-RU"/>
        </w:rPr>
      </w:pPr>
    </w:p>
    <w:p w:rsidR="006F60A2" w:rsidRPr="009D1E34" w:rsidRDefault="006F60A2" w:rsidP="00036ABE">
      <w:pPr>
        <w:spacing w:after="0"/>
        <w:ind w:firstLine="709"/>
        <w:jc w:val="both"/>
        <w:rPr>
          <w:rFonts w:ascii="Times New Roman" w:eastAsia="Calibri" w:hAnsi="Times New Roman" w:cs="Times New Roman"/>
          <w:sz w:val="28"/>
          <w:szCs w:val="28"/>
          <w:lang w:eastAsia="ru-RU"/>
        </w:rPr>
      </w:pPr>
      <w:r w:rsidRPr="00F46CEE">
        <w:rPr>
          <w:rFonts w:ascii="Times New Roman" w:eastAsia="Calibri" w:hAnsi="Times New Roman" w:cs="Times New Roman"/>
          <w:b/>
          <w:sz w:val="28"/>
          <w:szCs w:val="28"/>
          <w:lang w:eastAsia="ru-RU"/>
        </w:rPr>
        <w:t xml:space="preserve">6.5. Экологическое просвещение и формирование экологической культуры </w:t>
      </w:r>
      <w:r w:rsidRPr="009D1E34">
        <w:rPr>
          <w:rFonts w:ascii="Times New Roman" w:eastAsia="Calibri" w:hAnsi="Times New Roman" w:cs="Times New Roman"/>
          <w:sz w:val="28"/>
          <w:szCs w:val="28"/>
          <w:lang w:eastAsia="ru-RU"/>
        </w:rPr>
        <w:t>(экологические программы, проекты, акции, работа по благоустройству территории и т.п.)</w:t>
      </w:r>
    </w:p>
    <w:p w:rsidR="00A17467" w:rsidRDefault="00A17467" w:rsidP="00036ABE">
      <w:pPr>
        <w:spacing w:after="0"/>
        <w:ind w:firstLine="709"/>
        <w:jc w:val="both"/>
        <w:rPr>
          <w:rFonts w:ascii="Times New Roman" w:eastAsia="Calibri" w:hAnsi="Times New Roman" w:cs="Times New Roman"/>
          <w:sz w:val="28"/>
          <w:szCs w:val="28"/>
          <w:lang w:eastAsia="ru-RU"/>
        </w:rPr>
      </w:pPr>
      <w:r w:rsidRPr="00A17467">
        <w:rPr>
          <w:rFonts w:ascii="Times New Roman" w:eastAsia="Calibri" w:hAnsi="Times New Roman" w:cs="Times New Roman"/>
          <w:sz w:val="28"/>
          <w:szCs w:val="28"/>
          <w:lang w:eastAsia="ru-RU"/>
        </w:rPr>
        <w:t>19 апреля сотрудники библиотеки принимали участие во Всероссийской экологической акции «Зеленая Весна». Мы очень старались, чтобы было чисто. Спасибо всем, кто бережет чужой труд!</w:t>
      </w:r>
    </w:p>
    <w:p w:rsidR="00A17467" w:rsidRDefault="00A17467" w:rsidP="00036AB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день поселка библиотека получила Благодарственное письмо и ценный подарок от Администрации городского поселения «Дедовичи» за благоустройство территории. </w:t>
      </w:r>
    </w:p>
    <w:p w:rsidR="00A17467" w:rsidRDefault="00A17467" w:rsidP="00036AB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Осенью приняли участие во всероссийской  акции «Сдай макулатуру – спаси дерево». Центральная и две сельские библиотеки вместе с жителями сдали 1 тонну макулатуры. </w:t>
      </w:r>
    </w:p>
    <w:p w:rsidR="00A17467" w:rsidRPr="00A17467" w:rsidRDefault="00A17467" w:rsidP="00036AB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течение года состоялись две выставки фоторабот </w:t>
      </w:r>
      <w:r w:rsidR="00660383">
        <w:rPr>
          <w:rFonts w:ascii="Times New Roman" w:eastAsia="Calibri" w:hAnsi="Times New Roman" w:cs="Times New Roman"/>
          <w:sz w:val="28"/>
          <w:szCs w:val="28"/>
          <w:lang w:eastAsia="ru-RU"/>
        </w:rPr>
        <w:t>Ан</w:t>
      </w:r>
      <w:r w:rsidR="00BC7C6C">
        <w:rPr>
          <w:rFonts w:ascii="Times New Roman" w:eastAsia="Calibri" w:hAnsi="Times New Roman" w:cs="Times New Roman"/>
          <w:sz w:val="28"/>
          <w:szCs w:val="28"/>
          <w:lang w:eastAsia="ru-RU"/>
        </w:rPr>
        <w:t>д</w:t>
      </w:r>
      <w:r w:rsidR="00660383">
        <w:rPr>
          <w:rFonts w:ascii="Times New Roman" w:eastAsia="Calibri" w:hAnsi="Times New Roman" w:cs="Times New Roman"/>
          <w:sz w:val="28"/>
          <w:szCs w:val="28"/>
          <w:lang w:eastAsia="ru-RU"/>
        </w:rPr>
        <w:t>риана Колотилина</w:t>
      </w:r>
      <w:r>
        <w:rPr>
          <w:rFonts w:ascii="Times New Roman" w:eastAsia="Calibri" w:hAnsi="Times New Roman" w:cs="Times New Roman"/>
          <w:sz w:val="28"/>
          <w:szCs w:val="28"/>
          <w:lang w:eastAsia="ru-RU"/>
        </w:rPr>
        <w:t>«Заповедное лето в Полистовье»</w:t>
      </w:r>
      <w:r w:rsidR="00660383">
        <w:rPr>
          <w:rFonts w:ascii="Times New Roman" w:eastAsia="Calibri" w:hAnsi="Times New Roman" w:cs="Times New Roman"/>
          <w:sz w:val="28"/>
          <w:szCs w:val="28"/>
          <w:lang w:eastAsia="ru-RU"/>
        </w:rPr>
        <w:t xml:space="preserve">, «Пернатые обитатели Полистовья». </w:t>
      </w:r>
    </w:p>
    <w:p w:rsidR="00A17467" w:rsidRDefault="00A17467" w:rsidP="00036ABE">
      <w:pPr>
        <w:spacing w:after="0"/>
        <w:rPr>
          <w:rFonts w:ascii="Times New Roman" w:hAnsi="Times New Roman" w:cs="Times New Roman"/>
          <w:b/>
          <w:sz w:val="28"/>
          <w:szCs w:val="28"/>
        </w:rPr>
      </w:pPr>
    </w:p>
    <w:p w:rsidR="006F60A2" w:rsidRPr="009D1E34" w:rsidRDefault="006F60A2" w:rsidP="00036ABE">
      <w:pPr>
        <w:spacing w:after="0"/>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6.6. Межнациональные отношения и межкультурные связи.</w:t>
      </w:r>
    </w:p>
    <w:p w:rsidR="0008327C" w:rsidRDefault="0008327C"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t xml:space="preserve">Библиотекари района вносят свой вклад в стабилизацию отношений между людьми разных национальностей, участвуют в воспитании почтительного отношения к культуре каждого народа, формируют толерантное мышление, уважительное отношение к любой религии и традициям. Именно в библиотеках происходят встречи людей разных национальностей и интересов; библиотекари знакомят читателей с особенностями культуры, традициями и обычаями народов, проживающих в нашем районе. </w:t>
      </w:r>
    </w:p>
    <w:p w:rsidR="00535A89" w:rsidRPr="00535A89" w:rsidRDefault="00535A89" w:rsidP="00036ABE">
      <w:pPr>
        <w:spacing w:after="0"/>
        <w:ind w:firstLine="709"/>
        <w:jc w:val="both"/>
        <w:rPr>
          <w:rFonts w:ascii="Times New Roman" w:eastAsia="Calibri" w:hAnsi="Times New Roman" w:cs="Times New Roman"/>
          <w:sz w:val="28"/>
          <w:szCs w:val="28"/>
          <w:lang w:eastAsia="ru-RU"/>
        </w:rPr>
      </w:pPr>
      <w:r w:rsidRPr="00535A89">
        <w:rPr>
          <w:rFonts w:ascii="Times New Roman" w:hAnsi="Times New Roman" w:cs="Times New Roman"/>
          <w:color w:val="000000"/>
          <w:sz w:val="28"/>
          <w:szCs w:val="28"/>
          <w:shd w:val="clear" w:color="auto" w:fill="FFFFFF"/>
        </w:rPr>
        <w:lastRenderedPageBreak/>
        <w:t>Так, в отделе по работе с детьми одно из заседаний клуба «Звездный» было посвящено Международному дню толерантности – тематический час «Мы выбираем толерантность». Занятие проходило за «круглым столом» под девизом «Если каждый друг к другу будет терпим, то вместе мы сделаем толерантным наш мир». Библиотекарь Юлия Никитина рассказала детям, что 16 ноября жители многих стран мира отмечают Международный день толерантности или День терпимости. Этот праздник был учрежден в 1995 году в результате принятия Декларации принципов терпимости государствами – членами ЮНЕСКО. Ведущая объяснила детям суть понятия «толерантность». В ходе занятия была проведена игра «Приветствия разных народов мира». В форме приветствия дети выразили уважение друг другу, ведь оно – составляющая часть толерантности. Далее ребята подобрали подходящие определения на каждую букву слова «толерантность», нарисовали символ Дня толерантности (в сочетании всех цветов радуги вокруг глобуса земли - множество рук, которые символизируют равенство людей в нашем мире). Цель мероприятия - привлечение внимания детей к проблеме взаимопонимания и умению жить дружно, чтобы в дальнейшем строить мирное будущее. Надеемся, что это занятие помогло ребятам научиться признавать многообразие людей разных национальностей, их мнений, обычаев и традиций.</w:t>
      </w:r>
    </w:p>
    <w:p w:rsidR="0008327C" w:rsidRDefault="001F5AB3" w:rsidP="00036AB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Сектор народных ремесел традиционно проводит вечера под названием «Кузьминкины посиделки». Читателям разных возрастов об этом старинном русском празднике, о приметах. </w:t>
      </w:r>
      <w:r w:rsidR="0054131F">
        <w:rPr>
          <w:rFonts w:ascii="Times New Roman" w:eastAsia="Calibri" w:hAnsi="Times New Roman" w:cs="Times New Roman"/>
          <w:sz w:val="28"/>
          <w:szCs w:val="28"/>
          <w:lang w:eastAsia="ru-RU"/>
        </w:rPr>
        <w:t>Читатели и</w:t>
      </w:r>
      <w:r>
        <w:rPr>
          <w:rFonts w:ascii="Times New Roman" w:eastAsia="Calibri" w:hAnsi="Times New Roman" w:cs="Times New Roman"/>
          <w:sz w:val="28"/>
          <w:szCs w:val="28"/>
          <w:lang w:eastAsia="ru-RU"/>
        </w:rPr>
        <w:t>зготавливают своими руками обереговых кукол.</w:t>
      </w:r>
    </w:p>
    <w:p w:rsidR="00535A89" w:rsidRPr="009D1E34" w:rsidRDefault="00535A89" w:rsidP="00036ABE">
      <w:pPr>
        <w:spacing w:after="0"/>
        <w:ind w:firstLine="709"/>
        <w:jc w:val="both"/>
        <w:rPr>
          <w:rFonts w:ascii="Times New Roman" w:eastAsia="Calibri" w:hAnsi="Times New Roman" w:cs="Times New Roman"/>
          <w:sz w:val="28"/>
          <w:szCs w:val="28"/>
          <w:lang w:eastAsia="ru-RU"/>
        </w:rPr>
      </w:pPr>
    </w:p>
    <w:p w:rsidR="006F60A2" w:rsidRPr="009D1E34" w:rsidRDefault="006F60A2" w:rsidP="00036ABE">
      <w:pPr>
        <w:spacing w:after="0"/>
        <w:ind w:firstLine="708"/>
        <w:jc w:val="both"/>
        <w:rPr>
          <w:rFonts w:ascii="Times New Roman" w:eastAsia="Calibri" w:hAnsi="Times New Roman" w:cs="Times New Roman"/>
          <w:sz w:val="28"/>
          <w:szCs w:val="28"/>
          <w:lang w:eastAsia="ru-RU"/>
        </w:rPr>
      </w:pPr>
      <w:r w:rsidRPr="00F46CEE">
        <w:rPr>
          <w:rFonts w:ascii="Times New Roman" w:eastAsia="Calibri" w:hAnsi="Times New Roman" w:cs="Times New Roman"/>
          <w:b/>
          <w:sz w:val="28"/>
          <w:szCs w:val="28"/>
          <w:lang w:eastAsia="ru-RU"/>
        </w:rPr>
        <w:t>6.7. Информационная поддержка специалистов АПК,</w:t>
      </w:r>
      <w:r w:rsidRPr="009D1E34">
        <w:rPr>
          <w:rFonts w:ascii="Times New Roman" w:eastAsia="Calibri" w:hAnsi="Times New Roman" w:cs="Times New Roman"/>
          <w:sz w:val="28"/>
          <w:szCs w:val="28"/>
          <w:lang w:eastAsia="ru-RU"/>
        </w:rPr>
        <w:t xml:space="preserve"> представителей малого и среднего бизнеса: ресурсная база информационного обслуживания (</w:t>
      </w:r>
      <w:r w:rsidRPr="009D1E34">
        <w:rPr>
          <w:rFonts w:ascii="Times New Roman" w:eastAsia="Calibri" w:hAnsi="Times New Roman" w:cs="Times New Roman"/>
          <w:b/>
          <w:sz w:val="28"/>
          <w:szCs w:val="28"/>
          <w:lang w:eastAsia="ru-RU"/>
        </w:rPr>
        <w:t>новые поступления по вопросам сельского хозяйства и АПК в помощь малого и среднего бизнеса</w:t>
      </w:r>
      <w:r w:rsidRPr="009D1E34">
        <w:rPr>
          <w:rFonts w:ascii="Times New Roman" w:eastAsia="Calibri" w:hAnsi="Times New Roman" w:cs="Times New Roman"/>
          <w:sz w:val="28"/>
          <w:szCs w:val="28"/>
          <w:lang w:eastAsia="ru-RU"/>
        </w:rPr>
        <w:t>), использование электронных ресурсов, ресурсов Интернет, проведение Дней специалиста, Дней информации и т.п.)</w:t>
      </w:r>
    </w:p>
    <w:p w:rsidR="0005580F" w:rsidRPr="0005580F" w:rsidRDefault="0005580F" w:rsidP="0005580F">
      <w:pPr>
        <w:spacing w:after="0"/>
        <w:rPr>
          <w:rFonts w:ascii="Times New Roman" w:hAnsi="Times New Roman" w:cs="Times New Roman"/>
          <w:sz w:val="28"/>
          <w:szCs w:val="28"/>
        </w:rPr>
      </w:pPr>
      <w:r w:rsidRPr="0005580F">
        <w:rPr>
          <w:rFonts w:ascii="Times New Roman" w:hAnsi="Times New Roman" w:cs="Times New Roman"/>
          <w:color w:val="000000"/>
          <w:sz w:val="28"/>
          <w:szCs w:val="28"/>
          <w:shd w:val="clear" w:color="auto" w:fill="FFFFFF"/>
        </w:rPr>
        <w:t xml:space="preserve">17 июня 2019 года Управляющий орган Программы приграничного сотрудничества «Россия – Латвия» и общество «Творческие Идеи» подписали договор о предоставлении гранта для реализации проекта LV-RU-010 «Не только книги - библиотеки для поддержки предпринимательства!» (сокр. Не только книги). В рамках проекта ранее созданное сотрудничество продолжат Балвский край в Латвии и Дедовичский район в России, обмениваясь опытом по развитию </w:t>
      </w:r>
      <w:r w:rsidRPr="0005580F">
        <w:rPr>
          <w:rFonts w:ascii="Times New Roman" w:hAnsi="Times New Roman" w:cs="Times New Roman"/>
          <w:color w:val="000000"/>
          <w:sz w:val="28"/>
          <w:szCs w:val="28"/>
          <w:shd w:val="clear" w:color="auto" w:fill="FFFFFF"/>
        </w:rPr>
        <w:lastRenderedPageBreak/>
        <w:t>предпринимательства в Северной Латгалии (Латвия) и Псковской области (Россия) и привлекая библиотеки к развитию предпринимательских навыков и деловых способностей местных жителей.</w:t>
      </w:r>
    </w:p>
    <w:p w:rsidR="0005580F" w:rsidRPr="0005580F" w:rsidRDefault="0005580F" w:rsidP="0005580F">
      <w:pPr>
        <w:spacing w:after="0"/>
        <w:rPr>
          <w:rFonts w:ascii="Times New Roman" w:hAnsi="Times New Roman" w:cs="Times New Roman"/>
          <w:sz w:val="28"/>
          <w:szCs w:val="28"/>
        </w:rPr>
      </w:pPr>
    </w:p>
    <w:p w:rsidR="0054131F" w:rsidRPr="0005580F" w:rsidRDefault="0054131F" w:rsidP="00036ABE">
      <w:pPr>
        <w:spacing w:after="0"/>
        <w:rPr>
          <w:rFonts w:ascii="Times New Roman" w:hAnsi="Times New Roman" w:cs="Times New Roman"/>
          <w:sz w:val="28"/>
          <w:szCs w:val="28"/>
        </w:rPr>
      </w:pPr>
    </w:p>
    <w:p w:rsidR="0054131F" w:rsidRPr="0005580F" w:rsidRDefault="0054131F" w:rsidP="0005580F">
      <w:pPr>
        <w:spacing w:after="0"/>
        <w:ind w:firstLine="708"/>
        <w:rPr>
          <w:rFonts w:ascii="Times New Roman" w:hAnsi="Times New Roman" w:cs="Times New Roman"/>
          <w:sz w:val="28"/>
          <w:szCs w:val="28"/>
        </w:rPr>
      </w:pPr>
      <w:r w:rsidRPr="0005580F">
        <w:rPr>
          <w:rFonts w:ascii="Times New Roman" w:hAnsi="Times New Roman" w:cs="Times New Roman"/>
          <w:color w:val="000000"/>
          <w:sz w:val="28"/>
          <w:szCs w:val="28"/>
          <w:shd w:val="clear" w:color="auto" w:fill="FFFFFF"/>
        </w:rPr>
        <w:t>Библиотеки становятся промоутерами предпринимательства в регионах.В рамках проекта приграничного сотрудничества № LV-RU-010 «Не только книги» с 25 по 28 июня библиотека принимала у себя латвийскую делегацию, в которую вошли руководители, координаторы проекта, а также члены наблюдательной группы. Программа пребывания была очень насыщенной. Гостям провели экскурсию по поселку, побывали у ассоциированных партнеров – в библиотеках г. Дно и Порхова. Провели ряд совещаний и семинаров по обсуждению рабочих моментов проекта и совместных планов на ближайшие полгода.</w:t>
      </w:r>
      <w:r w:rsidRPr="0005580F">
        <w:rPr>
          <w:rFonts w:ascii="Times New Roman" w:hAnsi="Times New Roman" w:cs="Times New Roman"/>
          <w:color w:val="000000"/>
          <w:sz w:val="28"/>
          <w:szCs w:val="28"/>
          <w:shd w:val="clear" w:color="auto" w:fill="FFFFFF"/>
        </w:rPr>
        <w:br/>
        <w:t>Проект предусматривает приобретение деловой литературы и периодических изданий для малого бизнеса, программного обеспечения, оборудования, мебели. В Поселковой и Красногорской сельской библиотеке будет ремонт помещений и также закупка оборудования и мебели. Помещения будут предназначены для работы наших предпринимателей: работа на ПК, проведение переговоров с партнерами по бизнесу, презентаций работ, услуг и продукции, участие в семинарах.</w:t>
      </w:r>
    </w:p>
    <w:p w:rsidR="0054131F" w:rsidRDefault="0054131F" w:rsidP="00036ABE">
      <w:pPr>
        <w:spacing w:after="0"/>
        <w:rPr>
          <w:rFonts w:ascii="Arial" w:hAnsi="Arial" w:cs="Arial"/>
          <w:color w:val="000000"/>
          <w:sz w:val="20"/>
          <w:szCs w:val="20"/>
          <w:shd w:val="clear" w:color="auto" w:fill="FFFFFF"/>
        </w:rPr>
      </w:pPr>
      <w:r w:rsidRPr="0005580F">
        <w:rPr>
          <w:rFonts w:ascii="Times New Roman" w:hAnsi="Times New Roman" w:cs="Times New Roman"/>
          <w:color w:val="000000"/>
          <w:sz w:val="28"/>
          <w:szCs w:val="28"/>
          <w:shd w:val="clear" w:color="auto" w:fill="FFFFFF"/>
        </w:rPr>
        <w:t>В августе этого года сотрудники Дедовичской библиотеки проходили обучение в Латвии в Летней школе по совершенствованию услуг для малого бизнеса в рамках реализации международного проекта LV-RU-010-«Не только книги» программы приграничного сотрудничества Латвии и России на 2014-2020 годы.</w:t>
      </w:r>
      <w:r w:rsidRPr="0005580F">
        <w:rPr>
          <w:rFonts w:ascii="Times New Roman" w:hAnsi="Times New Roman" w:cs="Times New Roman"/>
          <w:color w:val="000000"/>
          <w:sz w:val="28"/>
          <w:szCs w:val="28"/>
          <w:shd w:val="clear" w:color="auto" w:fill="FFFFFF"/>
        </w:rPr>
        <w:br/>
        <w:t>Мероприятие проходило в Салацгривском крае Латвии. Гостевой дом «Ракари», расположенный на берегу Балтийского моря, радушно встретил участников из поселка Дедовичи, города Риги и города Балви. Состав слушателей соответствовал теме встречи, это были мы, российские и латвийские библиотекари, сотрудники разработчика проекта - общества «Творческие идеи» г.Риги , представители органов самоуправления г. Балви индивидуальные предприниматели .</w:t>
      </w:r>
      <w:r w:rsidRPr="0005580F">
        <w:rPr>
          <w:rFonts w:ascii="Times New Roman" w:hAnsi="Times New Roman" w:cs="Times New Roman"/>
          <w:color w:val="000000"/>
          <w:sz w:val="28"/>
          <w:szCs w:val="28"/>
          <w:shd w:val="clear" w:color="auto" w:fill="FFFFFF"/>
        </w:rPr>
        <w:br/>
        <w:t xml:space="preserve">Занимались с нами преподаватели лучшей школы бизнеса Латвии «Turiba» - ГунитаКалниня и АйварсКалниньш. В своих лекциях они рассказали о формах предпринимательской деятельности в Латвии, </w:t>
      </w:r>
      <w:r w:rsidRPr="0005580F">
        <w:rPr>
          <w:rFonts w:ascii="Times New Roman" w:hAnsi="Times New Roman" w:cs="Times New Roman"/>
          <w:color w:val="000000"/>
          <w:sz w:val="28"/>
          <w:szCs w:val="28"/>
          <w:shd w:val="clear" w:color="auto" w:fill="FFFFFF"/>
        </w:rPr>
        <w:lastRenderedPageBreak/>
        <w:t>психологии и движущих силах предпринимательства, образе мышления и мотивации смелых и предприимчивых людей. Мы рассматривали вопросы правильной постановки целей и выбора путей для их достижения, важные личные характеристики и качества, необходимые предпринимателям, познакомились с методами планирования времени и критериями оценки успешности бизнеса. Теория сопровождалась совместной работой в группах, мы вырабатывали идеи для развития своих библиотек, способы их реализации, с помощью тестирования каждый определил свой профиль компетенций и роль в команде. Некоторые результаты оказались весьма неожиданными! Обучение разнообразили творческие мастерские: изготовление восковых свечей по старинному методу, дизайнерских закладок для книг. В рамках тимбилдинга прогулялись по «Тропе миног», от местных предпринимателей, занимающихся ловлей этой дефицитной и очень дорогой рыбы, узнали о специфике бизнеса и угостились бутербродами с копченой миногой. Очень вкусно!</w:t>
      </w:r>
      <w:r w:rsidRPr="0005580F">
        <w:rPr>
          <w:rFonts w:ascii="Times New Roman" w:hAnsi="Times New Roman" w:cs="Times New Roman"/>
          <w:color w:val="000000"/>
          <w:sz w:val="28"/>
          <w:szCs w:val="28"/>
          <w:shd w:val="clear" w:color="auto" w:fill="FFFFFF"/>
        </w:rPr>
        <w:br/>
        <w:t>По окончании курса все участники получили сертификаты.</w:t>
      </w:r>
      <w:r w:rsidRPr="0005580F">
        <w:rPr>
          <w:rFonts w:ascii="Times New Roman" w:hAnsi="Times New Roman" w:cs="Times New Roman"/>
          <w:color w:val="000000"/>
          <w:sz w:val="28"/>
          <w:szCs w:val="28"/>
          <w:shd w:val="clear" w:color="auto" w:fill="FFFFFF"/>
        </w:rPr>
        <w:br/>
        <w:t>На неформальной встрече с предпринимателями Салацгривы мы узнали реальные истории реальных людей, сидящих перед нами. О том, как молоденькой 20-летней девочке пришла в голову идея производить мороженое в домашних условиях и что из этого получилось. Почему молодая пара решила переехать из Риги в Салацгриву, открыть новый вид деятельности и что помогает им держаться на плаву.И как художник и мастер по дереву успешно продает свои изделия в Америке, Канаде и Австралии.</w:t>
      </w:r>
      <w:r w:rsidRPr="0005580F">
        <w:rPr>
          <w:rFonts w:ascii="Times New Roman" w:hAnsi="Times New Roman" w:cs="Times New Roman"/>
          <w:color w:val="000000"/>
          <w:sz w:val="28"/>
          <w:szCs w:val="28"/>
          <w:shd w:val="clear" w:color="auto" w:fill="FFFFFF"/>
        </w:rPr>
        <w:br/>
      </w:r>
    </w:p>
    <w:p w:rsidR="0054131F" w:rsidRPr="0005580F" w:rsidRDefault="0054131F" w:rsidP="0005580F">
      <w:pPr>
        <w:spacing w:after="0" w:line="240" w:lineRule="auto"/>
        <w:ind w:firstLine="708"/>
        <w:rPr>
          <w:rFonts w:ascii="Times New Roman" w:eastAsia="Times New Roman" w:hAnsi="Times New Roman" w:cs="Times New Roman"/>
          <w:sz w:val="28"/>
          <w:szCs w:val="28"/>
          <w:lang w:eastAsia="ru-RU"/>
        </w:rPr>
      </w:pPr>
      <w:r w:rsidRPr="0005580F">
        <w:rPr>
          <w:rFonts w:ascii="Times New Roman" w:eastAsia="Times New Roman" w:hAnsi="Times New Roman" w:cs="Times New Roman"/>
          <w:sz w:val="28"/>
          <w:szCs w:val="28"/>
          <w:lang w:eastAsia="ru-RU"/>
        </w:rPr>
        <w:t>12 сентября наша коллега, заведующая сектором народных ремесел Центральной районной библиотеки, Кириллова Зоя Анатольевна, принимала участие в областном смотре-конкурсе на лучшее «Ветеранское подворье – 2019». Она представила свои работы в номинации «Уголок отдыха», а так же изделия народного творчества: куклы ручной работы, поделки из бересты, травы. За участие Зоя Анатольевна отмечена Благодарственным письмом от Псковского областного Собрания депутатов, Комитета по сельскому хозяйству и государственному техническому надзору Псковской области, Псковского областного Совета ветеранов войны и труда и получила ценный подарок.</w:t>
      </w:r>
    </w:p>
    <w:p w:rsidR="0054131F" w:rsidRDefault="0054131F" w:rsidP="00036ABE">
      <w:pPr>
        <w:spacing w:after="0"/>
        <w:rPr>
          <w:rFonts w:ascii="Times New Roman" w:hAnsi="Times New Roman" w:cs="Times New Roman"/>
          <w:sz w:val="28"/>
          <w:szCs w:val="28"/>
        </w:rPr>
      </w:pPr>
    </w:p>
    <w:p w:rsidR="0054131F" w:rsidRPr="0005580F" w:rsidRDefault="0005580F" w:rsidP="0005580F">
      <w:pPr>
        <w:spacing w:after="0"/>
        <w:ind w:firstLine="708"/>
        <w:rPr>
          <w:rFonts w:ascii="Times New Roman" w:hAnsi="Times New Roman" w:cs="Times New Roman"/>
          <w:sz w:val="28"/>
          <w:szCs w:val="28"/>
        </w:rPr>
      </w:pPr>
      <w:r w:rsidRPr="0005580F">
        <w:rPr>
          <w:rFonts w:ascii="Times New Roman" w:hAnsi="Times New Roman" w:cs="Times New Roman"/>
          <w:color w:val="000000"/>
          <w:sz w:val="28"/>
          <w:szCs w:val="28"/>
          <w:shd w:val="clear" w:color="auto" w:fill="FFFFFF"/>
        </w:rPr>
        <w:lastRenderedPageBreak/>
        <w:t>В мае</w:t>
      </w:r>
      <w:r w:rsidR="0054131F" w:rsidRPr="0005580F">
        <w:rPr>
          <w:rFonts w:ascii="Times New Roman" w:hAnsi="Times New Roman" w:cs="Times New Roman"/>
          <w:color w:val="000000"/>
          <w:sz w:val="28"/>
          <w:szCs w:val="28"/>
          <w:shd w:val="clear" w:color="auto" w:fill="FFFFFF"/>
        </w:rPr>
        <w:t xml:space="preserve"> в библиотеке состоялся круглый стол, приуроченный к Дню предпринимателя. Глава Дедовичского района, Афанасьев Геннадий Андреевич, поздравил предпринимателей с праздником, рассказал о перспективах экономического развития Дедовичского района. Студенты Дедовичского многопрофильного техникума представили свои бизнес-планы, что вызвало интерес и у предпринимателей, и у Главы Дедовичского района.</w:t>
      </w:r>
      <w:r w:rsidR="0054131F" w:rsidRPr="0005580F">
        <w:rPr>
          <w:rFonts w:ascii="Times New Roman" w:hAnsi="Times New Roman" w:cs="Times New Roman"/>
          <w:color w:val="000000"/>
          <w:sz w:val="28"/>
          <w:szCs w:val="28"/>
        </w:rPr>
        <w:br/>
      </w:r>
      <w:r w:rsidR="0054131F" w:rsidRPr="0005580F">
        <w:rPr>
          <w:rFonts w:ascii="Times New Roman" w:hAnsi="Times New Roman" w:cs="Times New Roman"/>
          <w:color w:val="000000"/>
          <w:sz w:val="28"/>
          <w:szCs w:val="28"/>
          <w:shd w:val="clear" w:color="auto" w:fill="FFFFFF"/>
        </w:rPr>
        <w:t>Так же на встречу были приглашены представители прокуратуры и налоговой службы. Обсуждались наиболее интересующие вопросы. Встреча была организована Мельниковой Т.П., директором ИКЦ Дедовичского района.</w:t>
      </w:r>
    </w:p>
    <w:p w:rsidR="0054131F" w:rsidRPr="00F46CEE" w:rsidRDefault="0054131F" w:rsidP="00036ABE">
      <w:pPr>
        <w:spacing w:after="0"/>
        <w:rPr>
          <w:rFonts w:ascii="Times New Roman" w:eastAsia="Calibri" w:hAnsi="Times New Roman" w:cs="Times New Roman"/>
          <w:b/>
          <w:sz w:val="28"/>
          <w:szCs w:val="28"/>
          <w:lang w:eastAsia="ru-RU"/>
        </w:rPr>
      </w:pPr>
    </w:p>
    <w:p w:rsidR="00F46CEE" w:rsidRDefault="006F60A2" w:rsidP="00036ABE">
      <w:pPr>
        <w:spacing w:after="0"/>
        <w:ind w:firstLine="709"/>
        <w:jc w:val="both"/>
        <w:rPr>
          <w:rFonts w:ascii="Times New Roman" w:eastAsia="Calibri" w:hAnsi="Times New Roman" w:cs="Times New Roman"/>
          <w:sz w:val="28"/>
          <w:szCs w:val="28"/>
          <w:lang w:eastAsia="ru-RU"/>
        </w:rPr>
      </w:pPr>
      <w:r w:rsidRPr="00F46CEE">
        <w:rPr>
          <w:rFonts w:ascii="Times New Roman" w:eastAsia="Calibri" w:hAnsi="Times New Roman" w:cs="Times New Roman"/>
          <w:b/>
          <w:sz w:val="28"/>
          <w:szCs w:val="28"/>
          <w:lang w:eastAsia="ru-RU"/>
        </w:rPr>
        <w:t>6.8. Деятельность модельных библиотек</w:t>
      </w:r>
      <w:r w:rsidRPr="009D1E34">
        <w:rPr>
          <w:rFonts w:ascii="Times New Roman" w:eastAsia="Calibri" w:hAnsi="Times New Roman" w:cs="Times New Roman"/>
          <w:sz w:val="28"/>
          <w:szCs w:val="28"/>
          <w:lang w:eastAsia="ru-RU"/>
        </w:rPr>
        <w:t xml:space="preserve">. </w:t>
      </w:r>
    </w:p>
    <w:p w:rsidR="00E02C6C" w:rsidRPr="009D1E34" w:rsidRDefault="001F5AB3" w:rsidP="00036ABE">
      <w:pPr>
        <w:spacing w:after="0"/>
        <w:ind w:firstLine="709"/>
        <w:jc w:val="both"/>
        <w:rPr>
          <w:rFonts w:eastAsia="Calibri"/>
          <w:sz w:val="28"/>
          <w:szCs w:val="28"/>
        </w:rPr>
      </w:pPr>
      <w:r>
        <w:rPr>
          <w:rFonts w:ascii="Times New Roman" w:eastAsia="Calibri" w:hAnsi="Times New Roman" w:cs="Times New Roman"/>
          <w:sz w:val="28"/>
          <w:szCs w:val="28"/>
          <w:lang w:eastAsia="ru-RU"/>
        </w:rPr>
        <w:t xml:space="preserve">В 2019 году модельные библиотеки продолжили свою работу в прежнем количестве. Финансирование в текущем году на подключение к сети Интернет не выделялось. </w:t>
      </w:r>
      <w:r w:rsidR="00E02C6C" w:rsidRPr="009D1E34">
        <w:rPr>
          <w:rFonts w:ascii="Times New Roman" w:eastAsia="Calibri" w:hAnsi="Times New Roman" w:cs="Times New Roman"/>
          <w:sz w:val="28"/>
          <w:szCs w:val="28"/>
          <w:lang w:eastAsia="ru-RU"/>
        </w:rPr>
        <w:t xml:space="preserve">Все показатели работы этих библиотек представлены форме 6-НК. </w:t>
      </w:r>
    </w:p>
    <w:p w:rsidR="00E02C6C" w:rsidRPr="009D1E34" w:rsidRDefault="00E02C6C" w:rsidP="00036ABE">
      <w:pPr>
        <w:spacing w:after="0"/>
        <w:ind w:firstLine="709"/>
        <w:jc w:val="both"/>
        <w:rPr>
          <w:rFonts w:ascii="Times New Roman" w:eastAsia="Calibri" w:hAnsi="Times New Roman" w:cs="Times New Roman"/>
          <w:sz w:val="28"/>
          <w:szCs w:val="28"/>
          <w:lang w:eastAsia="ru-RU"/>
        </w:rPr>
      </w:pPr>
    </w:p>
    <w:p w:rsidR="006F60A2" w:rsidRPr="009D1E34" w:rsidRDefault="006F60A2"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6.9. Обслуживание удаленных пользователей.</w:t>
      </w:r>
    </w:p>
    <w:p w:rsidR="00201C42" w:rsidRPr="009D1E34" w:rsidRDefault="00201C42" w:rsidP="00036ABE">
      <w:pPr>
        <w:spacing w:after="0"/>
        <w:ind w:firstLine="709"/>
        <w:jc w:val="both"/>
        <w:rPr>
          <w:rFonts w:ascii="Times New Roman" w:eastAsia="Calibri" w:hAnsi="Times New Roman" w:cs="Times New Roman"/>
          <w:sz w:val="28"/>
          <w:szCs w:val="28"/>
          <w:lang w:eastAsia="ru-RU"/>
        </w:rPr>
      </w:pPr>
      <w:r w:rsidRPr="009D1E34">
        <w:rPr>
          <w:rFonts w:ascii="Times New Roman" w:hAnsi="Times New Roman" w:cs="Times New Roman"/>
          <w:color w:val="000000"/>
          <w:sz w:val="28"/>
          <w:szCs w:val="28"/>
          <w:shd w:val="clear" w:color="auto" w:fill="FFFFFF"/>
        </w:rPr>
        <w:t>Становится все более очевидным, что эффективная поддержка чтения сегодня невозможна без расширения круга читателей за счет виртуальных пользователей. Развитие компьютерных технологий в библиотеках выполняет очень важную функцию – предоставление равного доступа к информационным ресурсам для всех групп пользователей, вне зависимости от их места жительства, возраста, социальной и профессиональной принадлежности.</w:t>
      </w:r>
      <w:r w:rsidRPr="009D1E34">
        <w:rPr>
          <w:rFonts w:ascii="Times New Roman" w:hAnsi="Times New Roman" w:cs="Times New Roman"/>
          <w:color w:val="000000"/>
          <w:sz w:val="28"/>
          <w:szCs w:val="28"/>
        </w:rPr>
        <w:br/>
      </w:r>
      <w:r w:rsidRPr="009D1E34">
        <w:rPr>
          <w:rFonts w:ascii="Times New Roman" w:hAnsi="Times New Roman" w:cs="Times New Roman"/>
          <w:color w:val="000000"/>
          <w:sz w:val="28"/>
          <w:szCs w:val="28"/>
          <w:shd w:val="clear" w:color="auto" w:fill="FFFFFF"/>
        </w:rPr>
        <w:t xml:space="preserve">Обслуживание виртуальных пользователей в </w:t>
      </w:r>
      <w:r w:rsidR="006426FA" w:rsidRPr="009D1E34">
        <w:rPr>
          <w:rFonts w:ascii="Times New Roman" w:hAnsi="Times New Roman" w:cs="Times New Roman"/>
          <w:color w:val="000000"/>
          <w:sz w:val="28"/>
          <w:szCs w:val="28"/>
          <w:shd w:val="clear" w:color="auto" w:fill="FFFFFF"/>
        </w:rPr>
        <w:t xml:space="preserve">Дедовичском </w:t>
      </w:r>
      <w:r w:rsidRPr="009D1E34">
        <w:rPr>
          <w:rFonts w:ascii="Times New Roman" w:hAnsi="Times New Roman" w:cs="Times New Roman"/>
          <w:color w:val="000000"/>
          <w:sz w:val="28"/>
          <w:szCs w:val="28"/>
          <w:shd w:val="clear" w:color="auto" w:fill="FFFFFF"/>
        </w:rPr>
        <w:t xml:space="preserve">районе  находится на этапе </w:t>
      </w:r>
      <w:r w:rsidR="006426FA" w:rsidRPr="009D1E34">
        <w:rPr>
          <w:rFonts w:ascii="Times New Roman" w:hAnsi="Times New Roman" w:cs="Times New Roman"/>
          <w:color w:val="000000"/>
          <w:sz w:val="28"/>
          <w:szCs w:val="28"/>
          <w:shd w:val="clear" w:color="auto" w:fill="FFFFFF"/>
        </w:rPr>
        <w:t>развития</w:t>
      </w:r>
      <w:r w:rsidRPr="009D1E34">
        <w:rPr>
          <w:rFonts w:ascii="Times New Roman" w:hAnsi="Times New Roman" w:cs="Times New Roman"/>
          <w:color w:val="000000"/>
          <w:sz w:val="28"/>
          <w:szCs w:val="28"/>
          <w:shd w:val="clear" w:color="auto" w:fill="FFFFFF"/>
        </w:rPr>
        <w:t xml:space="preserve"> (к настоящему времени </w:t>
      </w:r>
      <w:r w:rsidR="006426FA" w:rsidRPr="009D1E34">
        <w:rPr>
          <w:rFonts w:ascii="Times New Roman" w:hAnsi="Times New Roman" w:cs="Times New Roman"/>
          <w:color w:val="000000"/>
          <w:sz w:val="28"/>
          <w:szCs w:val="28"/>
          <w:shd w:val="clear" w:color="auto" w:fill="FFFFFF"/>
        </w:rPr>
        <w:t>8 библиотек из 1</w:t>
      </w:r>
      <w:r w:rsidR="006D769D">
        <w:rPr>
          <w:rFonts w:ascii="Times New Roman" w:hAnsi="Times New Roman" w:cs="Times New Roman"/>
          <w:color w:val="000000"/>
          <w:sz w:val="28"/>
          <w:szCs w:val="28"/>
          <w:shd w:val="clear" w:color="auto" w:fill="FFFFFF"/>
        </w:rPr>
        <w:t>0</w:t>
      </w:r>
      <w:r w:rsidR="006426FA" w:rsidRPr="009D1E34">
        <w:rPr>
          <w:rFonts w:ascii="Times New Roman" w:hAnsi="Times New Roman" w:cs="Times New Roman"/>
          <w:color w:val="000000"/>
          <w:sz w:val="28"/>
          <w:szCs w:val="28"/>
          <w:shd w:val="clear" w:color="auto" w:fill="FFFFFF"/>
        </w:rPr>
        <w:t xml:space="preserve"> имеют выход в Интернет, 1 библиотека имеет свой сайт, </w:t>
      </w:r>
      <w:r w:rsidR="006D769D">
        <w:rPr>
          <w:rFonts w:ascii="Times New Roman" w:hAnsi="Times New Roman" w:cs="Times New Roman"/>
          <w:color w:val="000000"/>
          <w:sz w:val="28"/>
          <w:szCs w:val="28"/>
          <w:shd w:val="clear" w:color="auto" w:fill="FFFFFF"/>
        </w:rPr>
        <w:t>8</w:t>
      </w:r>
      <w:r w:rsidR="006426FA" w:rsidRPr="009D1E34">
        <w:rPr>
          <w:rFonts w:ascii="Times New Roman" w:hAnsi="Times New Roman" w:cs="Times New Roman"/>
          <w:color w:val="000000"/>
          <w:sz w:val="28"/>
          <w:szCs w:val="28"/>
          <w:shd w:val="clear" w:color="auto" w:fill="FFFFFF"/>
        </w:rPr>
        <w:t xml:space="preserve"> библиотеки</w:t>
      </w:r>
      <w:r w:rsidRPr="009D1E34">
        <w:rPr>
          <w:rFonts w:ascii="Times New Roman" w:hAnsi="Times New Roman" w:cs="Times New Roman"/>
          <w:color w:val="000000"/>
          <w:sz w:val="28"/>
          <w:szCs w:val="28"/>
          <w:shd w:val="clear" w:color="auto" w:fill="FFFFFF"/>
        </w:rPr>
        <w:t xml:space="preserve"> ведут </w:t>
      </w:r>
      <w:r w:rsidR="006426FA" w:rsidRPr="009D1E34">
        <w:rPr>
          <w:rFonts w:ascii="Times New Roman" w:hAnsi="Times New Roman" w:cs="Times New Roman"/>
          <w:color w:val="000000"/>
          <w:sz w:val="28"/>
          <w:szCs w:val="28"/>
          <w:shd w:val="clear" w:color="auto" w:fill="FFFFFF"/>
        </w:rPr>
        <w:t>свои группы в социальных сетях).</w:t>
      </w:r>
      <w:r w:rsidRPr="009D1E34">
        <w:rPr>
          <w:rFonts w:ascii="Times New Roman" w:hAnsi="Times New Roman" w:cs="Times New Roman"/>
          <w:color w:val="000000"/>
          <w:sz w:val="28"/>
          <w:szCs w:val="28"/>
          <w:shd w:val="clear" w:color="auto" w:fill="FFFFFF"/>
        </w:rPr>
        <w:t> </w:t>
      </w:r>
      <w:r w:rsidR="006426FA" w:rsidRPr="009D1E34">
        <w:rPr>
          <w:rFonts w:ascii="Times New Roman" w:hAnsi="Times New Roman" w:cs="Times New Roman"/>
          <w:color w:val="000000"/>
          <w:sz w:val="28"/>
          <w:szCs w:val="28"/>
          <w:shd w:val="clear" w:color="auto" w:fill="FFFFFF"/>
        </w:rPr>
        <w:t>Но</w:t>
      </w:r>
      <w:r w:rsidR="006D769D">
        <w:rPr>
          <w:rFonts w:ascii="Times New Roman" w:hAnsi="Times New Roman" w:cs="Times New Roman"/>
          <w:color w:val="000000"/>
          <w:sz w:val="28"/>
          <w:szCs w:val="28"/>
          <w:shd w:val="clear" w:color="auto" w:fill="FFFFFF"/>
        </w:rPr>
        <w:t xml:space="preserve">, </w:t>
      </w:r>
      <w:r w:rsidR="006426FA" w:rsidRPr="009D1E34">
        <w:rPr>
          <w:rFonts w:ascii="Times New Roman" w:hAnsi="Times New Roman" w:cs="Times New Roman"/>
          <w:color w:val="000000"/>
          <w:sz w:val="28"/>
          <w:szCs w:val="28"/>
          <w:shd w:val="clear" w:color="auto" w:fill="FFFFFF"/>
        </w:rPr>
        <w:t xml:space="preserve"> несмотря на это количество виртуальных пользователей растет год за годом. </w:t>
      </w:r>
    </w:p>
    <w:p w:rsidR="00201C42" w:rsidRPr="009D1E34" w:rsidRDefault="006426F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В 201</w:t>
      </w:r>
      <w:r w:rsidR="006D769D">
        <w:rPr>
          <w:rFonts w:ascii="Times New Roman" w:eastAsia="Calibri" w:hAnsi="Times New Roman" w:cs="Times New Roman"/>
          <w:sz w:val="28"/>
          <w:szCs w:val="28"/>
          <w:lang w:eastAsia="ru-RU"/>
        </w:rPr>
        <w:t>9</w:t>
      </w:r>
      <w:r w:rsidRPr="009D1E34">
        <w:rPr>
          <w:rFonts w:ascii="Times New Roman" w:eastAsia="Calibri" w:hAnsi="Times New Roman" w:cs="Times New Roman"/>
          <w:sz w:val="28"/>
          <w:szCs w:val="28"/>
          <w:lang w:eastAsia="ru-RU"/>
        </w:rPr>
        <w:t xml:space="preserve"> году число виртуальных посещений составило </w:t>
      </w:r>
      <w:r w:rsidR="006D769D">
        <w:rPr>
          <w:rFonts w:ascii="Times New Roman" w:eastAsia="Calibri" w:hAnsi="Times New Roman" w:cs="Times New Roman"/>
          <w:sz w:val="28"/>
          <w:szCs w:val="28"/>
          <w:lang w:eastAsia="ru-RU"/>
        </w:rPr>
        <w:t>64918</w:t>
      </w:r>
      <w:r w:rsidRPr="009D1E34">
        <w:rPr>
          <w:rFonts w:ascii="Times New Roman" w:eastAsia="Calibri" w:hAnsi="Times New Roman" w:cs="Times New Roman"/>
          <w:sz w:val="28"/>
          <w:szCs w:val="28"/>
          <w:lang w:eastAsia="ru-RU"/>
        </w:rPr>
        <w:t xml:space="preserve"> ед.</w:t>
      </w:r>
      <w:r w:rsidR="006D769D">
        <w:rPr>
          <w:rFonts w:ascii="Times New Roman" w:eastAsia="Calibri" w:hAnsi="Times New Roman" w:cs="Times New Roman"/>
          <w:sz w:val="28"/>
          <w:szCs w:val="28"/>
          <w:lang w:eastAsia="ru-RU"/>
        </w:rPr>
        <w:t>, что больше на 3000 по сравнению с 2018 годом.</w:t>
      </w:r>
    </w:p>
    <w:p w:rsidR="0005580F" w:rsidRDefault="0005580F" w:rsidP="00036ABE">
      <w:pPr>
        <w:spacing w:after="0"/>
        <w:ind w:firstLine="709"/>
        <w:jc w:val="both"/>
        <w:rPr>
          <w:rFonts w:ascii="Times New Roman" w:eastAsia="Calibri" w:hAnsi="Times New Roman" w:cs="Times New Roman"/>
          <w:b/>
          <w:sz w:val="28"/>
          <w:szCs w:val="28"/>
          <w:lang w:eastAsia="ru-RU"/>
        </w:rPr>
      </w:pPr>
    </w:p>
    <w:p w:rsidR="006F60A2" w:rsidRPr="009D1E34" w:rsidRDefault="006F60A2"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6.10. Внестационарные формы обслуживания.</w:t>
      </w:r>
    </w:p>
    <w:p w:rsidR="006F60A2" w:rsidRPr="009D1E34" w:rsidRDefault="006F60A2" w:rsidP="00036ABE">
      <w:pPr>
        <w:spacing w:after="0"/>
        <w:ind w:firstLine="708"/>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Анализ состояния организации библиотечного обслуживания отдаленных населенных пунктов:</w:t>
      </w:r>
    </w:p>
    <w:p w:rsidR="006F60A2" w:rsidRPr="009D1E34" w:rsidRDefault="006F60A2" w:rsidP="00036ABE">
      <w:pPr>
        <w:spacing w:after="0"/>
        <w:ind w:firstLine="708"/>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Число пунктов внестационарного обслуживания пользователей (форма 6-НК) -</w:t>
      </w:r>
      <w:r w:rsidR="006D769D">
        <w:rPr>
          <w:rFonts w:ascii="Times New Roman" w:eastAsia="Calibri" w:hAnsi="Times New Roman" w:cs="Times New Roman"/>
          <w:sz w:val="28"/>
          <w:szCs w:val="28"/>
          <w:lang w:eastAsia="ru-RU"/>
        </w:rPr>
        <w:t xml:space="preserve"> 3</w:t>
      </w:r>
    </w:p>
    <w:p w:rsidR="006F60A2" w:rsidRPr="009D1E34" w:rsidRDefault="006F60A2" w:rsidP="00036ABE">
      <w:pPr>
        <w:spacing w:after="0"/>
        <w:ind w:firstLine="708"/>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lastRenderedPageBreak/>
        <w:t xml:space="preserve">Количество пунктов выдачи -  </w:t>
      </w:r>
    </w:p>
    <w:p w:rsidR="006F60A2" w:rsidRPr="009D1E34" w:rsidRDefault="006F60A2" w:rsidP="00036ABE">
      <w:pPr>
        <w:spacing w:after="0"/>
        <w:ind w:firstLine="708"/>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                     передвижек -  </w:t>
      </w:r>
      <w:r w:rsidR="006D769D">
        <w:rPr>
          <w:rFonts w:ascii="Times New Roman" w:eastAsia="Calibri" w:hAnsi="Times New Roman" w:cs="Times New Roman"/>
          <w:sz w:val="28"/>
          <w:szCs w:val="28"/>
          <w:lang w:eastAsia="ru-RU"/>
        </w:rPr>
        <w:t>3</w:t>
      </w:r>
    </w:p>
    <w:p w:rsidR="006F60A2" w:rsidRPr="009D1E34" w:rsidRDefault="006F60A2" w:rsidP="00036ABE">
      <w:pPr>
        <w:spacing w:after="0"/>
        <w:ind w:firstLine="708"/>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                     передвижных читальных залов – </w:t>
      </w:r>
      <w:r w:rsidR="00922C33" w:rsidRPr="009D1E34">
        <w:rPr>
          <w:rFonts w:ascii="Times New Roman" w:eastAsia="Calibri" w:hAnsi="Times New Roman" w:cs="Times New Roman"/>
          <w:sz w:val="28"/>
          <w:szCs w:val="28"/>
          <w:lang w:eastAsia="ru-RU"/>
        </w:rPr>
        <w:t>0</w:t>
      </w:r>
    </w:p>
    <w:p w:rsidR="006F60A2" w:rsidRPr="009D1E34" w:rsidRDefault="006F60A2" w:rsidP="00036ABE">
      <w:pPr>
        <w:spacing w:after="0"/>
        <w:ind w:firstLine="708"/>
        <w:jc w:val="both"/>
        <w:rPr>
          <w:rFonts w:ascii="Times New Roman" w:eastAsia="Calibri" w:hAnsi="Times New Roman" w:cs="Times New Roman"/>
          <w:sz w:val="28"/>
          <w:szCs w:val="28"/>
          <w:lang w:eastAsia="ru-RU"/>
        </w:rPr>
      </w:pPr>
    </w:p>
    <w:p w:rsidR="006F60A2" w:rsidRPr="009D1E34" w:rsidRDefault="006F60A2" w:rsidP="00036ABE">
      <w:pPr>
        <w:spacing w:after="0"/>
        <w:ind w:firstLine="708"/>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Количество волонтеров, привлеченных в библиотеку</w:t>
      </w:r>
      <w:r w:rsidR="00922C33" w:rsidRPr="009D1E34">
        <w:rPr>
          <w:rFonts w:ascii="Times New Roman" w:eastAsia="Calibri" w:hAnsi="Times New Roman" w:cs="Times New Roman"/>
          <w:sz w:val="28"/>
          <w:szCs w:val="28"/>
          <w:lang w:eastAsia="ru-RU"/>
        </w:rPr>
        <w:t xml:space="preserve"> - </w:t>
      </w:r>
      <w:r w:rsidR="00036ABE">
        <w:rPr>
          <w:rFonts w:ascii="Times New Roman" w:eastAsia="Calibri" w:hAnsi="Times New Roman" w:cs="Times New Roman"/>
          <w:sz w:val="28"/>
          <w:szCs w:val="28"/>
          <w:lang w:eastAsia="ru-RU"/>
        </w:rPr>
        <w:t>5</w:t>
      </w:r>
    </w:p>
    <w:p w:rsidR="006F60A2" w:rsidRPr="005B0D9E" w:rsidRDefault="006F60A2" w:rsidP="00036ABE">
      <w:pPr>
        <w:spacing w:after="0"/>
        <w:ind w:firstLine="708"/>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xml:space="preserve">- Количество читателей - </w:t>
      </w:r>
      <w:r w:rsidR="00BC7C6C" w:rsidRPr="005B0D9E">
        <w:rPr>
          <w:rFonts w:ascii="Times New Roman" w:eastAsia="Calibri" w:hAnsi="Times New Roman" w:cs="Times New Roman"/>
          <w:sz w:val="28"/>
          <w:szCs w:val="28"/>
          <w:lang w:eastAsia="ru-RU"/>
        </w:rPr>
        <w:t>86</w:t>
      </w:r>
    </w:p>
    <w:p w:rsidR="006F60A2" w:rsidRPr="005B0D9E" w:rsidRDefault="006F60A2" w:rsidP="00036ABE">
      <w:pPr>
        <w:spacing w:after="0"/>
        <w:ind w:firstLine="708"/>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xml:space="preserve">                       книговыдач -</w:t>
      </w:r>
      <w:r w:rsidR="00BC7C6C" w:rsidRPr="005B0D9E">
        <w:rPr>
          <w:rFonts w:ascii="Times New Roman" w:eastAsia="Calibri" w:hAnsi="Times New Roman" w:cs="Times New Roman"/>
          <w:sz w:val="28"/>
          <w:szCs w:val="28"/>
          <w:lang w:eastAsia="ru-RU"/>
        </w:rPr>
        <w:t>2393</w:t>
      </w:r>
    </w:p>
    <w:p w:rsidR="006F60A2" w:rsidRPr="009D1E34" w:rsidRDefault="006F60A2" w:rsidP="00036ABE">
      <w:pPr>
        <w:spacing w:after="0"/>
        <w:ind w:firstLine="708"/>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xml:space="preserve">                       посещений (в т.ч. культурно-просветительских мероприятий) -</w:t>
      </w:r>
      <w:r w:rsidR="00BC7C6C" w:rsidRPr="005B0D9E">
        <w:rPr>
          <w:rFonts w:ascii="Times New Roman" w:eastAsia="Calibri" w:hAnsi="Times New Roman" w:cs="Times New Roman"/>
          <w:sz w:val="28"/>
          <w:szCs w:val="28"/>
          <w:lang w:eastAsia="ru-RU"/>
        </w:rPr>
        <w:t>733</w:t>
      </w:r>
    </w:p>
    <w:p w:rsidR="006F60A2" w:rsidRPr="009D1E34" w:rsidRDefault="006F60A2" w:rsidP="00036ABE">
      <w:pPr>
        <w:spacing w:after="0"/>
        <w:ind w:firstLine="708"/>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Число пунктов внестационарного обслуживания в сельской местности</w:t>
      </w:r>
      <w:r w:rsidR="006D769D">
        <w:rPr>
          <w:rFonts w:ascii="Times New Roman" w:eastAsia="Calibri" w:hAnsi="Times New Roman" w:cs="Times New Roman"/>
          <w:sz w:val="28"/>
          <w:szCs w:val="28"/>
          <w:lang w:eastAsia="ru-RU"/>
        </w:rPr>
        <w:t xml:space="preserve"> - 3</w:t>
      </w:r>
    </w:p>
    <w:p w:rsidR="006F60A2" w:rsidRPr="009D1E34" w:rsidRDefault="006F60A2" w:rsidP="00036ABE">
      <w:pPr>
        <w:spacing w:after="0"/>
        <w:ind w:firstLine="708"/>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 Количество культурно-просветительских мероприятий – </w:t>
      </w:r>
      <w:r w:rsidR="00BC7C6C">
        <w:rPr>
          <w:rFonts w:ascii="Times New Roman" w:eastAsia="Calibri" w:hAnsi="Times New Roman" w:cs="Times New Roman"/>
          <w:sz w:val="28"/>
          <w:szCs w:val="28"/>
          <w:lang w:eastAsia="ru-RU"/>
        </w:rPr>
        <w:t>0</w:t>
      </w:r>
    </w:p>
    <w:p w:rsidR="006F60A2" w:rsidRPr="009D1E34" w:rsidRDefault="006F60A2" w:rsidP="00036ABE">
      <w:pPr>
        <w:spacing w:after="0"/>
        <w:ind w:firstLine="708"/>
        <w:jc w:val="both"/>
        <w:rPr>
          <w:rFonts w:ascii="Times New Roman" w:eastAsia="Calibri" w:hAnsi="Times New Roman" w:cs="Times New Roman"/>
          <w:i/>
          <w:sz w:val="28"/>
          <w:szCs w:val="28"/>
          <w:lang w:eastAsia="ru-RU"/>
        </w:rPr>
      </w:pPr>
      <w:r w:rsidRPr="009D1E34">
        <w:rPr>
          <w:rFonts w:ascii="Times New Roman" w:eastAsia="Calibri" w:hAnsi="Times New Roman" w:cs="Times New Roman"/>
          <w:i/>
          <w:sz w:val="28"/>
          <w:szCs w:val="28"/>
          <w:lang w:eastAsia="ru-RU"/>
        </w:rPr>
        <w:t>- Деятельность библиобуса /при наличии/.</w:t>
      </w:r>
      <w:r w:rsidR="008D7503" w:rsidRPr="009D1E34">
        <w:rPr>
          <w:rFonts w:ascii="Times New Roman" w:eastAsia="Calibri" w:hAnsi="Times New Roman" w:cs="Times New Roman"/>
          <w:i/>
          <w:sz w:val="28"/>
          <w:szCs w:val="28"/>
          <w:lang w:eastAsia="ru-RU"/>
        </w:rPr>
        <w:t xml:space="preserve">- нет </w:t>
      </w:r>
    </w:p>
    <w:p w:rsidR="006F60A2" w:rsidRPr="009D1E34" w:rsidRDefault="006F60A2"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 Сколько населенных пунктов охвачено внестационарным обслуживанием </w:t>
      </w:r>
      <w:r w:rsidR="00477E45" w:rsidRPr="009D1E34">
        <w:rPr>
          <w:rFonts w:ascii="Times New Roman" w:eastAsia="Calibri" w:hAnsi="Times New Roman" w:cs="Times New Roman"/>
          <w:sz w:val="28"/>
          <w:szCs w:val="28"/>
          <w:lang w:eastAsia="ru-RU"/>
        </w:rPr>
        <w:t>10</w:t>
      </w:r>
      <w:r w:rsidRPr="009D1E34">
        <w:rPr>
          <w:rFonts w:ascii="Times New Roman" w:eastAsia="Calibri" w:hAnsi="Times New Roman" w:cs="Times New Roman"/>
          <w:sz w:val="28"/>
          <w:szCs w:val="28"/>
          <w:lang w:eastAsia="ru-RU"/>
        </w:rPr>
        <w:t xml:space="preserve">; </w:t>
      </w:r>
      <w:r w:rsidR="006D769D">
        <w:rPr>
          <w:rFonts w:ascii="Times New Roman" w:eastAsia="Calibri" w:hAnsi="Times New Roman" w:cs="Times New Roman"/>
          <w:sz w:val="28"/>
          <w:szCs w:val="28"/>
          <w:lang w:eastAsia="ru-RU"/>
        </w:rPr>
        <w:t>2</w:t>
      </w:r>
      <w:r w:rsidRPr="009D1E34">
        <w:rPr>
          <w:rFonts w:ascii="Times New Roman" w:eastAsia="Calibri" w:hAnsi="Times New Roman" w:cs="Times New Roman"/>
          <w:sz w:val="28"/>
          <w:szCs w:val="28"/>
          <w:lang w:eastAsia="ru-RU"/>
        </w:rPr>
        <w:t>% от общего количества населенных пунктов.</w:t>
      </w:r>
    </w:p>
    <w:p w:rsidR="006F60A2" w:rsidRPr="009D1E34" w:rsidRDefault="006F60A2" w:rsidP="00036ABE">
      <w:pPr>
        <w:spacing w:after="0"/>
        <w:ind w:firstLine="709"/>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Сколько жителей обслужено на дому</w:t>
      </w:r>
      <w:r w:rsidR="006D769D">
        <w:rPr>
          <w:rFonts w:ascii="Times New Roman" w:eastAsia="Calibri" w:hAnsi="Times New Roman" w:cs="Times New Roman"/>
          <w:sz w:val="28"/>
          <w:szCs w:val="28"/>
          <w:lang w:eastAsia="ru-RU"/>
        </w:rPr>
        <w:t>52</w:t>
      </w:r>
      <w:r w:rsidRPr="009D1E34">
        <w:rPr>
          <w:rFonts w:ascii="Times New Roman" w:eastAsia="Calibri" w:hAnsi="Times New Roman" w:cs="Times New Roman"/>
          <w:sz w:val="28"/>
          <w:szCs w:val="28"/>
          <w:lang w:eastAsia="ru-RU"/>
        </w:rPr>
        <w:t>, в том числе инвалидов</w:t>
      </w:r>
      <w:r w:rsidR="006D769D">
        <w:rPr>
          <w:rFonts w:ascii="Times New Roman" w:eastAsia="Calibri" w:hAnsi="Times New Roman" w:cs="Times New Roman"/>
          <w:sz w:val="28"/>
          <w:szCs w:val="28"/>
          <w:lang w:eastAsia="ru-RU"/>
        </w:rPr>
        <w:t>18</w:t>
      </w:r>
      <w:r w:rsidRPr="009D1E34">
        <w:rPr>
          <w:rFonts w:ascii="Times New Roman" w:eastAsia="Calibri" w:hAnsi="Times New Roman" w:cs="Times New Roman"/>
          <w:sz w:val="28"/>
          <w:szCs w:val="28"/>
          <w:lang w:eastAsia="ru-RU"/>
        </w:rPr>
        <w:t>.</w:t>
      </w:r>
    </w:p>
    <w:p w:rsidR="006F60A2" w:rsidRPr="009D1E34" w:rsidRDefault="006F60A2"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6.11. Библиотечное обслуживание детей.</w:t>
      </w:r>
    </w:p>
    <w:p w:rsidR="006F60A2" w:rsidRPr="009D1E34" w:rsidRDefault="00477E45"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См. отчет Отдела по работе с детьми</w:t>
      </w:r>
    </w:p>
    <w:p w:rsidR="00477E45" w:rsidRPr="009D1E34" w:rsidRDefault="00477E45" w:rsidP="00036ABE">
      <w:pPr>
        <w:spacing w:after="0"/>
        <w:ind w:firstLine="709"/>
        <w:jc w:val="both"/>
        <w:rPr>
          <w:rFonts w:ascii="Times New Roman" w:eastAsia="Calibri" w:hAnsi="Times New Roman" w:cs="Times New Roman"/>
          <w:sz w:val="28"/>
          <w:szCs w:val="28"/>
          <w:lang w:eastAsia="ru-RU"/>
        </w:rPr>
      </w:pPr>
    </w:p>
    <w:p w:rsidR="006F60A2" w:rsidRPr="009D1E34" w:rsidRDefault="006F60A2"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6.12. Библиотечное обслуживание людей с ограниченными возможностями и др.</w:t>
      </w:r>
    </w:p>
    <w:p w:rsidR="00477E45" w:rsidRPr="009D1E34" w:rsidRDefault="00477E45"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t>Важной задачей библиотечных работников является стремление помочь человеку с проблемами здоровья выработать принципиально новое позитивное отношение к жизни: вовремя преодолеть психологическую зависимость от недуга, оказать консультативную помощь и эмоциональную поддержку, спланировать правильный путь действий в решении проблемы общения с людьми, создать новый опыт адаптации в общество и окружающую среду. С введением в эксплуатацию нового здания библиотеки расширились возможности библиотечного обслуживания людей с ограничением жизнедеятельности. Центральная библиотека оснащена пандусом и подъемником. Входные группы соответствуют требованиям по доступной среде. Более просторные залы дают возможность для беспрепятственного доступа к библиотечному фонду. Библиотека при предоставлении услуг людям с ограничением жизнедеятельности активно сотрудничают с обществом инвалидов,  реабилитационным центром, центром милосердия, координиру</w:t>
      </w:r>
      <w:r w:rsidR="009A036E" w:rsidRPr="009D1E34">
        <w:rPr>
          <w:rFonts w:ascii="Times New Roman" w:hAnsi="Times New Roman" w:cs="Times New Roman"/>
          <w:sz w:val="28"/>
          <w:szCs w:val="28"/>
        </w:rPr>
        <w:t>ет</w:t>
      </w:r>
      <w:r w:rsidRPr="009D1E34">
        <w:rPr>
          <w:rFonts w:ascii="Times New Roman" w:hAnsi="Times New Roman" w:cs="Times New Roman"/>
          <w:sz w:val="28"/>
          <w:szCs w:val="28"/>
        </w:rPr>
        <w:t xml:space="preserve"> с ними свою работу. Руководители организаций делают запросы книг по желанию своих </w:t>
      </w:r>
      <w:r w:rsidR="009A036E" w:rsidRPr="009D1E34">
        <w:rPr>
          <w:rFonts w:ascii="Times New Roman" w:hAnsi="Times New Roman" w:cs="Times New Roman"/>
          <w:sz w:val="28"/>
          <w:szCs w:val="28"/>
        </w:rPr>
        <w:lastRenderedPageBreak/>
        <w:t>подопечных. Мы подбираем литературу, и доставляем в учреждение. Отсутствующие книги заказываем через МБА.</w:t>
      </w:r>
    </w:p>
    <w:p w:rsidR="009A036E" w:rsidRPr="009D1E34" w:rsidRDefault="009A036E"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t xml:space="preserve">Услуга книгоноша также предоставляется этой категории граждан. 15 человек обслуживается на дому. </w:t>
      </w:r>
    </w:p>
    <w:p w:rsidR="009A036E" w:rsidRDefault="009A036E" w:rsidP="00036ABE">
      <w:pPr>
        <w:spacing w:after="0"/>
        <w:ind w:firstLine="709"/>
        <w:jc w:val="both"/>
        <w:rPr>
          <w:rFonts w:ascii="Times New Roman" w:hAnsi="Times New Roman" w:cs="Times New Roman"/>
          <w:sz w:val="28"/>
          <w:szCs w:val="28"/>
        </w:rPr>
      </w:pPr>
      <w:r w:rsidRPr="009D1E34">
        <w:rPr>
          <w:rFonts w:ascii="Times New Roman" w:hAnsi="Times New Roman" w:cs="Times New Roman"/>
          <w:sz w:val="28"/>
          <w:szCs w:val="28"/>
        </w:rPr>
        <w:t>Традиционно, 1 декабря, День инвалида, проводится в центральной библиотеке, на 1 этаже. Для людей с ограниченными возможностями мы приглашаем представителей органов власти, пенсионного фонда, представителей ЖКХ, соц.защиты, страхования.  Учащиеся Дедовичск</w:t>
      </w:r>
      <w:r w:rsidR="00675D18" w:rsidRPr="009D1E34">
        <w:rPr>
          <w:rFonts w:ascii="Times New Roman" w:hAnsi="Times New Roman" w:cs="Times New Roman"/>
          <w:sz w:val="28"/>
          <w:szCs w:val="28"/>
        </w:rPr>
        <w:t xml:space="preserve">ой школы искусств дали концерт: читали стихи, пели, шутили, играли на аккордеоне.   </w:t>
      </w:r>
    </w:p>
    <w:p w:rsidR="006D769D" w:rsidRPr="009D1E34" w:rsidRDefault="006D769D" w:rsidP="00036ABE">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2019 году наша библиотека заключила Договор о сотрудничество с псковской областной библиотекой для не</w:t>
      </w:r>
      <w:r w:rsidR="00045352">
        <w:rPr>
          <w:rFonts w:ascii="Times New Roman" w:hAnsi="Times New Roman" w:cs="Times New Roman"/>
          <w:sz w:val="28"/>
          <w:szCs w:val="28"/>
        </w:rPr>
        <w:t>з</w:t>
      </w:r>
      <w:r>
        <w:rPr>
          <w:rFonts w:ascii="Times New Roman" w:hAnsi="Times New Roman" w:cs="Times New Roman"/>
          <w:sz w:val="28"/>
          <w:szCs w:val="28"/>
        </w:rPr>
        <w:t xml:space="preserve">рячих  и слабовидящих. </w:t>
      </w:r>
      <w:r w:rsidR="00045352">
        <w:rPr>
          <w:rFonts w:ascii="Times New Roman" w:hAnsi="Times New Roman" w:cs="Times New Roman"/>
          <w:sz w:val="28"/>
          <w:szCs w:val="28"/>
        </w:rPr>
        <w:t>Теперь читатели могут воспользоваться книгами с укрупненным шрифтом.</w:t>
      </w:r>
    </w:p>
    <w:p w:rsidR="009A036E" w:rsidRPr="009D1E34" w:rsidRDefault="009A036E" w:rsidP="00036ABE">
      <w:pPr>
        <w:spacing w:after="0"/>
        <w:ind w:firstLine="709"/>
        <w:jc w:val="both"/>
        <w:rPr>
          <w:rFonts w:ascii="Times New Roman" w:hAnsi="Times New Roman" w:cs="Times New Roman"/>
          <w:sz w:val="28"/>
          <w:szCs w:val="28"/>
        </w:rPr>
      </w:pPr>
    </w:p>
    <w:p w:rsidR="006F60A2" w:rsidRPr="009D1E34" w:rsidRDefault="006F60A2"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6.13. Продвижение библиотек и библиотечных услуг (рекламно-имиджевая деятельность).</w:t>
      </w:r>
    </w:p>
    <w:p w:rsidR="006F60A2" w:rsidRPr="009D1E34" w:rsidRDefault="00675D18" w:rsidP="00036ABE">
      <w:pPr>
        <w:spacing w:after="0"/>
        <w:ind w:firstLine="708"/>
        <w:jc w:val="both"/>
        <w:rPr>
          <w:rFonts w:ascii="Times New Roman" w:hAnsi="Times New Roman" w:cs="Times New Roman"/>
          <w:sz w:val="28"/>
          <w:szCs w:val="28"/>
        </w:rPr>
      </w:pPr>
      <w:r w:rsidRPr="009D1E34">
        <w:rPr>
          <w:rFonts w:ascii="Times New Roman" w:hAnsi="Times New Roman" w:cs="Times New Roman"/>
          <w:sz w:val="28"/>
          <w:szCs w:val="28"/>
        </w:rPr>
        <w:t xml:space="preserve">Библиотечная реклама является важнейшей формой продвижения библиотечных услуг, представляя собой информацию о библиотеке, её услугах, и продукции с целью оповещения о ней реальных и потенциальных пользователей и стимулирования спроса на эти услуги и продукты. </w:t>
      </w:r>
    </w:p>
    <w:p w:rsidR="00675D18" w:rsidRPr="009D1E34" w:rsidRDefault="00675D18" w:rsidP="00036ABE">
      <w:pPr>
        <w:spacing w:after="0"/>
        <w:ind w:firstLine="708"/>
        <w:jc w:val="both"/>
        <w:rPr>
          <w:rFonts w:ascii="Times New Roman" w:hAnsi="Times New Roman" w:cs="Times New Roman"/>
          <w:sz w:val="28"/>
          <w:szCs w:val="28"/>
        </w:rPr>
      </w:pPr>
      <w:r w:rsidRPr="009D1E34">
        <w:rPr>
          <w:rFonts w:ascii="Times New Roman" w:hAnsi="Times New Roman" w:cs="Times New Roman"/>
          <w:sz w:val="28"/>
          <w:szCs w:val="28"/>
        </w:rPr>
        <w:t xml:space="preserve">Особенно привлекательно для пользователя анонсирование предстоящих мероприятий и освещение уже прошедших на:  </w:t>
      </w:r>
    </w:p>
    <w:p w:rsidR="00675D18" w:rsidRPr="009D1E34" w:rsidRDefault="00675D18" w:rsidP="00036ABE">
      <w:pPr>
        <w:pStyle w:val="a3"/>
        <w:numPr>
          <w:ilvl w:val="0"/>
          <w:numId w:val="32"/>
        </w:numPr>
        <w:spacing w:line="276" w:lineRule="auto"/>
        <w:jc w:val="both"/>
        <w:rPr>
          <w:sz w:val="28"/>
          <w:szCs w:val="28"/>
        </w:rPr>
      </w:pPr>
      <w:r w:rsidRPr="009D1E34">
        <w:rPr>
          <w:sz w:val="28"/>
          <w:szCs w:val="28"/>
        </w:rPr>
        <w:t>официально</w:t>
      </w:r>
      <w:r w:rsidR="00201C42" w:rsidRPr="009D1E34">
        <w:rPr>
          <w:sz w:val="28"/>
          <w:szCs w:val="28"/>
        </w:rPr>
        <w:t>й</w:t>
      </w:r>
      <w:r w:rsidRPr="009D1E34">
        <w:rPr>
          <w:sz w:val="28"/>
          <w:szCs w:val="28"/>
        </w:rPr>
        <w:t xml:space="preserve"> страничке в соц.сети Вконтакте Администрации Дедовичского района, </w:t>
      </w:r>
    </w:p>
    <w:p w:rsidR="00675D18" w:rsidRPr="009D1E34" w:rsidRDefault="00675D18" w:rsidP="00036ABE">
      <w:pPr>
        <w:pStyle w:val="a3"/>
        <w:numPr>
          <w:ilvl w:val="0"/>
          <w:numId w:val="32"/>
        </w:numPr>
        <w:spacing w:line="276" w:lineRule="auto"/>
        <w:jc w:val="both"/>
        <w:rPr>
          <w:sz w:val="28"/>
          <w:szCs w:val="28"/>
        </w:rPr>
      </w:pPr>
      <w:r w:rsidRPr="009D1E34">
        <w:rPr>
          <w:sz w:val="28"/>
          <w:szCs w:val="28"/>
        </w:rPr>
        <w:t xml:space="preserve">соц. сети ВК Дедовичской центральной районной библиотеке, </w:t>
      </w:r>
    </w:p>
    <w:p w:rsidR="00675D18" w:rsidRPr="009D1E34" w:rsidRDefault="00675D18" w:rsidP="00036ABE">
      <w:pPr>
        <w:pStyle w:val="a3"/>
        <w:numPr>
          <w:ilvl w:val="0"/>
          <w:numId w:val="32"/>
        </w:numPr>
        <w:spacing w:line="276" w:lineRule="auto"/>
        <w:jc w:val="both"/>
        <w:rPr>
          <w:sz w:val="28"/>
          <w:szCs w:val="28"/>
        </w:rPr>
      </w:pPr>
      <w:r w:rsidRPr="009D1E34">
        <w:rPr>
          <w:sz w:val="28"/>
          <w:szCs w:val="28"/>
        </w:rPr>
        <w:t xml:space="preserve">сайте Библиотеки. </w:t>
      </w:r>
    </w:p>
    <w:p w:rsidR="006F7FD2" w:rsidRPr="009D1E34" w:rsidRDefault="00675D18" w:rsidP="00036ABE">
      <w:pPr>
        <w:pStyle w:val="a3"/>
        <w:numPr>
          <w:ilvl w:val="0"/>
          <w:numId w:val="32"/>
        </w:numPr>
        <w:spacing w:line="276" w:lineRule="auto"/>
        <w:jc w:val="both"/>
        <w:rPr>
          <w:sz w:val="28"/>
          <w:szCs w:val="28"/>
        </w:rPr>
      </w:pPr>
      <w:r w:rsidRPr="009D1E34">
        <w:rPr>
          <w:sz w:val="28"/>
          <w:szCs w:val="28"/>
        </w:rPr>
        <w:t xml:space="preserve">АИС «Единой информационное пространство в сфере культуры» в виде </w:t>
      </w:r>
      <w:r w:rsidR="006F7FD2" w:rsidRPr="009D1E34">
        <w:rPr>
          <w:sz w:val="28"/>
          <w:szCs w:val="28"/>
        </w:rPr>
        <w:t>виджетов.</w:t>
      </w:r>
      <w:r w:rsidR="00201C42" w:rsidRPr="009D1E34">
        <w:rPr>
          <w:sz w:val="28"/>
          <w:szCs w:val="28"/>
        </w:rPr>
        <w:t xml:space="preserve"> В эту информационную систему внесены все библиотеки Дедовичского района.</w:t>
      </w:r>
    </w:p>
    <w:p w:rsidR="006F7FD2" w:rsidRPr="009D1E34" w:rsidRDefault="006F7FD2" w:rsidP="00036ABE">
      <w:pPr>
        <w:spacing w:after="0"/>
        <w:ind w:firstLine="708"/>
        <w:jc w:val="both"/>
        <w:rPr>
          <w:rFonts w:ascii="Times New Roman" w:hAnsi="Times New Roman" w:cs="Times New Roman"/>
          <w:sz w:val="28"/>
          <w:szCs w:val="28"/>
        </w:rPr>
      </w:pPr>
      <w:r w:rsidRPr="009D1E34">
        <w:rPr>
          <w:rFonts w:ascii="Times New Roman" w:hAnsi="Times New Roman" w:cs="Times New Roman"/>
          <w:sz w:val="28"/>
          <w:szCs w:val="28"/>
        </w:rPr>
        <w:t>Анонсы и отчеты о прошедших мероприятиях мы делаем в виде новостных блоков с текстом, видеороликов, презентаций. Часто видим, что наши новости репостят другие официальные группы учреждений и активных людей. В целом наши сообщения набирают большое число лайков, просмотров, положительных комментариев.</w:t>
      </w:r>
    </w:p>
    <w:p w:rsidR="00201C42" w:rsidRPr="009D1E34" w:rsidRDefault="00201C42" w:rsidP="00036ABE">
      <w:pPr>
        <w:spacing w:after="0"/>
        <w:ind w:firstLine="708"/>
        <w:jc w:val="both"/>
        <w:rPr>
          <w:rFonts w:ascii="Times New Roman" w:hAnsi="Times New Roman" w:cs="Times New Roman"/>
          <w:sz w:val="28"/>
          <w:szCs w:val="28"/>
        </w:rPr>
      </w:pPr>
      <w:r w:rsidRPr="009D1E34">
        <w:rPr>
          <w:rFonts w:ascii="Times New Roman" w:hAnsi="Times New Roman" w:cs="Times New Roman"/>
          <w:sz w:val="28"/>
          <w:szCs w:val="28"/>
        </w:rPr>
        <w:t xml:space="preserve">Выступая волонтерами на районных мероприятиях,  мы также делаем себе рекламу. Например: раздача георгиевских ленточек в День </w:t>
      </w:r>
      <w:r w:rsidRPr="009D1E34">
        <w:rPr>
          <w:rFonts w:ascii="Times New Roman" w:hAnsi="Times New Roman" w:cs="Times New Roman"/>
          <w:sz w:val="28"/>
          <w:szCs w:val="28"/>
        </w:rPr>
        <w:lastRenderedPageBreak/>
        <w:t>Победы  традиционно проводится библиотекарями. Участие в лыжных десантах по тропам продовольственного обоза, к местам гибели и захоронения наших героев войны положительно влияет на имидж библиотеки.</w:t>
      </w:r>
    </w:p>
    <w:p w:rsidR="00A60C6A" w:rsidRPr="009D1E34" w:rsidRDefault="00A60C6A" w:rsidP="00036ABE">
      <w:pPr>
        <w:spacing w:after="0"/>
        <w:ind w:firstLine="709"/>
        <w:jc w:val="center"/>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7. Справочно-библиографическое, информационное и социально-правовое обслуживание пользователей</w:t>
      </w:r>
    </w:p>
    <w:p w:rsidR="00A60C6A" w:rsidRPr="00045352" w:rsidRDefault="00A60C6A" w:rsidP="00036ABE">
      <w:pPr>
        <w:jc w:val="both"/>
        <w:rPr>
          <w:rFonts w:ascii="Times New Roman" w:eastAsia="Calibri" w:hAnsi="Times New Roman" w:cs="Times New Roman"/>
          <w:sz w:val="28"/>
          <w:szCs w:val="28"/>
        </w:rPr>
      </w:pPr>
      <w:r w:rsidRPr="00045352">
        <w:rPr>
          <w:rFonts w:ascii="Times New Roman" w:eastAsia="Calibri" w:hAnsi="Times New Roman" w:cs="Times New Roman"/>
          <w:sz w:val="28"/>
          <w:szCs w:val="28"/>
        </w:rPr>
        <w:t>Организация и ведение СБА в библиотеках.</w:t>
      </w:r>
    </w:p>
    <w:p w:rsidR="007B1528" w:rsidRPr="009D1E34" w:rsidRDefault="007B1528" w:rsidP="00036ABE">
      <w:pPr>
        <w:pStyle w:val="a3"/>
        <w:spacing w:line="276" w:lineRule="auto"/>
        <w:ind w:left="1680"/>
        <w:jc w:val="both"/>
        <w:rPr>
          <w:rFonts w:eastAsia="Calibri"/>
          <w:b/>
          <w:sz w:val="28"/>
          <w:szCs w:val="28"/>
        </w:rPr>
      </w:pPr>
      <w:r w:rsidRPr="009D1E34">
        <w:rPr>
          <w:rFonts w:eastAsia="Calibri"/>
          <w:b/>
          <w:sz w:val="28"/>
          <w:szCs w:val="28"/>
        </w:rPr>
        <w:t>См. подробный Отчет  о информационно-библиографической работе за 201</w:t>
      </w:r>
      <w:r w:rsidR="00045352">
        <w:rPr>
          <w:rFonts w:eastAsia="Calibri"/>
          <w:b/>
          <w:sz w:val="28"/>
          <w:szCs w:val="28"/>
        </w:rPr>
        <w:t>9</w:t>
      </w:r>
      <w:r w:rsidRPr="009D1E34">
        <w:rPr>
          <w:rFonts w:eastAsia="Calibri"/>
          <w:b/>
          <w:sz w:val="28"/>
          <w:szCs w:val="28"/>
        </w:rPr>
        <w:t xml:space="preserve"> год</w:t>
      </w:r>
    </w:p>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7.3. Формирование информационной культуры пользователей.</w:t>
      </w:r>
    </w:p>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7.4. Деятельность Публичных центров правовой и социально значимой информации.</w:t>
      </w:r>
    </w:p>
    <w:p w:rsidR="00A60C6A" w:rsidRPr="009D1E34" w:rsidRDefault="007B1528"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См. подробной Отчет о работе Центра правовой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954"/>
        <w:gridCol w:w="2936"/>
      </w:tblGrid>
      <w:tr w:rsidR="00A60C6A" w:rsidRPr="009D1E34" w:rsidTr="007B1528">
        <w:tc>
          <w:tcPr>
            <w:tcW w:w="3321" w:type="dxa"/>
            <w:shd w:val="clear" w:color="auto" w:fill="E5DFEC" w:themeFill="accent4" w:themeFillTint="33"/>
          </w:tcPr>
          <w:p w:rsidR="00A60C6A" w:rsidRPr="009D1E34" w:rsidRDefault="00A60C6A" w:rsidP="00036ABE">
            <w:pPr>
              <w:spacing w:after="0"/>
              <w:jc w:val="center"/>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Количество пользователей</w:t>
            </w:r>
          </w:p>
        </w:tc>
        <w:tc>
          <w:tcPr>
            <w:tcW w:w="3322" w:type="dxa"/>
            <w:shd w:val="clear" w:color="auto" w:fill="E5DFEC" w:themeFill="accent4" w:themeFillTint="33"/>
          </w:tcPr>
          <w:p w:rsidR="00A60C6A" w:rsidRPr="009D1E34" w:rsidRDefault="00A60C6A" w:rsidP="00036ABE">
            <w:pPr>
              <w:spacing w:after="0"/>
              <w:jc w:val="center"/>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Количество выполненных запросов</w:t>
            </w:r>
          </w:p>
        </w:tc>
        <w:tc>
          <w:tcPr>
            <w:tcW w:w="3322" w:type="dxa"/>
            <w:shd w:val="clear" w:color="auto" w:fill="E5DFEC" w:themeFill="accent4" w:themeFillTint="33"/>
          </w:tcPr>
          <w:p w:rsidR="00A60C6A" w:rsidRPr="009D1E34" w:rsidRDefault="00A60C6A" w:rsidP="00036ABE">
            <w:pPr>
              <w:spacing w:after="0"/>
              <w:jc w:val="center"/>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Количество проведенных мероприятий</w:t>
            </w:r>
          </w:p>
        </w:tc>
      </w:tr>
      <w:tr w:rsidR="00A60C6A" w:rsidRPr="009D1E34" w:rsidTr="007B1528">
        <w:tc>
          <w:tcPr>
            <w:tcW w:w="3321" w:type="dxa"/>
            <w:shd w:val="clear" w:color="auto" w:fill="FDE9D9" w:themeFill="accent6" w:themeFillTint="33"/>
          </w:tcPr>
          <w:p w:rsidR="00A60C6A" w:rsidRPr="009D1E34" w:rsidRDefault="005B0D9E"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126</w:t>
            </w:r>
          </w:p>
        </w:tc>
        <w:tc>
          <w:tcPr>
            <w:tcW w:w="3322" w:type="dxa"/>
            <w:shd w:val="clear" w:color="auto" w:fill="FDE9D9" w:themeFill="accent6" w:themeFillTint="33"/>
          </w:tcPr>
          <w:p w:rsidR="00A60C6A" w:rsidRPr="009D1E34" w:rsidRDefault="005B0D9E"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175</w:t>
            </w:r>
          </w:p>
        </w:tc>
        <w:tc>
          <w:tcPr>
            <w:tcW w:w="3322" w:type="dxa"/>
            <w:shd w:val="clear" w:color="auto" w:fill="FDE9D9" w:themeFill="accent6" w:themeFillTint="33"/>
          </w:tcPr>
          <w:p w:rsidR="00A60C6A" w:rsidRPr="009D1E34" w:rsidRDefault="00045352"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r>
    </w:tbl>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7.5.Выпуск библиографической продукции (Список прилагается к отчету).</w:t>
      </w:r>
    </w:p>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7.6. Организация МБА и ЭДД. Анализ деятельности</w:t>
      </w:r>
    </w:p>
    <w:p w:rsidR="00A60C6A" w:rsidRPr="009D1E34" w:rsidRDefault="00A60C6A" w:rsidP="00036ABE">
      <w:pPr>
        <w:spacing w:after="0"/>
        <w:ind w:firstLine="709"/>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608"/>
        <w:gridCol w:w="2716"/>
      </w:tblGrid>
      <w:tr w:rsidR="00A60C6A" w:rsidRPr="009D1E34" w:rsidTr="00FE5A32">
        <w:tc>
          <w:tcPr>
            <w:tcW w:w="4068" w:type="dxa"/>
            <w:shd w:val="clear" w:color="auto" w:fill="E5DFEC" w:themeFill="accent4" w:themeFillTint="33"/>
          </w:tcPr>
          <w:p w:rsidR="00A60C6A" w:rsidRPr="009D1E34" w:rsidRDefault="00A60C6A" w:rsidP="00036ABE">
            <w:pPr>
              <w:spacing w:after="0"/>
              <w:jc w:val="both"/>
              <w:rPr>
                <w:rFonts w:ascii="Times New Roman" w:eastAsia="Calibri" w:hAnsi="Times New Roman" w:cs="Times New Roman"/>
                <w:sz w:val="28"/>
                <w:szCs w:val="28"/>
                <w:lang w:eastAsia="ru-RU"/>
              </w:rPr>
            </w:pPr>
          </w:p>
        </w:tc>
        <w:tc>
          <w:tcPr>
            <w:tcW w:w="2880" w:type="dxa"/>
            <w:shd w:val="clear" w:color="auto" w:fill="E5DFEC" w:themeFill="accent4" w:themeFillTint="33"/>
          </w:tcPr>
          <w:p w:rsidR="00A60C6A" w:rsidRPr="009D1E34" w:rsidRDefault="00A60C6A" w:rsidP="00036ABE">
            <w:pPr>
              <w:spacing w:after="0"/>
              <w:jc w:val="center"/>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Количество абонентов</w:t>
            </w:r>
          </w:p>
        </w:tc>
        <w:tc>
          <w:tcPr>
            <w:tcW w:w="3017" w:type="dxa"/>
            <w:shd w:val="clear" w:color="auto" w:fill="E5DFEC" w:themeFill="accent4" w:themeFillTint="33"/>
          </w:tcPr>
          <w:p w:rsidR="00A60C6A" w:rsidRPr="009D1E34" w:rsidRDefault="00A60C6A" w:rsidP="00036ABE">
            <w:pPr>
              <w:spacing w:after="0"/>
              <w:jc w:val="center"/>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Количество документов</w:t>
            </w:r>
          </w:p>
        </w:tc>
      </w:tr>
      <w:tr w:rsidR="00A60C6A" w:rsidRPr="009D1E34" w:rsidTr="00FE5A32">
        <w:tc>
          <w:tcPr>
            <w:tcW w:w="4068" w:type="dxa"/>
            <w:shd w:val="clear" w:color="auto" w:fill="FDE9D9" w:themeFill="accent6" w:themeFillTint="33"/>
          </w:tcPr>
          <w:p w:rsidR="00A60C6A" w:rsidRPr="009D1E34" w:rsidRDefault="00A60C6A" w:rsidP="00036ABE">
            <w:pPr>
              <w:spacing w:after="0"/>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Районная (городская) библиотека</w:t>
            </w:r>
          </w:p>
        </w:tc>
        <w:tc>
          <w:tcPr>
            <w:tcW w:w="2880" w:type="dxa"/>
            <w:shd w:val="clear" w:color="auto" w:fill="FDE9D9" w:themeFill="accent6" w:themeFillTint="33"/>
          </w:tcPr>
          <w:p w:rsidR="00A60C6A" w:rsidRPr="009D1E34" w:rsidRDefault="00BC7C6C"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3017" w:type="dxa"/>
            <w:shd w:val="clear" w:color="auto" w:fill="FDE9D9" w:themeFill="accent6" w:themeFillTint="33"/>
          </w:tcPr>
          <w:p w:rsidR="00A60C6A" w:rsidRPr="009D1E34" w:rsidRDefault="00BC7C6C"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A60C6A" w:rsidRPr="009D1E34" w:rsidTr="00FE5A32">
        <w:tc>
          <w:tcPr>
            <w:tcW w:w="4068" w:type="dxa"/>
            <w:shd w:val="clear" w:color="auto" w:fill="FDE9D9" w:themeFill="accent6" w:themeFillTint="33"/>
          </w:tcPr>
          <w:p w:rsidR="00A60C6A" w:rsidRPr="009D1E34" w:rsidRDefault="00A60C6A" w:rsidP="00036ABE">
            <w:pPr>
              <w:spacing w:after="0"/>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Детская библиотека (детское отделение)</w:t>
            </w:r>
          </w:p>
        </w:tc>
        <w:tc>
          <w:tcPr>
            <w:tcW w:w="2880" w:type="dxa"/>
            <w:shd w:val="clear" w:color="auto" w:fill="FDE9D9" w:themeFill="accent6" w:themeFillTint="33"/>
          </w:tcPr>
          <w:p w:rsidR="00A60C6A" w:rsidRPr="009D1E34" w:rsidRDefault="00BC7C6C"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c>
          <w:tcPr>
            <w:tcW w:w="3017" w:type="dxa"/>
            <w:shd w:val="clear" w:color="auto" w:fill="FDE9D9" w:themeFill="accent6" w:themeFillTint="33"/>
          </w:tcPr>
          <w:p w:rsidR="00A60C6A" w:rsidRPr="009D1E34" w:rsidRDefault="00BC7C6C"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A60C6A" w:rsidRPr="009D1E34" w:rsidTr="00FE5A32">
        <w:tc>
          <w:tcPr>
            <w:tcW w:w="4068" w:type="dxa"/>
            <w:shd w:val="clear" w:color="auto" w:fill="FDE9D9" w:themeFill="accent6" w:themeFillTint="33"/>
          </w:tcPr>
          <w:p w:rsidR="00A60C6A" w:rsidRPr="009D1E34" w:rsidRDefault="00A60C6A" w:rsidP="00036ABE">
            <w:pPr>
              <w:spacing w:after="0"/>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Сельские библиотеки</w:t>
            </w:r>
          </w:p>
        </w:tc>
        <w:tc>
          <w:tcPr>
            <w:tcW w:w="2880" w:type="dxa"/>
            <w:shd w:val="clear" w:color="auto" w:fill="FDE9D9" w:themeFill="accent6" w:themeFillTint="33"/>
          </w:tcPr>
          <w:p w:rsidR="00A60C6A" w:rsidRPr="009D1E34" w:rsidRDefault="00BC7C6C"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3017" w:type="dxa"/>
            <w:shd w:val="clear" w:color="auto" w:fill="FDE9D9" w:themeFill="accent6" w:themeFillTint="33"/>
          </w:tcPr>
          <w:p w:rsidR="00A60C6A" w:rsidRPr="009D1E34" w:rsidRDefault="00BC7C6C"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FE5A32" w:rsidRPr="009D1E34" w:rsidTr="00FE5A32">
        <w:tc>
          <w:tcPr>
            <w:tcW w:w="4068" w:type="dxa"/>
            <w:shd w:val="clear" w:color="auto" w:fill="E5DFEC" w:themeFill="accent4" w:themeFillTint="33"/>
          </w:tcPr>
          <w:p w:rsidR="00FE5A32" w:rsidRPr="009D1E34" w:rsidRDefault="00FE5A32" w:rsidP="00036ABE">
            <w:pPr>
              <w:spacing w:after="0"/>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ИТОГО</w:t>
            </w:r>
          </w:p>
        </w:tc>
        <w:tc>
          <w:tcPr>
            <w:tcW w:w="2880" w:type="dxa"/>
            <w:shd w:val="clear" w:color="auto" w:fill="E5DFEC" w:themeFill="accent4" w:themeFillTint="33"/>
          </w:tcPr>
          <w:p w:rsidR="00FE5A32" w:rsidRPr="009D1E34" w:rsidRDefault="00BC7C6C"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3017" w:type="dxa"/>
            <w:shd w:val="clear" w:color="auto" w:fill="E5DFEC" w:themeFill="accent4" w:themeFillTint="33"/>
          </w:tcPr>
          <w:p w:rsidR="00FE5A32" w:rsidRPr="009D1E34" w:rsidRDefault="00BC7C6C"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p>
        </w:tc>
      </w:tr>
    </w:tbl>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библиотеки др. ведомств (школ, вузов, сузов, и т.д.) -</w:t>
      </w:r>
      <w:r w:rsidR="00FE5A32" w:rsidRPr="009D1E34">
        <w:rPr>
          <w:rFonts w:ascii="Times New Roman" w:eastAsia="Calibri" w:hAnsi="Times New Roman" w:cs="Times New Roman"/>
          <w:sz w:val="28"/>
          <w:szCs w:val="28"/>
          <w:lang w:eastAsia="ru-RU"/>
        </w:rPr>
        <w:t xml:space="preserve"> 2</w:t>
      </w:r>
    </w:p>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Количество читателей  по району – </w:t>
      </w:r>
      <w:r w:rsidR="00BC7C6C">
        <w:rPr>
          <w:rFonts w:ascii="Times New Roman" w:eastAsia="Calibri" w:hAnsi="Times New Roman" w:cs="Times New Roman"/>
          <w:sz w:val="28"/>
          <w:szCs w:val="28"/>
          <w:lang w:eastAsia="ru-RU"/>
        </w:rPr>
        <w:t xml:space="preserve"> 9</w:t>
      </w:r>
    </w:p>
    <w:p w:rsidR="00A60C6A" w:rsidRPr="009D1E34" w:rsidRDefault="00BC7C6C" w:rsidP="00036ABE">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т.ч. городу – 4</w:t>
      </w:r>
    </w:p>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Количество заказов МБА </w:t>
      </w:r>
      <w:r w:rsidRPr="009D1E34">
        <w:rPr>
          <w:rFonts w:ascii="Times New Roman" w:eastAsia="Calibri" w:hAnsi="Times New Roman" w:cs="Times New Roman"/>
          <w:sz w:val="28"/>
          <w:szCs w:val="28"/>
          <w:lang w:eastAsia="ru-RU"/>
        </w:rPr>
        <w:softHyphen/>
      </w:r>
      <w:r w:rsidRPr="009D1E34">
        <w:rPr>
          <w:rFonts w:ascii="Times New Roman" w:eastAsia="Calibri" w:hAnsi="Times New Roman" w:cs="Times New Roman"/>
          <w:sz w:val="28"/>
          <w:szCs w:val="28"/>
          <w:lang w:eastAsia="ru-RU"/>
        </w:rPr>
        <w:softHyphen/>
      </w:r>
      <w:r w:rsidRPr="009D1E34">
        <w:rPr>
          <w:rFonts w:ascii="Times New Roman" w:eastAsia="Calibri" w:hAnsi="Times New Roman" w:cs="Times New Roman"/>
          <w:sz w:val="28"/>
          <w:szCs w:val="28"/>
          <w:lang w:eastAsia="ru-RU"/>
        </w:rPr>
        <w:softHyphen/>
      </w:r>
      <w:r w:rsidR="00BC7C6C">
        <w:rPr>
          <w:rFonts w:ascii="Times New Roman" w:eastAsia="Calibri" w:hAnsi="Times New Roman" w:cs="Times New Roman"/>
          <w:sz w:val="28"/>
          <w:szCs w:val="28"/>
          <w:lang w:eastAsia="ru-RU"/>
        </w:rPr>
        <w:t>22</w:t>
      </w:r>
      <w:r w:rsidRPr="009D1E34">
        <w:rPr>
          <w:rFonts w:ascii="Times New Roman" w:eastAsia="Calibri" w:hAnsi="Times New Roman" w:cs="Times New Roman"/>
          <w:sz w:val="28"/>
          <w:szCs w:val="28"/>
          <w:lang w:eastAsia="ru-RU"/>
        </w:rPr>
        <w:t xml:space="preserve"> и документов, полученных по МБА </w:t>
      </w:r>
      <w:r w:rsidR="00BC7C6C">
        <w:rPr>
          <w:rFonts w:ascii="Times New Roman" w:eastAsia="Calibri" w:hAnsi="Times New Roman" w:cs="Times New Roman"/>
          <w:sz w:val="28"/>
          <w:szCs w:val="28"/>
          <w:lang w:eastAsia="ru-RU"/>
        </w:rPr>
        <w:t>11</w:t>
      </w:r>
    </w:p>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Количество заказов по ЭДД </w:t>
      </w:r>
      <w:r w:rsidR="00FE5A32" w:rsidRPr="009D1E34">
        <w:rPr>
          <w:rFonts w:ascii="Times New Roman" w:eastAsia="Calibri" w:hAnsi="Times New Roman" w:cs="Times New Roman"/>
          <w:sz w:val="28"/>
          <w:szCs w:val="28"/>
          <w:lang w:eastAsia="ru-RU"/>
        </w:rPr>
        <w:t xml:space="preserve">- </w:t>
      </w:r>
      <w:r w:rsidR="00BC7C6C">
        <w:rPr>
          <w:rFonts w:ascii="Times New Roman" w:eastAsia="Calibri" w:hAnsi="Times New Roman" w:cs="Times New Roman"/>
          <w:sz w:val="28"/>
          <w:szCs w:val="28"/>
          <w:lang w:eastAsia="ru-RU"/>
        </w:rPr>
        <w:t>0</w:t>
      </w:r>
      <w:r w:rsidRPr="009D1E34">
        <w:rPr>
          <w:rFonts w:ascii="Times New Roman" w:eastAsia="Calibri" w:hAnsi="Times New Roman" w:cs="Times New Roman"/>
          <w:sz w:val="28"/>
          <w:szCs w:val="28"/>
          <w:lang w:eastAsia="ru-RU"/>
        </w:rPr>
        <w:t xml:space="preserve">   и документов, полученных по ЭДД </w:t>
      </w:r>
      <w:r w:rsidR="00BC7C6C">
        <w:rPr>
          <w:rFonts w:ascii="Times New Roman" w:eastAsia="Calibri" w:hAnsi="Times New Roman" w:cs="Times New Roman"/>
          <w:sz w:val="28"/>
          <w:szCs w:val="28"/>
          <w:lang w:eastAsia="ru-RU"/>
        </w:rPr>
        <w:t>- 0</w:t>
      </w:r>
    </w:p>
    <w:p w:rsidR="00A60C6A" w:rsidRPr="009D1E34" w:rsidRDefault="00A60C6A" w:rsidP="00036ABE">
      <w:pPr>
        <w:spacing w:after="0"/>
        <w:ind w:firstLine="709"/>
        <w:jc w:val="both"/>
        <w:rPr>
          <w:rFonts w:ascii="Times New Roman" w:eastAsia="Calibri" w:hAnsi="Times New Roman" w:cs="Times New Roman"/>
          <w:sz w:val="28"/>
          <w:szCs w:val="28"/>
          <w:lang w:eastAsia="ru-RU"/>
        </w:rPr>
      </w:pPr>
    </w:p>
    <w:p w:rsidR="00A60C6A" w:rsidRPr="009D1E34" w:rsidRDefault="00A60C6A"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lastRenderedPageBreak/>
        <w:t>7.7. Краткие выводы по разделу.</w:t>
      </w:r>
    </w:p>
    <w:p w:rsidR="00FE5A32" w:rsidRPr="00F46CEE" w:rsidRDefault="00FE5A32" w:rsidP="00036ABE">
      <w:pPr>
        <w:spacing w:after="0"/>
        <w:ind w:firstLine="708"/>
        <w:jc w:val="both"/>
        <w:rPr>
          <w:rFonts w:ascii="Times New Roman" w:eastAsia="Times New Roman" w:hAnsi="Times New Roman" w:cs="Times New Roman"/>
          <w:i/>
          <w:sz w:val="28"/>
          <w:szCs w:val="28"/>
          <w:lang w:eastAsia="ru-RU"/>
        </w:rPr>
      </w:pPr>
      <w:r w:rsidRPr="00F46CEE">
        <w:rPr>
          <w:rFonts w:ascii="Times New Roman" w:eastAsia="Times New Roman" w:hAnsi="Times New Roman" w:cs="Times New Roman"/>
          <w:i/>
          <w:sz w:val="28"/>
          <w:szCs w:val="28"/>
          <w:lang w:eastAsia="ru-RU"/>
        </w:rPr>
        <w:t>Анализируя работу за последние годы, отмечаем наиболее успешные, востребованные направления:</w:t>
      </w:r>
    </w:p>
    <w:p w:rsidR="00FE5A32" w:rsidRPr="00F46CEE" w:rsidRDefault="00FE5A32" w:rsidP="00036ABE">
      <w:pPr>
        <w:numPr>
          <w:ilvl w:val="0"/>
          <w:numId w:val="11"/>
        </w:numPr>
        <w:spacing w:after="0"/>
        <w:ind w:left="0"/>
        <w:jc w:val="both"/>
        <w:rPr>
          <w:rFonts w:ascii="Times New Roman" w:eastAsia="Times New Roman" w:hAnsi="Times New Roman" w:cs="Times New Roman"/>
          <w:sz w:val="28"/>
          <w:szCs w:val="28"/>
          <w:lang w:eastAsia="ru-RU"/>
        </w:rPr>
      </w:pPr>
      <w:r w:rsidRPr="00F46CEE">
        <w:rPr>
          <w:rFonts w:ascii="Times New Roman" w:eastAsia="Times New Roman" w:hAnsi="Times New Roman" w:cs="Times New Roman"/>
          <w:sz w:val="28"/>
          <w:szCs w:val="28"/>
          <w:lang w:eastAsia="ru-RU"/>
        </w:rPr>
        <w:t>Краеведение;</w:t>
      </w:r>
    </w:p>
    <w:p w:rsidR="00FE5A32" w:rsidRPr="00F46CEE" w:rsidRDefault="00FE5A32" w:rsidP="00036ABE">
      <w:pPr>
        <w:numPr>
          <w:ilvl w:val="0"/>
          <w:numId w:val="12"/>
        </w:numPr>
        <w:spacing w:after="0"/>
        <w:ind w:left="0"/>
        <w:jc w:val="both"/>
        <w:rPr>
          <w:rFonts w:ascii="Times New Roman" w:eastAsia="Times New Roman" w:hAnsi="Times New Roman" w:cs="Times New Roman"/>
          <w:sz w:val="28"/>
          <w:szCs w:val="28"/>
          <w:lang w:eastAsia="ru-RU"/>
        </w:rPr>
      </w:pPr>
      <w:r w:rsidRPr="00F46CEE">
        <w:rPr>
          <w:rFonts w:ascii="Times New Roman" w:eastAsia="Times New Roman" w:hAnsi="Times New Roman" w:cs="Times New Roman"/>
          <w:sz w:val="28"/>
          <w:szCs w:val="28"/>
          <w:lang w:eastAsia="ru-RU"/>
        </w:rPr>
        <w:t>Информационно-консультационная работа;</w:t>
      </w:r>
    </w:p>
    <w:p w:rsidR="00FE5A32" w:rsidRPr="00F46CEE" w:rsidRDefault="00FE5A32" w:rsidP="00036ABE">
      <w:pPr>
        <w:numPr>
          <w:ilvl w:val="0"/>
          <w:numId w:val="12"/>
        </w:numPr>
        <w:spacing w:after="0"/>
        <w:ind w:left="0"/>
        <w:jc w:val="both"/>
        <w:rPr>
          <w:rFonts w:ascii="Times New Roman" w:eastAsia="Times New Roman" w:hAnsi="Times New Roman" w:cs="Times New Roman"/>
          <w:sz w:val="28"/>
          <w:szCs w:val="28"/>
          <w:lang w:eastAsia="ru-RU"/>
        </w:rPr>
      </w:pPr>
      <w:r w:rsidRPr="00F46CEE">
        <w:rPr>
          <w:rFonts w:ascii="Times New Roman" w:eastAsia="Times New Roman" w:hAnsi="Times New Roman" w:cs="Times New Roman"/>
          <w:sz w:val="28"/>
          <w:szCs w:val="28"/>
          <w:lang w:eastAsia="ru-RU"/>
        </w:rPr>
        <w:t>Организация содержательного досуга  населения.</w:t>
      </w:r>
    </w:p>
    <w:p w:rsidR="00FE5A32" w:rsidRPr="00F46CEE" w:rsidRDefault="00FE5A32" w:rsidP="00036ABE">
      <w:pPr>
        <w:spacing w:after="0"/>
        <w:jc w:val="both"/>
        <w:rPr>
          <w:rFonts w:ascii="Times New Roman" w:eastAsia="Times New Roman" w:hAnsi="Times New Roman" w:cs="Times New Roman"/>
          <w:i/>
          <w:sz w:val="28"/>
          <w:szCs w:val="28"/>
          <w:lang w:eastAsia="ru-RU"/>
        </w:rPr>
      </w:pPr>
      <w:r w:rsidRPr="00F46CEE">
        <w:rPr>
          <w:rFonts w:ascii="Times New Roman" w:eastAsia="Times New Roman" w:hAnsi="Times New Roman" w:cs="Times New Roman"/>
          <w:i/>
          <w:sz w:val="28"/>
          <w:szCs w:val="28"/>
          <w:lang w:eastAsia="ru-RU"/>
        </w:rPr>
        <w:t>Снижение основных показателей происходит по объективным причинам:</w:t>
      </w:r>
    </w:p>
    <w:p w:rsidR="00FE5A32" w:rsidRPr="009D1E34" w:rsidRDefault="00FE5A32" w:rsidP="00036ABE">
      <w:pPr>
        <w:numPr>
          <w:ilvl w:val="0"/>
          <w:numId w:val="34"/>
        </w:numPr>
        <w:spacing w:after="0"/>
        <w:ind w:left="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Сокращение численности населения;</w:t>
      </w:r>
    </w:p>
    <w:p w:rsidR="00FE5A32" w:rsidRPr="009D1E34" w:rsidRDefault="00FE5A32" w:rsidP="00036ABE">
      <w:pPr>
        <w:numPr>
          <w:ilvl w:val="0"/>
          <w:numId w:val="34"/>
        </w:numPr>
        <w:spacing w:after="0"/>
        <w:ind w:left="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Отсутствие полноценного комплектования;</w:t>
      </w:r>
    </w:p>
    <w:p w:rsidR="00FE5A32" w:rsidRPr="00F46CEE" w:rsidRDefault="00FE5A32" w:rsidP="00036ABE">
      <w:pPr>
        <w:numPr>
          <w:ilvl w:val="0"/>
          <w:numId w:val="34"/>
        </w:numPr>
        <w:spacing w:after="0"/>
        <w:ind w:left="0"/>
        <w:jc w:val="both"/>
        <w:rPr>
          <w:rFonts w:ascii="Times New Roman" w:eastAsia="Times New Roman" w:hAnsi="Times New Roman" w:cs="Times New Roman"/>
          <w:sz w:val="28"/>
          <w:szCs w:val="28"/>
          <w:lang w:eastAsia="ru-RU"/>
        </w:rPr>
      </w:pPr>
      <w:r w:rsidRPr="00F46CEE">
        <w:rPr>
          <w:rFonts w:ascii="Times New Roman" w:eastAsia="Times New Roman" w:hAnsi="Times New Roman" w:cs="Times New Roman"/>
          <w:sz w:val="28"/>
          <w:szCs w:val="28"/>
          <w:lang w:eastAsia="ru-RU"/>
        </w:rPr>
        <w:t>Значительное сокращение финансирования на подписку периодики.</w:t>
      </w:r>
    </w:p>
    <w:p w:rsidR="00FE5A32" w:rsidRPr="00F46CEE" w:rsidRDefault="00FE5A32" w:rsidP="00036ABE">
      <w:pPr>
        <w:tabs>
          <w:tab w:val="left" w:pos="720"/>
        </w:tabs>
        <w:spacing w:after="0"/>
        <w:ind w:firstLine="720"/>
        <w:jc w:val="both"/>
        <w:rPr>
          <w:rFonts w:ascii="Times New Roman" w:eastAsia="Times New Roman" w:hAnsi="Times New Roman" w:cs="Times New Roman"/>
          <w:i/>
          <w:sz w:val="28"/>
          <w:szCs w:val="28"/>
          <w:lang w:eastAsia="ru-RU"/>
        </w:rPr>
      </w:pPr>
      <w:r w:rsidRPr="00F46CEE">
        <w:rPr>
          <w:rFonts w:ascii="Times New Roman" w:eastAsia="Times New Roman" w:hAnsi="Times New Roman" w:cs="Times New Roman"/>
          <w:bCs/>
          <w:i/>
          <w:sz w:val="28"/>
          <w:szCs w:val="28"/>
          <w:lang w:eastAsia="ru-RU"/>
        </w:rPr>
        <w:t>Для улучшения информационно-библиографической деятельности необходимо работать над решением следующих проблем:</w:t>
      </w:r>
    </w:p>
    <w:p w:rsidR="00FE5A32" w:rsidRPr="009D1E34" w:rsidRDefault="00FE5A32" w:rsidP="00036ABE">
      <w:pPr>
        <w:numPr>
          <w:ilvl w:val="0"/>
          <w:numId w:val="35"/>
        </w:numPr>
        <w:tabs>
          <w:tab w:val="left" w:pos="720"/>
        </w:tabs>
        <w:spacing w:after="0"/>
        <w:jc w:val="both"/>
        <w:rPr>
          <w:rFonts w:ascii="Times New Roman" w:eastAsia="Times New Roman" w:hAnsi="Times New Roman" w:cs="Times New Roman"/>
          <w:bCs/>
          <w:sz w:val="28"/>
          <w:szCs w:val="28"/>
          <w:lang w:eastAsia="ru-RU"/>
        </w:rPr>
      </w:pPr>
      <w:r w:rsidRPr="009D1E34">
        <w:rPr>
          <w:rFonts w:ascii="Times New Roman" w:eastAsia="Times New Roman" w:hAnsi="Times New Roman" w:cs="Times New Roman"/>
          <w:bCs/>
          <w:sz w:val="28"/>
          <w:szCs w:val="28"/>
          <w:lang w:eastAsia="ru-RU"/>
        </w:rPr>
        <w:t xml:space="preserve">для поддержки и развития информационно-библиографических  ресурсов и организации оперативного доступа пользователей к нему необходимо дальнейшее развитие материально-технической базы; </w:t>
      </w:r>
    </w:p>
    <w:p w:rsidR="00FE5A32" w:rsidRPr="009D1E34" w:rsidRDefault="00FE5A32" w:rsidP="00036ABE">
      <w:pPr>
        <w:numPr>
          <w:ilvl w:val="0"/>
          <w:numId w:val="35"/>
        </w:numPr>
        <w:tabs>
          <w:tab w:val="left" w:pos="720"/>
        </w:tabs>
        <w:spacing w:after="0"/>
        <w:jc w:val="both"/>
        <w:rPr>
          <w:rFonts w:ascii="Times New Roman" w:eastAsia="Times New Roman" w:hAnsi="Times New Roman" w:cs="Times New Roman"/>
          <w:bCs/>
          <w:sz w:val="28"/>
          <w:szCs w:val="28"/>
          <w:lang w:eastAsia="ru-RU"/>
        </w:rPr>
      </w:pPr>
      <w:r w:rsidRPr="009D1E34">
        <w:rPr>
          <w:rFonts w:ascii="Times New Roman" w:eastAsia="Times New Roman" w:hAnsi="Times New Roman" w:cs="Times New Roman"/>
          <w:bCs/>
          <w:sz w:val="28"/>
          <w:szCs w:val="28"/>
          <w:lang w:eastAsia="ru-RU"/>
        </w:rPr>
        <w:t xml:space="preserve">для выполнения сложных запросов пользователей требуется непрерывное повышение квалификации сотрудников; </w:t>
      </w:r>
    </w:p>
    <w:p w:rsidR="00FE5A32" w:rsidRPr="009D1E34" w:rsidRDefault="00FE5A32" w:rsidP="00036ABE">
      <w:pPr>
        <w:numPr>
          <w:ilvl w:val="0"/>
          <w:numId w:val="35"/>
        </w:numPr>
        <w:tabs>
          <w:tab w:val="left" w:pos="720"/>
        </w:tabs>
        <w:spacing w:after="0"/>
        <w:jc w:val="both"/>
        <w:rPr>
          <w:rFonts w:ascii="Times New Roman" w:eastAsia="Times New Roman" w:hAnsi="Times New Roman" w:cs="Times New Roman"/>
          <w:bCs/>
          <w:sz w:val="28"/>
          <w:szCs w:val="28"/>
          <w:lang w:eastAsia="ru-RU"/>
        </w:rPr>
      </w:pPr>
      <w:r w:rsidRPr="009D1E34">
        <w:rPr>
          <w:rFonts w:ascii="Times New Roman" w:eastAsia="Times New Roman" w:hAnsi="Times New Roman" w:cs="Times New Roman"/>
          <w:bCs/>
          <w:sz w:val="28"/>
          <w:szCs w:val="28"/>
          <w:lang w:eastAsia="ru-RU"/>
        </w:rPr>
        <w:t xml:space="preserve">остается недостаточным комплектование фонда актуальными изданиями - книгами и периодикой  социально значимой тематики; </w:t>
      </w:r>
    </w:p>
    <w:p w:rsidR="00FE5A32" w:rsidRPr="009D1E34" w:rsidRDefault="00FE5A32" w:rsidP="00036ABE">
      <w:pPr>
        <w:tabs>
          <w:tab w:val="left" w:pos="720"/>
        </w:tabs>
        <w:spacing w:after="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bCs/>
          <w:sz w:val="28"/>
          <w:szCs w:val="28"/>
          <w:lang w:eastAsia="ru-RU"/>
        </w:rPr>
        <w:tab/>
      </w:r>
      <w:r w:rsidRPr="009D1E34">
        <w:rPr>
          <w:rFonts w:ascii="Times New Roman" w:eastAsia="Times New Roman" w:hAnsi="Times New Roman" w:cs="Times New Roman"/>
          <w:sz w:val="28"/>
          <w:szCs w:val="28"/>
          <w:lang w:eastAsia="ru-RU"/>
        </w:rPr>
        <w:t>В заключение необходимо подчеркнуть, что на сегодняшний момент наше учреждение прочно занимает свою нишу, ведь оно выступает и как библиотека, оказывающая информационные услуги,   и как музей, собирающий исторические реликвии и организующий экскурсии по памятным местам, и как клубное учреждение,  и как площадка для поддержки и развития малого бизнеса.</w:t>
      </w:r>
    </w:p>
    <w:p w:rsidR="00FE5A32" w:rsidRPr="009D1E34" w:rsidRDefault="00FE5A32" w:rsidP="00036ABE">
      <w:pPr>
        <w:spacing w:after="0"/>
        <w:ind w:firstLine="709"/>
        <w:jc w:val="both"/>
        <w:rPr>
          <w:rFonts w:ascii="Times New Roman" w:eastAsia="Calibri" w:hAnsi="Times New Roman" w:cs="Times New Roman"/>
          <w:b/>
          <w:sz w:val="28"/>
          <w:szCs w:val="28"/>
          <w:lang w:eastAsia="ru-RU"/>
        </w:rPr>
      </w:pPr>
    </w:p>
    <w:p w:rsidR="00A60C6A" w:rsidRPr="009D1E34" w:rsidRDefault="00A60C6A" w:rsidP="00036ABE">
      <w:pPr>
        <w:numPr>
          <w:ilvl w:val="0"/>
          <w:numId w:val="1"/>
        </w:numPr>
        <w:tabs>
          <w:tab w:val="clear" w:pos="480"/>
          <w:tab w:val="num" w:pos="360"/>
        </w:tabs>
        <w:spacing w:after="0"/>
        <w:ind w:left="360"/>
        <w:jc w:val="center"/>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Краеведческая деятельность библиотек.</w:t>
      </w:r>
    </w:p>
    <w:p w:rsidR="00A60C6A" w:rsidRPr="009D1E34" w:rsidRDefault="00A60C6A" w:rsidP="00036ABE">
      <w:pPr>
        <w:spacing w:after="0"/>
        <w:ind w:firstLine="709"/>
        <w:jc w:val="both"/>
        <w:rPr>
          <w:rFonts w:ascii="Times New Roman" w:eastAsia="Calibri" w:hAnsi="Times New Roman" w:cs="Times New Roman"/>
          <w:sz w:val="28"/>
          <w:szCs w:val="28"/>
          <w:lang w:eastAsia="ru-RU"/>
        </w:rPr>
      </w:pPr>
    </w:p>
    <w:p w:rsidR="00045352" w:rsidRDefault="00A60C6A" w:rsidP="00036ABE">
      <w:pPr>
        <w:pStyle w:val="a3"/>
        <w:numPr>
          <w:ilvl w:val="1"/>
          <w:numId w:val="13"/>
        </w:numPr>
        <w:spacing w:line="276" w:lineRule="auto"/>
        <w:jc w:val="both"/>
        <w:rPr>
          <w:rFonts w:eastAsia="Calibri"/>
          <w:sz w:val="28"/>
          <w:szCs w:val="28"/>
        </w:rPr>
      </w:pPr>
      <w:r w:rsidRPr="00045352">
        <w:rPr>
          <w:rFonts w:eastAsia="Calibri"/>
          <w:sz w:val="28"/>
          <w:szCs w:val="28"/>
        </w:rPr>
        <w:t>Реализация краеведческих проектов, в том числе участие в корпоративных.</w:t>
      </w:r>
    </w:p>
    <w:p w:rsidR="00045352" w:rsidRPr="00045352" w:rsidRDefault="00045352" w:rsidP="00036ABE">
      <w:pPr>
        <w:spacing w:after="0"/>
        <w:ind w:left="960" w:firstLine="456"/>
        <w:jc w:val="both"/>
        <w:rPr>
          <w:rFonts w:ascii="Times New Roman" w:eastAsia="Calibri" w:hAnsi="Times New Roman" w:cs="Times New Roman"/>
          <w:sz w:val="28"/>
          <w:szCs w:val="28"/>
        </w:rPr>
      </w:pPr>
      <w:r w:rsidRPr="00045352">
        <w:rPr>
          <w:rFonts w:ascii="Times New Roman" w:eastAsia="Calibri" w:hAnsi="Times New Roman" w:cs="Times New Roman"/>
          <w:sz w:val="28"/>
          <w:szCs w:val="28"/>
        </w:rPr>
        <w:t xml:space="preserve">Проект «Краеведческие были» </w:t>
      </w:r>
      <w:r>
        <w:rPr>
          <w:rFonts w:ascii="Times New Roman" w:eastAsia="Calibri" w:hAnsi="Times New Roman" w:cs="Times New Roman"/>
          <w:sz w:val="28"/>
          <w:szCs w:val="28"/>
        </w:rPr>
        <w:t xml:space="preserve">ориентирован на людей, </w:t>
      </w:r>
      <w:r w:rsidRPr="00045352">
        <w:rPr>
          <w:rFonts w:ascii="Times New Roman" w:eastAsia="Calibri" w:hAnsi="Times New Roman" w:cs="Times New Roman"/>
          <w:sz w:val="28"/>
          <w:szCs w:val="28"/>
        </w:rPr>
        <w:t xml:space="preserve">оставивших след  в истории Дедовичского района, являющихся  примером военной и трудовой доблести, гражданской ответственности и духовности, обладающих позитивными ценностями и качествами. Цель его-хранить прошлое, знать </w:t>
      </w:r>
      <w:r w:rsidRPr="00045352">
        <w:rPr>
          <w:rFonts w:ascii="Times New Roman" w:eastAsia="Calibri" w:hAnsi="Times New Roman" w:cs="Times New Roman"/>
          <w:sz w:val="28"/>
          <w:szCs w:val="28"/>
        </w:rPr>
        <w:lastRenderedPageBreak/>
        <w:t>настоящее, открывать будущее. «Краеведческие были»» включают в себя несколько направлений: «Почетный гражданин», «Хозяева земли», «Юбилеи», «Долг памяти», «Заслуженный» и «Честь имею…».</w:t>
      </w:r>
    </w:p>
    <w:p w:rsidR="00045352" w:rsidRPr="00045352" w:rsidRDefault="00045352" w:rsidP="00036ABE">
      <w:pPr>
        <w:spacing w:after="0"/>
        <w:ind w:firstLine="708"/>
        <w:jc w:val="both"/>
        <w:rPr>
          <w:rFonts w:ascii="Times New Roman" w:eastAsia="Calibri" w:hAnsi="Times New Roman" w:cs="Times New Roman"/>
          <w:sz w:val="28"/>
          <w:szCs w:val="28"/>
          <w:lang w:eastAsia="ru-RU"/>
        </w:rPr>
      </w:pPr>
      <w:r w:rsidRPr="00045352">
        <w:rPr>
          <w:rFonts w:ascii="Times New Roman" w:eastAsia="Calibri" w:hAnsi="Times New Roman" w:cs="Times New Roman"/>
          <w:sz w:val="28"/>
          <w:szCs w:val="28"/>
          <w:lang w:eastAsia="ru-RU"/>
        </w:rPr>
        <w:t>Проект стартовал  28 ноября в библиотеке .В рубрике «Долг памяти» Почетный гражданин Дедовичского района, Заслуженный строитель РФ и Почетный энергетик Александр Александрович Уверский предстал перед нами в новом амплуа – человека, бережно хранящего историю своих предков, по крупицам собирающего родословную семьи. Им собраны уникальные материалы, интересные и неожиданные. Изданы 2 книги про родных по линии отца и матери. Он помог собрать сведения о родословной жены Уверской Марии Петровны, по результатам исследований также была выпущена книга. Александр Александрович разослал издания всем родственникам, открыв для них неизвестные страницы семейных историй. Он доволен результатами работы, ведь добился самого главного – огромная семья нашла друг друга, стала чаще общаться, несмотря на то, что разбросана по всему миру. А последующие поколения будут знать историю своих предков и гордиться ими. Александр Александрович исполнил свой «долг памяти».  После окончания средней школы Александр Александрович никогда не терял связь со своими одноклассниками, до сих пор встречается с ними, а в память о школьных товарищах и учителях написал еще и книгу про свой «золотой» выпуск.  Два часа встречи пролетели незаметно, но оставили неизгладимый след в душе каждого присутствующего. Следующее заседание намечено на январь 2020 года.</w:t>
      </w:r>
    </w:p>
    <w:p w:rsidR="00045352" w:rsidRPr="00045352" w:rsidRDefault="00045352" w:rsidP="00036ABE">
      <w:pPr>
        <w:spacing w:after="0"/>
        <w:ind w:firstLine="708"/>
        <w:rPr>
          <w:rFonts w:ascii="Times New Roman" w:eastAsia="Calibri" w:hAnsi="Times New Roman" w:cs="Times New Roman"/>
          <w:sz w:val="28"/>
          <w:szCs w:val="28"/>
          <w:lang w:eastAsia="ru-RU"/>
        </w:rPr>
      </w:pPr>
      <w:r w:rsidRPr="00045352">
        <w:rPr>
          <w:rFonts w:ascii="Times New Roman" w:eastAsia="Calibri" w:hAnsi="Times New Roman" w:cs="Times New Roman"/>
          <w:sz w:val="28"/>
          <w:szCs w:val="28"/>
          <w:lang w:eastAsia="ru-RU"/>
        </w:rPr>
        <w:t>Работниками библиотеки собираются материалы по участникам Великой Отечественной войны для книги «Солдаты Победы», также ведётся сбор информации по участникам  воина-интернационалиста, ветерана боевых действий, военнослужащего, выполняющего задачи по защите конституционных прав граждан(Абхазия, Осетия,  Таджикистан, Ингушетия, Югославия,  Приднестровье, Косово, Чеченская Республика).</w:t>
      </w:r>
    </w:p>
    <w:p w:rsidR="00045352" w:rsidRPr="00045352" w:rsidRDefault="00045352" w:rsidP="00036ABE">
      <w:pPr>
        <w:spacing w:after="0"/>
        <w:ind w:firstLine="708"/>
        <w:rPr>
          <w:rFonts w:ascii="Times New Roman" w:eastAsia="Calibri" w:hAnsi="Times New Roman" w:cs="Times New Roman"/>
          <w:sz w:val="28"/>
          <w:szCs w:val="28"/>
          <w:lang w:eastAsia="ru-RU"/>
        </w:rPr>
      </w:pPr>
      <w:r w:rsidRPr="00045352">
        <w:rPr>
          <w:rFonts w:ascii="Times New Roman" w:eastAsia="Calibri" w:hAnsi="Times New Roman" w:cs="Times New Roman"/>
          <w:sz w:val="28"/>
          <w:szCs w:val="28"/>
          <w:lang w:eastAsia="ru-RU"/>
        </w:rPr>
        <w:t>Дубровская библиотека: Участвовала в проекте «Бессмертный полк» и «Георгиевская ленточка».</w:t>
      </w:r>
    </w:p>
    <w:p w:rsidR="00045352" w:rsidRPr="00045352" w:rsidRDefault="00045352" w:rsidP="00036ABE">
      <w:pPr>
        <w:spacing w:after="0"/>
        <w:ind w:firstLine="708"/>
        <w:rPr>
          <w:rFonts w:ascii="Times New Roman" w:eastAsia="Calibri" w:hAnsi="Times New Roman" w:cs="Times New Roman"/>
          <w:sz w:val="28"/>
          <w:szCs w:val="28"/>
          <w:lang w:eastAsia="ru-RU"/>
        </w:rPr>
      </w:pPr>
    </w:p>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8.2. Анализ формирования и использования фондов краеведческих документов и местных изданий:</w:t>
      </w:r>
    </w:p>
    <w:tbl>
      <w:tblPr>
        <w:tblW w:w="1008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6"/>
        <w:gridCol w:w="1094"/>
        <w:gridCol w:w="1260"/>
        <w:gridCol w:w="1620"/>
        <w:gridCol w:w="1620"/>
        <w:gridCol w:w="1620"/>
        <w:gridCol w:w="1440"/>
      </w:tblGrid>
      <w:tr w:rsidR="00A60C6A" w:rsidRPr="00BC7C6C" w:rsidTr="00BC52E4">
        <w:trPr>
          <w:cantSplit/>
          <w:trHeight w:val="2533"/>
          <w:jc w:val="center"/>
        </w:trPr>
        <w:tc>
          <w:tcPr>
            <w:tcW w:w="1426" w:type="dxa"/>
            <w:shd w:val="clear" w:color="auto" w:fill="E5DFEC" w:themeFill="accent4" w:themeFillTint="33"/>
            <w:textDirection w:val="btLr"/>
          </w:tcPr>
          <w:p w:rsidR="00A60C6A" w:rsidRPr="00BC7C6C" w:rsidRDefault="00A60C6A" w:rsidP="00036ABE">
            <w:pPr>
              <w:spacing w:after="0"/>
              <w:ind w:left="113" w:right="113"/>
              <w:contextualSpacing/>
              <w:jc w:val="center"/>
              <w:rPr>
                <w:rFonts w:ascii="Times New Roman" w:eastAsia="Calibri" w:hAnsi="Times New Roman" w:cs="Times New Roman"/>
                <w:sz w:val="24"/>
                <w:szCs w:val="24"/>
                <w:lang w:eastAsia="ru-RU"/>
              </w:rPr>
            </w:pPr>
          </w:p>
        </w:tc>
        <w:tc>
          <w:tcPr>
            <w:tcW w:w="1094" w:type="dxa"/>
            <w:shd w:val="clear" w:color="auto" w:fill="E5DFEC" w:themeFill="accent4" w:themeFillTint="33"/>
            <w:textDirection w:val="btLr"/>
          </w:tcPr>
          <w:p w:rsidR="00A60C6A" w:rsidRPr="00BC7C6C" w:rsidRDefault="00A60C6A" w:rsidP="00036ABE">
            <w:pPr>
              <w:spacing w:after="0"/>
              <w:ind w:left="113" w:right="113"/>
              <w:contextualSpacing/>
              <w:jc w:val="center"/>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Объем краеведческого фонда</w:t>
            </w:r>
          </w:p>
        </w:tc>
        <w:tc>
          <w:tcPr>
            <w:tcW w:w="1260" w:type="dxa"/>
            <w:shd w:val="clear" w:color="auto" w:fill="E5DFEC" w:themeFill="accent4" w:themeFillTint="33"/>
            <w:textDirection w:val="btLr"/>
          </w:tcPr>
          <w:p w:rsidR="00A60C6A" w:rsidRPr="00BC7C6C" w:rsidRDefault="00A60C6A" w:rsidP="00036ABE">
            <w:pPr>
              <w:spacing w:after="0"/>
              <w:ind w:left="113" w:right="113"/>
              <w:contextualSpacing/>
              <w:jc w:val="center"/>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в т.ч. периодических изданий</w:t>
            </w:r>
          </w:p>
        </w:tc>
        <w:tc>
          <w:tcPr>
            <w:tcW w:w="1620" w:type="dxa"/>
            <w:shd w:val="clear" w:color="auto" w:fill="E5DFEC" w:themeFill="accent4" w:themeFillTint="33"/>
            <w:textDirection w:val="btLr"/>
          </w:tcPr>
          <w:p w:rsidR="00A60C6A" w:rsidRPr="00BC7C6C" w:rsidRDefault="00A60C6A" w:rsidP="00036ABE">
            <w:pPr>
              <w:spacing w:after="0"/>
              <w:ind w:left="113" w:right="113"/>
              <w:contextualSpacing/>
              <w:jc w:val="center"/>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Книговыдача краеведческой литературы, % от общей книговыдачи</w:t>
            </w:r>
          </w:p>
        </w:tc>
        <w:tc>
          <w:tcPr>
            <w:tcW w:w="1620" w:type="dxa"/>
            <w:shd w:val="clear" w:color="auto" w:fill="E5DFEC" w:themeFill="accent4" w:themeFillTint="33"/>
            <w:textDirection w:val="btLr"/>
          </w:tcPr>
          <w:p w:rsidR="00A60C6A" w:rsidRPr="00BC7C6C" w:rsidRDefault="00A60C6A" w:rsidP="00036ABE">
            <w:pPr>
              <w:spacing w:after="0"/>
              <w:ind w:left="113" w:right="113"/>
              <w:contextualSpacing/>
              <w:jc w:val="center"/>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Количество новых поступлений по краеведению</w:t>
            </w:r>
          </w:p>
        </w:tc>
        <w:tc>
          <w:tcPr>
            <w:tcW w:w="1620" w:type="dxa"/>
            <w:shd w:val="clear" w:color="auto" w:fill="E5DFEC" w:themeFill="accent4" w:themeFillTint="33"/>
            <w:textDirection w:val="btLr"/>
          </w:tcPr>
          <w:p w:rsidR="00A60C6A" w:rsidRPr="00BC7C6C" w:rsidRDefault="00A60C6A" w:rsidP="00036ABE">
            <w:pPr>
              <w:spacing w:after="0"/>
              <w:ind w:left="113" w:right="113"/>
              <w:contextualSpacing/>
              <w:jc w:val="center"/>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 xml:space="preserve">в т.ч. количество новых поступлений по краеведению  </w:t>
            </w:r>
            <w:r w:rsidRPr="00BC7C6C">
              <w:rPr>
                <w:rFonts w:ascii="Times New Roman" w:eastAsia="Calibri" w:hAnsi="Times New Roman" w:cs="Times New Roman"/>
                <w:b/>
                <w:sz w:val="24"/>
                <w:szCs w:val="24"/>
                <w:lang w:eastAsia="ru-RU"/>
              </w:rPr>
              <w:t>в сельские филиалы</w:t>
            </w:r>
          </w:p>
        </w:tc>
        <w:tc>
          <w:tcPr>
            <w:tcW w:w="1440" w:type="dxa"/>
            <w:shd w:val="clear" w:color="auto" w:fill="E5DFEC" w:themeFill="accent4" w:themeFillTint="33"/>
            <w:textDirection w:val="btLr"/>
          </w:tcPr>
          <w:p w:rsidR="00A60C6A" w:rsidRPr="00BC7C6C" w:rsidRDefault="00A60C6A" w:rsidP="00036ABE">
            <w:pPr>
              <w:spacing w:after="0"/>
              <w:ind w:left="113" w:right="113"/>
              <w:contextualSpacing/>
              <w:jc w:val="center"/>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Количество списанных краеведческих</w:t>
            </w:r>
          </w:p>
          <w:p w:rsidR="00A60C6A" w:rsidRPr="00BC7C6C" w:rsidRDefault="00A60C6A" w:rsidP="00036ABE">
            <w:pPr>
              <w:spacing w:after="0"/>
              <w:ind w:left="113" w:right="113"/>
              <w:contextualSpacing/>
              <w:jc w:val="center"/>
              <w:rPr>
                <w:rFonts w:ascii="Times New Roman" w:eastAsia="Calibri" w:hAnsi="Times New Roman" w:cs="Times New Roman"/>
                <w:sz w:val="24"/>
                <w:szCs w:val="24"/>
                <w:lang w:eastAsia="ru-RU"/>
              </w:rPr>
            </w:pPr>
            <w:r w:rsidRPr="00BC7C6C">
              <w:rPr>
                <w:rFonts w:ascii="Times New Roman" w:eastAsia="Calibri" w:hAnsi="Times New Roman" w:cs="Times New Roman"/>
                <w:sz w:val="24"/>
                <w:szCs w:val="24"/>
                <w:lang w:eastAsia="ru-RU"/>
              </w:rPr>
              <w:t>документов</w:t>
            </w:r>
          </w:p>
        </w:tc>
      </w:tr>
      <w:tr w:rsidR="008A4B52" w:rsidRPr="00BC7C6C" w:rsidTr="00BC52E4">
        <w:trPr>
          <w:cantSplit/>
          <w:trHeight w:val="389"/>
          <w:jc w:val="center"/>
        </w:trPr>
        <w:tc>
          <w:tcPr>
            <w:tcW w:w="1426" w:type="dxa"/>
            <w:shd w:val="clear" w:color="auto" w:fill="FDE9D9" w:themeFill="accent6" w:themeFillTint="33"/>
          </w:tcPr>
          <w:p w:rsidR="008A4B52" w:rsidRPr="00BC7C6C" w:rsidRDefault="008A4B52" w:rsidP="00036ABE">
            <w:pPr>
              <w:pStyle w:val="24"/>
              <w:spacing w:line="276" w:lineRule="auto"/>
              <w:ind w:left="0"/>
              <w:jc w:val="center"/>
            </w:pPr>
            <w:r w:rsidRPr="00BC7C6C">
              <w:t>2018</w:t>
            </w:r>
          </w:p>
        </w:tc>
        <w:tc>
          <w:tcPr>
            <w:tcW w:w="1094" w:type="dxa"/>
            <w:shd w:val="clear" w:color="auto" w:fill="FDE9D9" w:themeFill="accent6" w:themeFillTint="33"/>
          </w:tcPr>
          <w:p w:rsidR="008A4B52" w:rsidRPr="00BC7C6C" w:rsidRDefault="008A4B52" w:rsidP="00036ABE">
            <w:pPr>
              <w:pStyle w:val="24"/>
              <w:spacing w:line="276" w:lineRule="auto"/>
              <w:ind w:left="0"/>
              <w:jc w:val="center"/>
            </w:pPr>
            <w:r w:rsidRPr="00BC7C6C">
              <w:t>5654</w:t>
            </w:r>
          </w:p>
        </w:tc>
        <w:tc>
          <w:tcPr>
            <w:tcW w:w="1260" w:type="dxa"/>
            <w:shd w:val="clear" w:color="auto" w:fill="FDE9D9" w:themeFill="accent6" w:themeFillTint="33"/>
          </w:tcPr>
          <w:p w:rsidR="008A4B52" w:rsidRPr="00BC7C6C" w:rsidRDefault="008A4B52" w:rsidP="00036ABE">
            <w:pPr>
              <w:pStyle w:val="24"/>
              <w:spacing w:line="276" w:lineRule="auto"/>
              <w:ind w:left="0"/>
              <w:jc w:val="center"/>
            </w:pPr>
            <w:r w:rsidRPr="00BC7C6C">
              <w:t>10</w:t>
            </w:r>
          </w:p>
        </w:tc>
        <w:tc>
          <w:tcPr>
            <w:tcW w:w="1620" w:type="dxa"/>
            <w:shd w:val="clear" w:color="auto" w:fill="FDE9D9" w:themeFill="accent6" w:themeFillTint="33"/>
          </w:tcPr>
          <w:p w:rsidR="008A4B52" w:rsidRPr="00BC7C6C" w:rsidRDefault="008A4B52" w:rsidP="00036ABE">
            <w:pPr>
              <w:pStyle w:val="24"/>
              <w:spacing w:line="276" w:lineRule="auto"/>
              <w:ind w:left="0"/>
              <w:jc w:val="center"/>
            </w:pPr>
            <w:r w:rsidRPr="00BC7C6C">
              <w:t>1469</w:t>
            </w:r>
          </w:p>
        </w:tc>
        <w:tc>
          <w:tcPr>
            <w:tcW w:w="1620" w:type="dxa"/>
            <w:shd w:val="clear" w:color="auto" w:fill="FDE9D9" w:themeFill="accent6" w:themeFillTint="33"/>
          </w:tcPr>
          <w:p w:rsidR="008A4B52" w:rsidRPr="00BC7C6C" w:rsidRDefault="008A4B52" w:rsidP="00036ABE">
            <w:pPr>
              <w:pStyle w:val="24"/>
              <w:spacing w:line="276" w:lineRule="auto"/>
              <w:ind w:left="0"/>
              <w:jc w:val="center"/>
            </w:pPr>
            <w:r w:rsidRPr="00BC7C6C">
              <w:t>89</w:t>
            </w:r>
          </w:p>
        </w:tc>
        <w:tc>
          <w:tcPr>
            <w:tcW w:w="1620" w:type="dxa"/>
            <w:shd w:val="clear" w:color="auto" w:fill="FDE9D9" w:themeFill="accent6" w:themeFillTint="33"/>
          </w:tcPr>
          <w:p w:rsidR="008A4B52" w:rsidRPr="00BC7C6C" w:rsidRDefault="008A4B52" w:rsidP="00036ABE">
            <w:pPr>
              <w:pStyle w:val="24"/>
              <w:spacing w:line="276" w:lineRule="auto"/>
              <w:ind w:left="0"/>
              <w:jc w:val="center"/>
            </w:pPr>
            <w:r w:rsidRPr="00BC7C6C">
              <w:t>35</w:t>
            </w:r>
          </w:p>
        </w:tc>
        <w:tc>
          <w:tcPr>
            <w:tcW w:w="1440" w:type="dxa"/>
            <w:shd w:val="clear" w:color="auto" w:fill="FDE9D9" w:themeFill="accent6" w:themeFillTint="33"/>
          </w:tcPr>
          <w:p w:rsidR="008A4B52" w:rsidRPr="00BC7C6C" w:rsidRDefault="008A4B52" w:rsidP="00036ABE">
            <w:pPr>
              <w:pStyle w:val="24"/>
              <w:spacing w:line="276" w:lineRule="auto"/>
              <w:ind w:left="0"/>
              <w:jc w:val="center"/>
            </w:pPr>
            <w:r w:rsidRPr="00BC7C6C">
              <w:t>-</w:t>
            </w:r>
          </w:p>
        </w:tc>
      </w:tr>
      <w:tr w:rsidR="008A4B52" w:rsidRPr="00BC7C6C" w:rsidTr="00BC52E4">
        <w:trPr>
          <w:cantSplit/>
          <w:trHeight w:val="357"/>
          <w:jc w:val="center"/>
        </w:trPr>
        <w:tc>
          <w:tcPr>
            <w:tcW w:w="1426" w:type="dxa"/>
            <w:shd w:val="clear" w:color="auto" w:fill="FDE9D9" w:themeFill="accent6" w:themeFillTint="33"/>
          </w:tcPr>
          <w:p w:rsidR="008A4B52" w:rsidRPr="00BC7C6C" w:rsidRDefault="008A4B52" w:rsidP="00036ABE">
            <w:pPr>
              <w:pStyle w:val="24"/>
              <w:spacing w:line="276" w:lineRule="auto"/>
              <w:ind w:left="0"/>
              <w:jc w:val="center"/>
            </w:pPr>
            <w:r w:rsidRPr="00BC7C6C">
              <w:t>2019</w:t>
            </w:r>
          </w:p>
        </w:tc>
        <w:tc>
          <w:tcPr>
            <w:tcW w:w="1094" w:type="dxa"/>
            <w:shd w:val="clear" w:color="auto" w:fill="FDE9D9" w:themeFill="accent6" w:themeFillTint="33"/>
          </w:tcPr>
          <w:p w:rsidR="008A4B52" w:rsidRPr="00BC7C6C" w:rsidRDefault="008A4B52" w:rsidP="00036ABE">
            <w:pPr>
              <w:pStyle w:val="24"/>
              <w:spacing w:line="276" w:lineRule="auto"/>
              <w:ind w:left="0"/>
              <w:jc w:val="center"/>
            </w:pPr>
            <w:r w:rsidRPr="00BC7C6C">
              <w:t>5676</w:t>
            </w:r>
          </w:p>
        </w:tc>
        <w:tc>
          <w:tcPr>
            <w:tcW w:w="1260" w:type="dxa"/>
            <w:shd w:val="clear" w:color="auto" w:fill="FDE9D9" w:themeFill="accent6" w:themeFillTint="33"/>
          </w:tcPr>
          <w:p w:rsidR="008A4B52" w:rsidRPr="00BC7C6C" w:rsidRDefault="008A4B52" w:rsidP="00036ABE">
            <w:pPr>
              <w:pStyle w:val="24"/>
              <w:spacing w:line="276" w:lineRule="auto"/>
              <w:ind w:left="0"/>
              <w:jc w:val="center"/>
            </w:pPr>
            <w:r w:rsidRPr="00BC7C6C">
              <w:t>23</w:t>
            </w:r>
          </w:p>
        </w:tc>
        <w:tc>
          <w:tcPr>
            <w:tcW w:w="1620" w:type="dxa"/>
            <w:shd w:val="clear" w:color="auto" w:fill="FDE9D9" w:themeFill="accent6" w:themeFillTint="33"/>
          </w:tcPr>
          <w:p w:rsidR="008A4B52" w:rsidRPr="00BC7C6C" w:rsidRDefault="008A4B52" w:rsidP="00036ABE">
            <w:pPr>
              <w:pStyle w:val="24"/>
              <w:spacing w:line="276" w:lineRule="auto"/>
              <w:ind w:left="0"/>
              <w:jc w:val="center"/>
            </w:pPr>
            <w:r w:rsidRPr="00BC7C6C">
              <w:t>2130  2,5</w:t>
            </w:r>
          </w:p>
        </w:tc>
        <w:tc>
          <w:tcPr>
            <w:tcW w:w="1620" w:type="dxa"/>
            <w:shd w:val="clear" w:color="auto" w:fill="FDE9D9" w:themeFill="accent6" w:themeFillTint="33"/>
          </w:tcPr>
          <w:p w:rsidR="008A4B52" w:rsidRPr="00BC7C6C" w:rsidRDefault="008A4B52" w:rsidP="00036ABE">
            <w:pPr>
              <w:pStyle w:val="24"/>
              <w:spacing w:line="276" w:lineRule="auto"/>
              <w:ind w:left="0"/>
              <w:jc w:val="center"/>
            </w:pPr>
            <w:r w:rsidRPr="00BC7C6C">
              <w:t>97</w:t>
            </w:r>
          </w:p>
        </w:tc>
        <w:tc>
          <w:tcPr>
            <w:tcW w:w="1620" w:type="dxa"/>
            <w:shd w:val="clear" w:color="auto" w:fill="FDE9D9" w:themeFill="accent6" w:themeFillTint="33"/>
          </w:tcPr>
          <w:p w:rsidR="008A4B52" w:rsidRPr="00BC7C6C" w:rsidRDefault="008A4B52" w:rsidP="00036ABE">
            <w:pPr>
              <w:pStyle w:val="24"/>
              <w:spacing w:line="276" w:lineRule="auto"/>
              <w:ind w:left="0"/>
              <w:jc w:val="center"/>
            </w:pPr>
            <w:r w:rsidRPr="00BC7C6C">
              <w:t>47</w:t>
            </w:r>
          </w:p>
        </w:tc>
        <w:tc>
          <w:tcPr>
            <w:tcW w:w="1440" w:type="dxa"/>
            <w:shd w:val="clear" w:color="auto" w:fill="FDE9D9" w:themeFill="accent6" w:themeFillTint="33"/>
          </w:tcPr>
          <w:p w:rsidR="008A4B52" w:rsidRPr="00BC7C6C" w:rsidRDefault="008A4B52" w:rsidP="00036ABE">
            <w:pPr>
              <w:pStyle w:val="24"/>
              <w:spacing w:line="276" w:lineRule="auto"/>
              <w:ind w:left="0"/>
              <w:jc w:val="center"/>
            </w:pPr>
            <w:r w:rsidRPr="00BC7C6C">
              <w:t>76</w:t>
            </w:r>
          </w:p>
        </w:tc>
      </w:tr>
      <w:tr w:rsidR="008A4B52" w:rsidRPr="00BC7C6C" w:rsidTr="00BC52E4">
        <w:trPr>
          <w:cantSplit/>
          <w:trHeight w:val="357"/>
          <w:jc w:val="center"/>
        </w:trPr>
        <w:tc>
          <w:tcPr>
            <w:tcW w:w="1426" w:type="dxa"/>
            <w:shd w:val="clear" w:color="auto" w:fill="FDE9D9" w:themeFill="accent6" w:themeFillTint="33"/>
          </w:tcPr>
          <w:p w:rsidR="008A4B52" w:rsidRPr="00BC7C6C" w:rsidRDefault="008A4B52" w:rsidP="00036ABE">
            <w:pPr>
              <w:pStyle w:val="24"/>
              <w:spacing w:line="276" w:lineRule="auto"/>
              <w:ind w:left="0"/>
              <w:jc w:val="center"/>
            </w:pPr>
            <w:r w:rsidRPr="00BC7C6C">
              <w:t>Динамика</w:t>
            </w:r>
          </w:p>
          <w:p w:rsidR="008A4B52" w:rsidRPr="00BC7C6C" w:rsidRDefault="008A4B52" w:rsidP="00036ABE">
            <w:pPr>
              <w:pStyle w:val="24"/>
              <w:spacing w:line="276" w:lineRule="auto"/>
              <w:ind w:left="0"/>
              <w:jc w:val="center"/>
            </w:pPr>
            <w:r w:rsidRPr="00BC7C6C">
              <w:t>+/-</w:t>
            </w:r>
          </w:p>
        </w:tc>
        <w:tc>
          <w:tcPr>
            <w:tcW w:w="1094" w:type="dxa"/>
            <w:shd w:val="clear" w:color="auto" w:fill="FDE9D9" w:themeFill="accent6" w:themeFillTint="33"/>
          </w:tcPr>
          <w:p w:rsidR="008A4B52" w:rsidRPr="00BC7C6C" w:rsidRDefault="008A4B52" w:rsidP="00036ABE">
            <w:pPr>
              <w:pStyle w:val="24"/>
              <w:spacing w:line="276" w:lineRule="auto"/>
              <w:ind w:left="0"/>
              <w:jc w:val="center"/>
            </w:pPr>
            <w:r w:rsidRPr="00BC7C6C">
              <w:t>+25</w:t>
            </w:r>
          </w:p>
        </w:tc>
        <w:tc>
          <w:tcPr>
            <w:tcW w:w="1260" w:type="dxa"/>
            <w:shd w:val="clear" w:color="auto" w:fill="FDE9D9" w:themeFill="accent6" w:themeFillTint="33"/>
          </w:tcPr>
          <w:p w:rsidR="008A4B52" w:rsidRPr="00BC7C6C" w:rsidRDefault="008A4B52" w:rsidP="00036ABE">
            <w:pPr>
              <w:pStyle w:val="24"/>
              <w:spacing w:line="276" w:lineRule="auto"/>
              <w:ind w:left="0"/>
              <w:jc w:val="center"/>
            </w:pPr>
            <w:r w:rsidRPr="00BC7C6C">
              <w:t>+13</w:t>
            </w:r>
          </w:p>
        </w:tc>
        <w:tc>
          <w:tcPr>
            <w:tcW w:w="1620" w:type="dxa"/>
            <w:shd w:val="clear" w:color="auto" w:fill="FDE9D9" w:themeFill="accent6" w:themeFillTint="33"/>
          </w:tcPr>
          <w:p w:rsidR="008A4B52" w:rsidRPr="00BC7C6C" w:rsidRDefault="008A4B52" w:rsidP="00036ABE">
            <w:pPr>
              <w:pStyle w:val="24"/>
              <w:spacing w:line="276" w:lineRule="auto"/>
              <w:ind w:left="0"/>
              <w:jc w:val="center"/>
            </w:pPr>
            <w:r w:rsidRPr="00BC7C6C">
              <w:t>+661</w:t>
            </w:r>
          </w:p>
        </w:tc>
        <w:tc>
          <w:tcPr>
            <w:tcW w:w="1620" w:type="dxa"/>
            <w:shd w:val="clear" w:color="auto" w:fill="FDE9D9" w:themeFill="accent6" w:themeFillTint="33"/>
          </w:tcPr>
          <w:p w:rsidR="008A4B52" w:rsidRPr="00BC7C6C" w:rsidRDefault="008A4B52" w:rsidP="00036ABE">
            <w:pPr>
              <w:pStyle w:val="24"/>
              <w:spacing w:line="276" w:lineRule="auto"/>
              <w:ind w:left="0"/>
              <w:jc w:val="center"/>
            </w:pPr>
            <w:r w:rsidRPr="00BC7C6C">
              <w:t>+8</w:t>
            </w:r>
          </w:p>
        </w:tc>
        <w:tc>
          <w:tcPr>
            <w:tcW w:w="1620" w:type="dxa"/>
            <w:shd w:val="clear" w:color="auto" w:fill="FDE9D9" w:themeFill="accent6" w:themeFillTint="33"/>
          </w:tcPr>
          <w:p w:rsidR="008A4B52" w:rsidRPr="00BC7C6C" w:rsidRDefault="008A4B52" w:rsidP="00036ABE">
            <w:pPr>
              <w:pStyle w:val="24"/>
              <w:spacing w:line="276" w:lineRule="auto"/>
              <w:ind w:left="0"/>
              <w:jc w:val="center"/>
            </w:pPr>
            <w:r w:rsidRPr="00BC7C6C">
              <w:t>+12</w:t>
            </w:r>
          </w:p>
        </w:tc>
        <w:tc>
          <w:tcPr>
            <w:tcW w:w="1440" w:type="dxa"/>
            <w:shd w:val="clear" w:color="auto" w:fill="FDE9D9" w:themeFill="accent6" w:themeFillTint="33"/>
          </w:tcPr>
          <w:p w:rsidR="008A4B52" w:rsidRPr="00BC7C6C" w:rsidRDefault="008A4B52" w:rsidP="00036ABE">
            <w:pPr>
              <w:pStyle w:val="24"/>
              <w:spacing w:line="276" w:lineRule="auto"/>
              <w:ind w:left="0"/>
              <w:jc w:val="center"/>
            </w:pPr>
            <w:r w:rsidRPr="00BC7C6C">
              <w:t>+76</w:t>
            </w:r>
          </w:p>
        </w:tc>
      </w:tr>
    </w:tbl>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источники поступлений</w:t>
      </w:r>
      <w:r w:rsidR="00BC52E4" w:rsidRPr="009D1E34">
        <w:rPr>
          <w:rFonts w:ascii="Times New Roman" w:eastAsia="Calibri" w:hAnsi="Times New Roman" w:cs="Times New Roman"/>
          <w:sz w:val="28"/>
          <w:szCs w:val="28"/>
          <w:lang w:eastAsia="ru-RU"/>
        </w:rPr>
        <w:t xml:space="preserve"> – местный бюджет, пожертвования</w:t>
      </w:r>
      <w:r w:rsidRPr="009D1E34">
        <w:rPr>
          <w:rFonts w:ascii="Times New Roman" w:eastAsia="Calibri" w:hAnsi="Times New Roman" w:cs="Times New Roman"/>
          <w:sz w:val="28"/>
          <w:szCs w:val="28"/>
          <w:lang w:eastAsia="ru-RU"/>
        </w:rPr>
        <w:t>.</w:t>
      </w:r>
    </w:p>
    <w:p w:rsidR="00A60C6A" w:rsidRPr="009D1E34" w:rsidRDefault="00A60C6A" w:rsidP="00036ABE">
      <w:pPr>
        <w:spacing w:after="0"/>
        <w:ind w:firstLine="709"/>
        <w:jc w:val="both"/>
        <w:rPr>
          <w:rFonts w:ascii="Times New Roman" w:eastAsia="Calibri" w:hAnsi="Times New Roman" w:cs="Times New Roman"/>
          <w:sz w:val="28"/>
          <w:szCs w:val="28"/>
          <w:lang w:eastAsia="ru-RU"/>
        </w:rPr>
      </w:pPr>
    </w:p>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8.3. Формирование краеведческих баз данных (перечень) и электронных библиотек.</w:t>
      </w:r>
    </w:p>
    <w:p w:rsidR="00BC52E4" w:rsidRPr="009D1E34" w:rsidRDefault="00BC52E4"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 </w:t>
      </w:r>
      <w:r w:rsidR="00036ABE">
        <w:rPr>
          <w:rFonts w:ascii="Times New Roman" w:eastAsia="Calibri" w:hAnsi="Times New Roman" w:cs="Times New Roman"/>
          <w:sz w:val="28"/>
          <w:szCs w:val="28"/>
          <w:lang w:eastAsia="ru-RU"/>
        </w:rPr>
        <w:t>картотека</w:t>
      </w:r>
      <w:r w:rsidRPr="009D1E34">
        <w:rPr>
          <w:rFonts w:ascii="Times New Roman" w:eastAsia="Calibri" w:hAnsi="Times New Roman" w:cs="Times New Roman"/>
          <w:sz w:val="28"/>
          <w:szCs w:val="28"/>
          <w:lang w:eastAsia="ru-RU"/>
        </w:rPr>
        <w:t xml:space="preserve"> «Солдаты Победы»;</w:t>
      </w:r>
    </w:p>
    <w:p w:rsidR="00BC52E4" w:rsidRPr="009D1E34" w:rsidRDefault="00BC52E4"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Летопись Дедовичского района;</w:t>
      </w:r>
    </w:p>
    <w:p w:rsidR="00BC52E4" w:rsidRPr="009D1E34" w:rsidRDefault="00BC52E4"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Почетные граждане Дедовичского района.</w:t>
      </w:r>
    </w:p>
    <w:p w:rsidR="00BC52E4" w:rsidRPr="009D1E34" w:rsidRDefault="00BC52E4"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Электронных библиотек нет.</w:t>
      </w:r>
    </w:p>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8.4. Количе</w:t>
      </w:r>
      <w:r w:rsidR="008A4B52">
        <w:rPr>
          <w:rFonts w:ascii="Times New Roman" w:eastAsia="Calibri" w:hAnsi="Times New Roman" w:cs="Times New Roman"/>
          <w:sz w:val="28"/>
          <w:szCs w:val="28"/>
          <w:lang w:eastAsia="ru-RU"/>
        </w:rPr>
        <w:t>ство обращений к ЭБ «Псковиана» - 21</w:t>
      </w:r>
    </w:p>
    <w:p w:rsidR="00A60C6A"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8.5. Основные направления краеведческой деятельности – по тематике (историческое, литературное, экологическое и др.) и формам работы. </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Одним из приоритетных направлений в работе остаётся военно-патриотическое и краеведческое воспитание. </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Массовые мероприятия по патриотическому воспитанию молодежи проводились в тесной связи со школами, Советом ветеранов, культурными учреждениями района. Ответственными за мероприятия были зав. отделом обслуживания Васильева Л.А., зав. историко-краеведческим отделом Петрова Е.А.</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Наиболее интересные мероприятия, проведённые в библиотеке: </w:t>
      </w:r>
    </w:p>
    <w:p w:rsidR="008A4B52" w:rsidRPr="008A4B52" w:rsidRDefault="008A4B52" w:rsidP="00036ABE">
      <w:pPr>
        <w:spacing w:after="0"/>
        <w:ind w:firstLine="709"/>
        <w:jc w:val="both"/>
        <w:rPr>
          <w:rFonts w:ascii="Times New Roman" w:eastAsia="Calibri" w:hAnsi="Times New Roman" w:cs="Times New Roman"/>
          <w:i/>
          <w:sz w:val="28"/>
          <w:szCs w:val="28"/>
          <w:lang w:eastAsia="ru-RU"/>
        </w:rPr>
      </w:pPr>
      <w:r w:rsidRPr="008A4B52">
        <w:rPr>
          <w:rFonts w:ascii="Times New Roman" w:eastAsia="Calibri" w:hAnsi="Times New Roman" w:cs="Times New Roman"/>
          <w:i/>
          <w:sz w:val="28"/>
          <w:szCs w:val="28"/>
          <w:lang w:eastAsia="ru-RU"/>
        </w:rPr>
        <w:t>Люди и судьбы</w:t>
      </w:r>
    </w:p>
    <w:p w:rsidR="008A4B52" w:rsidRPr="008A4B52" w:rsidRDefault="008A4B52" w:rsidP="00036ABE">
      <w:pPr>
        <w:spacing w:after="0"/>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    "Люди и судьбы" так назвали мероприятие, которое прошло в районной библиотеке для учащихся техникума. В подготовке этого мероприятия принимали участие - учитель истории ДСШ №1 Ронова С.Л. и учащиеся Козлова Милана и Степанов Андрей.      </w:t>
      </w:r>
    </w:p>
    <w:p w:rsidR="008A4B52" w:rsidRPr="008A4B52" w:rsidRDefault="008A4B52" w:rsidP="00036ABE">
      <w:pPr>
        <w:spacing w:after="0"/>
        <w:ind w:firstLine="708"/>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  В своем выступлении Андрей рассказал об истории жизни своей прабабушки - Герое социалистического труда - Степановой Надежде Васильевне, которая прожила трудную жизнь, оставаясь порядочным, </w:t>
      </w:r>
      <w:r w:rsidRPr="008A4B52">
        <w:rPr>
          <w:rFonts w:ascii="Times New Roman" w:eastAsia="Calibri" w:hAnsi="Times New Roman" w:cs="Times New Roman"/>
          <w:sz w:val="28"/>
          <w:szCs w:val="28"/>
          <w:lang w:eastAsia="ru-RU"/>
        </w:rPr>
        <w:lastRenderedPageBreak/>
        <w:t>честным и добрым  человеком.      На этой встрече присутствовал депутат областного Собрания, 2-й секретарь обкома КПРФ Михайлов Дмитрий Юрьевич, который вручил благодарственные письма Роновой С.Л. и Степанову Андрею.      В обсуждении приняли участие П.В. Федоров, А.Я. Глущенко, В.И. Гей.</w:t>
      </w:r>
    </w:p>
    <w:p w:rsidR="008A4B52" w:rsidRPr="008A4B52" w:rsidRDefault="008A4B52" w:rsidP="00036ABE">
      <w:pPr>
        <w:spacing w:after="0"/>
        <w:ind w:firstLine="708"/>
        <w:jc w:val="both"/>
        <w:rPr>
          <w:rFonts w:ascii="Times New Roman" w:eastAsia="Calibri" w:hAnsi="Times New Roman" w:cs="Times New Roman"/>
          <w:i/>
          <w:sz w:val="28"/>
          <w:szCs w:val="28"/>
          <w:lang w:eastAsia="ru-RU"/>
        </w:rPr>
      </w:pPr>
      <w:r w:rsidRPr="008A4B52">
        <w:rPr>
          <w:rFonts w:ascii="Times New Roman" w:eastAsia="Calibri" w:hAnsi="Times New Roman" w:cs="Times New Roman"/>
          <w:i/>
          <w:sz w:val="28"/>
          <w:szCs w:val="28"/>
          <w:lang w:eastAsia="ru-RU"/>
        </w:rPr>
        <w:t>Сувениры своими руками</w:t>
      </w:r>
    </w:p>
    <w:p w:rsidR="008A4B52" w:rsidRPr="008A4B52" w:rsidRDefault="008A4B52" w:rsidP="00036ABE">
      <w:pPr>
        <w:spacing w:after="0"/>
        <w:ind w:firstLine="708"/>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   21 февраля в районной библиотеке, в секторе народных ремесел, проведены мастер-классы  по мыловарению и травоплетению.</w:t>
      </w:r>
    </w:p>
    <w:p w:rsidR="008A4B52" w:rsidRPr="008A4B52" w:rsidRDefault="008A4B52" w:rsidP="00036ABE">
      <w:pPr>
        <w:spacing w:after="0"/>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ab/>
        <w:t xml:space="preserve">Своим опытом мыловарения поделилась мастер Матигулина Анжела Вячеславовна. Процесс замешивания ингредиентов, подбор ароматов, оттенков и рисунков поистине творческий.  «Ученики» сами попробовали сделать красивый сувенир из мыла.              </w:t>
      </w:r>
    </w:p>
    <w:p w:rsidR="008A4B52" w:rsidRPr="008A4B52" w:rsidRDefault="008A4B52" w:rsidP="00036ABE">
      <w:pPr>
        <w:spacing w:after="0"/>
        <w:ind w:firstLine="708"/>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 В преддверии масленичной  недели научились делать куклы Масленица под руководством Кирилловой Зои Анатольевны.</w:t>
      </w:r>
    </w:p>
    <w:p w:rsidR="008A4B52" w:rsidRPr="008A4B52" w:rsidRDefault="008A4B52" w:rsidP="00036ABE">
      <w:pPr>
        <w:spacing w:after="0"/>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Прощайте, горы, вам видней</w:t>
      </w:r>
    </w:p>
    <w:p w:rsidR="008A4B52" w:rsidRPr="008A4B52" w:rsidRDefault="008A4B52" w:rsidP="00036ABE">
      <w:pPr>
        <w:spacing w:after="0"/>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Кем были мы в краю далёком...</w:t>
      </w:r>
    </w:p>
    <w:p w:rsidR="008A4B52" w:rsidRPr="008A4B52" w:rsidRDefault="008A4B52" w:rsidP="00036ABE">
      <w:pPr>
        <w:spacing w:after="0"/>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ab/>
        <w:t>15 февраля исполнилось  30 лет со дня вывода Ограниченного контингента советских войск с территории Демократической Республики Афганистан (ДРА).</w:t>
      </w:r>
    </w:p>
    <w:p w:rsidR="008A4B52" w:rsidRPr="008A4B52" w:rsidRDefault="008A4B52" w:rsidP="00036ABE">
      <w:pPr>
        <w:spacing w:after="0"/>
        <w:ind w:firstLine="708"/>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 28  февраля в центральной библиотеке был проведен тематический вечер «Живая память». На вечере прозвучали стихи и песни об афганской войне. Собравшиеся почтили память погибших минутой молчания. На мероприятии присутствовали Шалаев Валерий Петрович, Федоров Михаил Вячеславович. Они поделились своими воспоминаниями со студентами многопрофильного техникума.  </w:t>
      </w:r>
    </w:p>
    <w:p w:rsidR="008A4B52" w:rsidRPr="008A4B52" w:rsidRDefault="008A4B52" w:rsidP="00036ABE">
      <w:pPr>
        <w:spacing w:after="0"/>
        <w:ind w:firstLine="708"/>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   В памяти людской этой войне еще долго жить, потому что ее история написана кровью солдат и слезами матерей, обелисками с жестяными звездочками и ворвавшимися фронтовым ветром в нашу жизнь песнями. И уж навечно останется эта война в душах вышедшего из нее поколения, опаленного огнем и усвоившего ее фронтовые и нравственные уроки.</w:t>
      </w:r>
    </w:p>
    <w:p w:rsidR="008A4B52" w:rsidRPr="008A4B52" w:rsidRDefault="008A4B52" w:rsidP="00036ABE">
      <w:pPr>
        <w:spacing w:after="0"/>
        <w:jc w:val="both"/>
        <w:rPr>
          <w:rFonts w:ascii="Times New Roman" w:eastAsia="Calibri" w:hAnsi="Times New Roman" w:cs="Times New Roman"/>
          <w:sz w:val="28"/>
          <w:szCs w:val="28"/>
          <w:lang w:eastAsia="ru-RU"/>
        </w:rPr>
      </w:pPr>
      <w:r w:rsidRPr="008A4B52">
        <w:rPr>
          <w:rFonts w:ascii="Times New Roman" w:eastAsia="Calibri" w:hAnsi="Times New Roman" w:cs="Times New Roman"/>
          <w:i/>
          <w:sz w:val="28"/>
          <w:szCs w:val="28"/>
          <w:lang w:eastAsia="ru-RU"/>
        </w:rPr>
        <w:t>Акция «Экспедиция памяти»</w:t>
      </w:r>
      <w:r w:rsidRPr="008A4B52">
        <w:rPr>
          <w:rFonts w:ascii="Times New Roman" w:eastAsia="Calibri" w:hAnsi="Times New Roman" w:cs="Times New Roman"/>
          <w:sz w:val="28"/>
          <w:szCs w:val="28"/>
          <w:lang w:eastAsia="ru-RU"/>
        </w:rPr>
        <w:t xml:space="preserve"> проходит этой весной в Сорокинской сельской библиотеке.</w:t>
      </w:r>
    </w:p>
    <w:p w:rsidR="008A4B52" w:rsidRPr="008A4B52" w:rsidRDefault="008A4B52" w:rsidP="00036ABE">
      <w:pPr>
        <w:spacing w:after="0"/>
        <w:ind w:firstLine="708"/>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 Библиотекарь Логинова Людмила Федоровна вместе с помощниками –волонтерами, Логиновым Василием Севастьяновичем  и Ершовой Ириной Иосифовной, отыскали в лесу захоронение двух мирных жительниц ,расстрелянных за связь с партизанами.  Могилу убрали, обновили информационную табличку. Сейчас ведут поиск сведений у старожилов об именах погибших.</w:t>
      </w:r>
    </w:p>
    <w:p w:rsidR="008A4B52" w:rsidRPr="008A4B52" w:rsidRDefault="008A4B52" w:rsidP="00036ABE">
      <w:pPr>
        <w:spacing w:after="0"/>
        <w:ind w:firstLine="708"/>
        <w:jc w:val="both"/>
        <w:rPr>
          <w:rFonts w:ascii="Times New Roman" w:eastAsia="Calibri" w:hAnsi="Times New Roman" w:cs="Times New Roman"/>
          <w:sz w:val="28"/>
          <w:szCs w:val="28"/>
          <w:lang w:eastAsia="ru-RU"/>
        </w:rPr>
      </w:pPr>
    </w:p>
    <w:p w:rsidR="008A4B52" w:rsidRPr="008A4B52" w:rsidRDefault="008A4B52" w:rsidP="00036ABE">
      <w:pPr>
        <w:spacing w:after="0"/>
        <w:ind w:firstLine="708"/>
        <w:jc w:val="both"/>
        <w:rPr>
          <w:rFonts w:ascii="Times New Roman" w:eastAsia="Calibri" w:hAnsi="Times New Roman" w:cs="Times New Roman"/>
          <w:i/>
          <w:sz w:val="28"/>
          <w:szCs w:val="28"/>
          <w:lang w:eastAsia="ru-RU"/>
        </w:rPr>
      </w:pPr>
      <w:r w:rsidRPr="008A4B52">
        <w:rPr>
          <w:rFonts w:ascii="Times New Roman" w:eastAsia="Calibri" w:hAnsi="Times New Roman" w:cs="Times New Roman"/>
          <w:i/>
          <w:sz w:val="28"/>
          <w:szCs w:val="28"/>
          <w:lang w:eastAsia="ru-RU"/>
        </w:rPr>
        <w:t>"И один в поле воин"</w:t>
      </w:r>
    </w:p>
    <w:p w:rsidR="008A4B52" w:rsidRPr="008A4B52" w:rsidRDefault="008A4B52" w:rsidP="00036ABE">
      <w:pPr>
        <w:spacing w:after="0"/>
        <w:ind w:firstLine="708"/>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22 мая в актовом зале библиотеки прошла презентация книги Алексея Алексеевича Мешкова «И один в поле воин».</w:t>
      </w:r>
    </w:p>
    <w:p w:rsidR="008A4B52" w:rsidRPr="008A4B52" w:rsidRDefault="008A4B52" w:rsidP="00036ABE">
      <w:pPr>
        <w:spacing w:after="0"/>
        <w:ind w:firstLine="708"/>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   На встрече присутствовали те, кто  когда-то  работал с Алексеем Алексеевичем: Уверская М.П., Васильева В.П., Яковлева В.В., Егорова В.М., Бочкарева Г.Н. и другие.</w:t>
      </w:r>
    </w:p>
    <w:p w:rsidR="008A4B52" w:rsidRPr="008A4B52" w:rsidRDefault="008A4B52" w:rsidP="00036ABE">
      <w:pPr>
        <w:spacing w:after="0"/>
        <w:ind w:firstLine="708"/>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   Эта книга – история жизни Алексея Алексеевича, через которую зримо и достоверно проступают черты  и детали жизни нашей страны  на протяжении  почти всего ХХ века.  Алексей Алексеевич  с 1983 года работал директором Псковской ГРЭС.  Поселок, Дом Культуры, районная поликлиника, гостиница  и, конечно,  Псковская ГРЭС  - все возводилось под его руководством.  Книга очень интересная и поучительная. Биография Алексея Алексеевича  - пример того, как воля, убежденность и профессионализм помогают человеку найти решения вопросов любой сложности  в самых неблагоприятных условиях.  </w:t>
      </w:r>
    </w:p>
    <w:p w:rsidR="008A4B52" w:rsidRPr="008A4B52" w:rsidRDefault="008A4B52" w:rsidP="00036ABE">
      <w:pPr>
        <w:spacing w:after="0"/>
        <w:ind w:firstLine="709"/>
        <w:jc w:val="both"/>
        <w:rPr>
          <w:rFonts w:ascii="Times New Roman" w:eastAsia="Calibri" w:hAnsi="Times New Roman" w:cs="Times New Roman"/>
          <w:i/>
          <w:sz w:val="28"/>
          <w:szCs w:val="28"/>
          <w:lang w:eastAsia="ru-RU"/>
        </w:rPr>
      </w:pPr>
      <w:r w:rsidRPr="008A4B52">
        <w:rPr>
          <w:rFonts w:ascii="Times New Roman" w:eastAsia="Calibri" w:hAnsi="Times New Roman" w:cs="Times New Roman"/>
          <w:i/>
          <w:sz w:val="28"/>
          <w:szCs w:val="28"/>
          <w:lang w:eastAsia="ru-RU"/>
        </w:rPr>
        <w:t>Дедовичи - край Партизанской славы.</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   31 июля в районной библиотеке состоялась встреча, посвященная празднованию 78-ой годовщины образования партизанского движения на Псковщине.</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   На встрече присутствовали: официальная делегация из Санкт-Петербурга и Ленобласти, активисты патриотического воспитания Дедовичского района. Собравшихся приветствовал Глава Дедовичского района Г. А. Афанасьев. Он отметил, что в районе ведется огромная работа по сохранению исторического прошлого и патриотическому воспитанию молодежи. Руководитель делегации из Санкт-Петербурга Веретин А.И. поблагодарил дедовичан за патриотическую деятельность и вручил активистам памятные медали "Партизанская слава Ленинграда". Стороны наметили общий план для организации работы и чествованию событий, посвященных Великой Отечественной войне.</w:t>
      </w:r>
    </w:p>
    <w:p w:rsidR="008A4B52" w:rsidRPr="008A4B52" w:rsidRDefault="008A4B52" w:rsidP="00036ABE">
      <w:pPr>
        <w:spacing w:after="0"/>
        <w:ind w:firstLine="709"/>
        <w:jc w:val="both"/>
        <w:rPr>
          <w:rFonts w:ascii="Times New Roman" w:eastAsia="Calibri" w:hAnsi="Times New Roman" w:cs="Times New Roman"/>
          <w:i/>
          <w:sz w:val="28"/>
          <w:szCs w:val="28"/>
          <w:lang w:eastAsia="ru-RU"/>
        </w:rPr>
      </w:pPr>
      <w:r w:rsidRPr="008A4B52">
        <w:rPr>
          <w:rFonts w:ascii="Times New Roman" w:eastAsia="Calibri" w:hAnsi="Times New Roman" w:cs="Times New Roman"/>
          <w:i/>
          <w:sz w:val="28"/>
          <w:szCs w:val="28"/>
          <w:lang w:eastAsia="ru-RU"/>
        </w:rPr>
        <w:t>Край Партизанской славы. Железница.</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Ежегодно 1 августа в Дедовичском районе, в деревне  Железница  проходит митинг посвященный  образованию  Партизанского края.  Более 300 человек приехали в Железницу: делегация почетных гостей  из Санкт-Петербурга,  представители областной и районной администрации,  главы сельских поселений  района, работники различных организаций, ребята из поисковых отрядов, школьники, жители района. К памятнику возложили венки и цветы, звучали песни </w:t>
      </w:r>
      <w:r w:rsidRPr="008A4B52">
        <w:rPr>
          <w:rFonts w:ascii="Times New Roman" w:eastAsia="Calibri" w:hAnsi="Times New Roman" w:cs="Times New Roman"/>
          <w:sz w:val="28"/>
          <w:szCs w:val="28"/>
          <w:lang w:eastAsia="ru-RU"/>
        </w:rPr>
        <w:lastRenderedPageBreak/>
        <w:t>военных лет, всех накормили кашей. Дедовичская районная библиотека представила фото–выставку «Память нашу не стереть  с годами», предложили всем желающим  поучаствовать в акции «Военно-полевая почта».</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«Войска Дяди Васи» - под таким названием 5 декабря в нашей библиотеке прошел «Урок познания» об истории воздушно-десантных войск для студентов Дедовичского многопрофильного техникума в рамках цикла мероприятий, посвященных 20-летию подвига десантников 6 роты 104 парашютно-десантного полка 76 (Псковской) дивизии.  У российских десантников поразительная история, полная забавных и героических моментов. И свой рассказ о них методист Елена Яковлева начала издалека, с самого начала, с момента зарождения ВДВ, как рода войск. Ребята с интересом слушали, как появился первый в мире ранцевый парашют Глеба Котельникова, как активно развивался парашютный спорт в молодой советской республике, став предпосылкой создания ВДВ. О первом эксперименте с парашютным десантом 2 августа 1930 года, благодаря которому военные теоретики увидели перспективу парашютно-десантных войск и огромные возможности, связанные с быстрым охватом противника по воздуху. О первых военных учениях с десантом и первых испытаниях парашютного комплекса для десантирования боевой техники вместе с экипажем в 1973 году. Узнали, откуда появились у десантников знаменитые голубые береты и полосатые тельняшки. Услышали о таком замечательном человеке, как Василий Филиппович Маргелов. «Дядя Вася», «Батя» - так уважительно называли его десантники. Будучи командующим ВДВ, В.Ф.Маргелов превратил десантников в один из самых эффективных родов войск и добился огромной популярности ВДВ среди народа.  Вспоминая подвиг псковских десантников в Аргунском ущелье в 2000 году, понимаешь, что боевой дух десанта во все времена остается прежним, и находит свое отражение в боевых делах под девизом «Никто, кроме нас!»  Ребята познакомились с выставкой книг о ВДВ и героях-десантниках, с экспонатами краеведческого музея, подаренными 76 Псковской дивизией.  «Урок познания» был действительно познавательным и интересным.                                </w:t>
      </w:r>
    </w:p>
    <w:p w:rsidR="008A4B52" w:rsidRPr="009D1E34" w:rsidRDefault="008A4B52" w:rsidP="00036ABE">
      <w:pPr>
        <w:spacing w:after="0"/>
        <w:ind w:firstLine="709"/>
        <w:jc w:val="both"/>
        <w:rPr>
          <w:rFonts w:ascii="Times New Roman" w:eastAsia="Calibri" w:hAnsi="Times New Roman" w:cs="Times New Roman"/>
          <w:sz w:val="28"/>
          <w:szCs w:val="28"/>
          <w:lang w:eastAsia="ru-RU"/>
        </w:rPr>
      </w:pPr>
    </w:p>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8.6. Количество краеведческих массовых мероприятий </w:t>
      </w:r>
      <w:r w:rsidR="00BC52E4" w:rsidRPr="009D1E34">
        <w:rPr>
          <w:rFonts w:ascii="Times New Roman" w:eastAsia="Calibri" w:hAnsi="Times New Roman" w:cs="Times New Roman"/>
          <w:sz w:val="28"/>
          <w:szCs w:val="28"/>
          <w:lang w:eastAsia="ru-RU"/>
        </w:rPr>
        <w:t>121</w:t>
      </w:r>
      <w:r w:rsidRPr="009D1E34">
        <w:rPr>
          <w:rFonts w:ascii="Times New Roman" w:eastAsia="Calibri" w:hAnsi="Times New Roman" w:cs="Times New Roman"/>
          <w:sz w:val="28"/>
          <w:szCs w:val="28"/>
          <w:lang w:eastAsia="ru-RU"/>
        </w:rPr>
        <w:t>.</w:t>
      </w:r>
    </w:p>
    <w:p w:rsidR="008A4B52" w:rsidRDefault="008A4B52" w:rsidP="00036ABE">
      <w:pPr>
        <w:spacing w:after="0"/>
        <w:ind w:firstLine="709"/>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xml:space="preserve">Перечень краеведческих мероприятий, в т.ч. научно-практические конференции, чтения, «Круглые столы» и т.д. </w:t>
      </w:r>
    </w:p>
    <w:p w:rsidR="008A4B52" w:rsidRPr="008A4B52" w:rsidRDefault="008A4B52" w:rsidP="00036ABE">
      <w:pPr>
        <w:spacing w:after="0"/>
        <w:ind w:firstLine="709"/>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lastRenderedPageBreak/>
        <w:t>Выставки, информационные часы, беседы, обзоры книг, митинги, акции по уборке воинских захоронений, возложение цветов, презентации.</w:t>
      </w:r>
    </w:p>
    <w:p w:rsidR="008A4B52" w:rsidRPr="008A4B52" w:rsidRDefault="008A4B52" w:rsidP="00036ABE">
      <w:pPr>
        <w:spacing w:after="0"/>
        <w:ind w:firstLine="709"/>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-«Был город-фронт, была блокада»,</w:t>
      </w:r>
    </w:p>
    <w:p w:rsidR="008A4B52" w:rsidRPr="008A4B52" w:rsidRDefault="008A4B52" w:rsidP="00036ABE">
      <w:pPr>
        <w:spacing w:after="0"/>
        <w:ind w:firstLine="709"/>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-«Люди и судьбы»,</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-«Солдат войны не выбирает»,</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-«Бабушкин сундучок»,</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-Русь, Россия, Родина моя»,</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-«Дедовичский край партизанской славы»,</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-«Краеведческие были»,</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-«Войска Дяди Васи»,</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-«И один в поле воин»,</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-«Святки в старину»,</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-«О</w:t>
      </w:r>
      <w:r w:rsidR="00036ABE">
        <w:rPr>
          <w:rFonts w:ascii="Times New Roman" w:eastAsia="Calibri" w:hAnsi="Times New Roman" w:cs="Times New Roman"/>
          <w:sz w:val="28"/>
          <w:szCs w:val="28"/>
          <w:lang w:eastAsia="ru-RU"/>
        </w:rPr>
        <w:t>т</w:t>
      </w:r>
      <w:r w:rsidRPr="008A4B52">
        <w:rPr>
          <w:rFonts w:ascii="Times New Roman" w:eastAsia="Calibri" w:hAnsi="Times New Roman" w:cs="Times New Roman"/>
          <w:sz w:val="28"/>
          <w:szCs w:val="28"/>
          <w:lang w:eastAsia="ru-RU"/>
        </w:rPr>
        <w:t>куда Дедовичи пришли»,</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Урок мужества»,</w:t>
      </w:r>
    </w:p>
    <w:p w:rsidR="008A4B52" w:rsidRPr="008A4B52" w:rsidRDefault="008A4B52" w:rsidP="00036ABE">
      <w:pPr>
        <w:spacing w:after="0"/>
        <w:ind w:firstLine="709"/>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 «Краеведческая встреча с В. Марковой»,</w:t>
      </w:r>
    </w:p>
    <w:p w:rsidR="008A4B52" w:rsidRPr="008A4B52" w:rsidRDefault="008A4B52" w:rsidP="00036ABE">
      <w:pPr>
        <w:spacing w:after="0"/>
        <w:ind w:firstLine="709"/>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-«Люблю тебя город древний» (о Пскове),</w:t>
      </w:r>
    </w:p>
    <w:p w:rsidR="008A4B52" w:rsidRPr="008A4B52" w:rsidRDefault="008A4B52" w:rsidP="00036ABE">
      <w:pPr>
        <w:spacing w:after="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-«Наш отчий край Дедовичи».</w:t>
      </w:r>
    </w:p>
    <w:p w:rsidR="008A4B52" w:rsidRPr="008A4B52" w:rsidRDefault="008A4B52" w:rsidP="00036ABE">
      <w:pPr>
        <w:spacing w:after="0"/>
        <w:ind w:firstLine="709"/>
        <w:rPr>
          <w:rFonts w:ascii="Times New Roman" w:eastAsia="Calibri" w:hAnsi="Times New Roman" w:cs="Times New Roman"/>
          <w:sz w:val="28"/>
          <w:szCs w:val="28"/>
          <w:lang w:eastAsia="ru-RU"/>
        </w:rPr>
      </w:pPr>
    </w:p>
    <w:p w:rsidR="00A60C6A"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8.7. Выпуск краеведческих изданий (указатели, дайджесты, путеводители и др.) </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«Календа</w:t>
      </w:r>
      <w:r>
        <w:rPr>
          <w:rFonts w:ascii="Times New Roman" w:eastAsia="Calibri" w:hAnsi="Times New Roman" w:cs="Times New Roman"/>
          <w:sz w:val="28"/>
          <w:szCs w:val="28"/>
          <w:lang w:eastAsia="ru-RU"/>
        </w:rPr>
        <w:t>рь знаменательных дат 2019 год»</w:t>
      </w:r>
    </w:p>
    <w:p w:rsidR="008A4B52" w:rsidRPr="009D1E34" w:rsidRDefault="008A4B52" w:rsidP="00036ABE">
      <w:pPr>
        <w:spacing w:after="0"/>
        <w:ind w:firstLine="709"/>
        <w:jc w:val="both"/>
        <w:rPr>
          <w:rFonts w:ascii="Times New Roman" w:eastAsia="Calibri" w:hAnsi="Times New Roman" w:cs="Times New Roman"/>
          <w:sz w:val="28"/>
          <w:szCs w:val="28"/>
          <w:lang w:eastAsia="ru-RU"/>
        </w:rPr>
      </w:pPr>
    </w:p>
    <w:p w:rsidR="00A60C6A" w:rsidRPr="009D1E34" w:rsidRDefault="00A60C6A" w:rsidP="00036ABE">
      <w:pPr>
        <w:autoSpaceDE w:val="0"/>
        <w:autoSpaceDN w:val="0"/>
        <w:adjustRightInd w:val="0"/>
        <w:spacing w:after="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ab/>
        <w:t>8.8. Раскрытие и продвижение краеведческих фондов, в том числе создание виртуальных выставок и музеев.</w:t>
      </w:r>
    </w:p>
    <w:p w:rsid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8.9. Количество справок по краеведению</w:t>
      </w:r>
      <w:r>
        <w:rPr>
          <w:rFonts w:ascii="Times New Roman" w:eastAsia="Calibri" w:hAnsi="Times New Roman" w:cs="Times New Roman"/>
          <w:sz w:val="28"/>
          <w:szCs w:val="28"/>
          <w:lang w:eastAsia="ru-RU"/>
        </w:rPr>
        <w:t xml:space="preserve"> - </w:t>
      </w:r>
      <w:r w:rsidRPr="008A4B52">
        <w:rPr>
          <w:rFonts w:ascii="Times New Roman" w:eastAsia="Calibri" w:hAnsi="Times New Roman" w:cs="Times New Roman"/>
          <w:b/>
          <w:sz w:val="28"/>
          <w:szCs w:val="28"/>
          <w:lang w:eastAsia="ru-RU"/>
        </w:rPr>
        <w:t>573</w:t>
      </w:r>
      <w:r w:rsidRPr="008A4B52">
        <w:rPr>
          <w:rFonts w:ascii="Times New Roman" w:eastAsia="Calibri" w:hAnsi="Times New Roman" w:cs="Times New Roman"/>
          <w:sz w:val="28"/>
          <w:szCs w:val="28"/>
          <w:lang w:eastAsia="ru-RU"/>
        </w:rPr>
        <w:t>, в том числе, выполненных с помощью ресурсов Псковской ОУНБ</w:t>
      </w:r>
      <w:r>
        <w:rPr>
          <w:rFonts w:ascii="Times New Roman" w:eastAsia="Calibri" w:hAnsi="Times New Roman" w:cs="Times New Roman"/>
          <w:sz w:val="28"/>
          <w:szCs w:val="28"/>
          <w:lang w:eastAsia="ru-RU"/>
        </w:rPr>
        <w:t>- 11</w:t>
      </w:r>
      <w:r w:rsidRPr="008A4B52">
        <w:rPr>
          <w:rFonts w:ascii="Times New Roman" w:eastAsia="Calibri" w:hAnsi="Times New Roman" w:cs="Times New Roman"/>
          <w:sz w:val="28"/>
          <w:szCs w:val="28"/>
          <w:lang w:eastAsia="ru-RU"/>
        </w:rPr>
        <w:t xml:space="preserve">. </w:t>
      </w:r>
    </w:p>
    <w:p w:rsidR="008A4B52" w:rsidRPr="008A4B52" w:rsidRDefault="008A4B52" w:rsidP="00036ABE">
      <w:pPr>
        <w:spacing w:after="0"/>
        <w:ind w:firstLine="709"/>
        <w:jc w:val="both"/>
        <w:rPr>
          <w:rFonts w:ascii="Times New Roman" w:eastAsia="Calibri" w:hAnsi="Times New Roman" w:cs="Times New Roman"/>
          <w:b/>
          <w:sz w:val="28"/>
          <w:szCs w:val="28"/>
          <w:lang w:eastAsia="ru-RU"/>
        </w:rPr>
      </w:pPr>
      <w:r w:rsidRPr="008A4B52">
        <w:rPr>
          <w:rFonts w:ascii="Times New Roman" w:eastAsia="Calibri" w:hAnsi="Times New Roman" w:cs="Times New Roman"/>
          <w:b/>
          <w:sz w:val="28"/>
          <w:szCs w:val="28"/>
          <w:lang w:eastAsia="ru-RU"/>
        </w:rPr>
        <w:t xml:space="preserve">Работа с региональным краеведческим сайтом «Псковиана». </w:t>
      </w: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Количество, размещенных материалов о деятельности библиотеки на краеведческом сайте «Псковиана»</w:t>
      </w:r>
      <w:r>
        <w:rPr>
          <w:rFonts w:ascii="Times New Roman" w:eastAsia="Calibri" w:hAnsi="Times New Roman" w:cs="Times New Roman"/>
          <w:sz w:val="28"/>
          <w:szCs w:val="28"/>
          <w:lang w:eastAsia="ru-RU"/>
        </w:rPr>
        <w:t>- 0.</w:t>
      </w:r>
    </w:p>
    <w:p w:rsidR="008A4B52" w:rsidRDefault="008A4B52" w:rsidP="00036ABE">
      <w:pPr>
        <w:spacing w:after="0"/>
        <w:ind w:firstLine="709"/>
        <w:jc w:val="both"/>
        <w:rPr>
          <w:rFonts w:ascii="Times New Roman" w:eastAsia="Calibri" w:hAnsi="Times New Roman" w:cs="Times New Roman"/>
          <w:sz w:val="28"/>
          <w:szCs w:val="28"/>
          <w:lang w:eastAsia="ru-RU"/>
        </w:rPr>
      </w:pPr>
    </w:p>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8.10.  Наличие в муниципальных библиотеках историко-краеведческих мини-музеев, краеведческих и этнографических комнат и уголков и т.п. (указать документ регламентирующий деятельность, правильное название музея, его профиль и месторасположение).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1"/>
        <w:gridCol w:w="2944"/>
        <w:gridCol w:w="3018"/>
      </w:tblGrid>
      <w:tr w:rsidR="008A4B52" w:rsidRPr="00BC7C6C" w:rsidTr="00870A7E">
        <w:tc>
          <w:tcPr>
            <w:tcW w:w="3190" w:type="dxa"/>
            <w:shd w:val="clear" w:color="auto" w:fill="auto"/>
          </w:tcPr>
          <w:p w:rsidR="008A4B52" w:rsidRPr="00BC7C6C" w:rsidRDefault="008A4B52" w:rsidP="00036ABE">
            <w:pPr>
              <w:spacing w:after="0"/>
              <w:jc w:val="center"/>
              <w:rPr>
                <w:rFonts w:ascii="Times New Roman" w:eastAsia="Calibri" w:hAnsi="Times New Roman" w:cs="Times New Roman"/>
                <w:b/>
                <w:lang w:eastAsia="ru-RU"/>
              </w:rPr>
            </w:pPr>
            <w:r w:rsidRPr="00BC7C6C">
              <w:rPr>
                <w:rFonts w:ascii="Times New Roman" w:eastAsia="Calibri" w:hAnsi="Times New Roman" w:cs="Times New Roman"/>
                <w:b/>
                <w:lang w:eastAsia="ru-RU"/>
              </w:rPr>
              <w:t>Библиотеки</w:t>
            </w:r>
          </w:p>
        </w:tc>
        <w:tc>
          <w:tcPr>
            <w:tcW w:w="3190" w:type="dxa"/>
            <w:shd w:val="clear" w:color="auto" w:fill="auto"/>
          </w:tcPr>
          <w:p w:rsidR="008A4B52" w:rsidRPr="00BC7C6C" w:rsidRDefault="008A4B52" w:rsidP="00036ABE">
            <w:pPr>
              <w:spacing w:after="0"/>
              <w:jc w:val="center"/>
              <w:rPr>
                <w:rFonts w:ascii="Times New Roman" w:eastAsia="Calibri" w:hAnsi="Times New Roman" w:cs="Times New Roman"/>
                <w:b/>
                <w:lang w:eastAsia="ru-RU"/>
              </w:rPr>
            </w:pPr>
            <w:r w:rsidRPr="00BC7C6C">
              <w:rPr>
                <w:rFonts w:ascii="Times New Roman" w:eastAsia="Calibri" w:hAnsi="Times New Roman" w:cs="Times New Roman"/>
                <w:b/>
                <w:lang w:eastAsia="ru-RU"/>
              </w:rPr>
              <w:t>Профиль  музея</w:t>
            </w:r>
          </w:p>
        </w:tc>
        <w:tc>
          <w:tcPr>
            <w:tcW w:w="3191" w:type="dxa"/>
            <w:shd w:val="clear" w:color="auto" w:fill="auto"/>
          </w:tcPr>
          <w:p w:rsidR="008A4B52" w:rsidRPr="00BC7C6C" w:rsidRDefault="008A4B52" w:rsidP="00036ABE">
            <w:pPr>
              <w:spacing w:after="0"/>
              <w:jc w:val="center"/>
              <w:rPr>
                <w:rFonts w:ascii="Times New Roman" w:eastAsia="Calibri" w:hAnsi="Times New Roman" w:cs="Times New Roman"/>
                <w:b/>
                <w:lang w:eastAsia="ru-RU"/>
              </w:rPr>
            </w:pPr>
            <w:r w:rsidRPr="00BC7C6C">
              <w:rPr>
                <w:rFonts w:ascii="Times New Roman" w:eastAsia="Calibri" w:hAnsi="Times New Roman" w:cs="Times New Roman"/>
                <w:b/>
                <w:lang w:eastAsia="ru-RU"/>
              </w:rPr>
              <w:t>Месторасположение</w:t>
            </w:r>
          </w:p>
        </w:tc>
      </w:tr>
      <w:tr w:rsidR="008A4B52" w:rsidRPr="00BC7C6C" w:rsidTr="00870A7E">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центральная библиотека</w:t>
            </w:r>
          </w:p>
        </w:tc>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Историко - краеведческий отдел</w:t>
            </w:r>
          </w:p>
        </w:tc>
        <w:tc>
          <w:tcPr>
            <w:tcW w:w="3191"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п. Дедовичи, ул. Пионерская 10</w:t>
            </w:r>
          </w:p>
        </w:tc>
      </w:tr>
      <w:tr w:rsidR="008A4B52" w:rsidRPr="00BC7C6C" w:rsidTr="00870A7E">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центральная библиотека</w:t>
            </w:r>
          </w:p>
        </w:tc>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 xml:space="preserve">этнографическая комната «Комната крестьянского </w:t>
            </w:r>
            <w:r w:rsidRPr="00BC7C6C">
              <w:rPr>
                <w:rFonts w:ascii="Times New Roman" w:eastAsia="Calibri" w:hAnsi="Times New Roman" w:cs="Times New Roman"/>
                <w:lang w:eastAsia="ru-RU"/>
              </w:rPr>
              <w:lastRenderedPageBreak/>
              <w:t>быта»</w:t>
            </w:r>
          </w:p>
        </w:tc>
        <w:tc>
          <w:tcPr>
            <w:tcW w:w="3191"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lastRenderedPageBreak/>
              <w:t>п. Дедовичи, ул. Пионерская 10</w:t>
            </w:r>
          </w:p>
        </w:tc>
      </w:tr>
      <w:tr w:rsidR="008A4B52" w:rsidRPr="00BC7C6C" w:rsidTr="00870A7E">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lastRenderedPageBreak/>
              <w:t>Вязьевская сельская библиотека филиал</w:t>
            </w:r>
          </w:p>
        </w:tc>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 xml:space="preserve">этнографический уголок </w:t>
            </w:r>
          </w:p>
        </w:tc>
        <w:tc>
          <w:tcPr>
            <w:tcW w:w="3191"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д. Вязье</w:t>
            </w:r>
          </w:p>
        </w:tc>
      </w:tr>
      <w:tr w:rsidR="008A4B52" w:rsidRPr="00BC7C6C" w:rsidTr="00870A7E">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Дубишенская сельская библиотека филиал</w:t>
            </w:r>
          </w:p>
        </w:tc>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этнографический уголок</w:t>
            </w:r>
          </w:p>
        </w:tc>
        <w:tc>
          <w:tcPr>
            <w:tcW w:w="3191"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д. Дубишно</w:t>
            </w:r>
          </w:p>
        </w:tc>
      </w:tr>
      <w:tr w:rsidR="008A4B52" w:rsidRPr="00BC7C6C" w:rsidTr="00870A7E">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Дубровская сельская библиотека филиал</w:t>
            </w:r>
          </w:p>
        </w:tc>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этнографический уголок</w:t>
            </w:r>
          </w:p>
        </w:tc>
        <w:tc>
          <w:tcPr>
            <w:tcW w:w="3191"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д. Дубровка</w:t>
            </w:r>
          </w:p>
        </w:tc>
      </w:tr>
      <w:tr w:rsidR="008A4B52" w:rsidRPr="00BC7C6C" w:rsidTr="00870A7E">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Сорокинская сельская библиотека филиал</w:t>
            </w:r>
          </w:p>
        </w:tc>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этнографический уголок</w:t>
            </w:r>
          </w:p>
        </w:tc>
        <w:tc>
          <w:tcPr>
            <w:tcW w:w="3191"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д. Сорокино</w:t>
            </w:r>
          </w:p>
        </w:tc>
      </w:tr>
      <w:tr w:rsidR="008A4B52" w:rsidRPr="00BC7C6C" w:rsidTr="00870A7E">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Яссковская сельская библиотека филиал</w:t>
            </w:r>
          </w:p>
        </w:tc>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этнографический уголок</w:t>
            </w:r>
          </w:p>
        </w:tc>
        <w:tc>
          <w:tcPr>
            <w:tcW w:w="3191"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д. Ясски</w:t>
            </w:r>
          </w:p>
        </w:tc>
      </w:tr>
      <w:tr w:rsidR="008A4B52" w:rsidRPr="00BC7C6C" w:rsidTr="00870A7E">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Музей «Старинушка»</w:t>
            </w:r>
          </w:p>
        </w:tc>
        <w:tc>
          <w:tcPr>
            <w:tcW w:w="3190"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мини-музей</w:t>
            </w:r>
          </w:p>
        </w:tc>
        <w:tc>
          <w:tcPr>
            <w:tcW w:w="3191" w:type="dxa"/>
            <w:shd w:val="clear" w:color="auto" w:fill="auto"/>
          </w:tcPr>
          <w:p w:rsidR="008A4B52" w:rsidRPr="00BC7C6C" w:rsidRDefault="008A4B52" w:rsidP="00036ABE">
            <w:pPr>
              <w:spacing w:after="0"/>
              <w:jc w:val="both"/>
              <w:rPr>
                <w:rFonts w:ascii="Times New Roman" w:eastAsia="Calibri" w:hAnsi="Times New Roman" w:cs="Times New Roman"/>
                <w:lang w:eastAsia="ru-RU"/>
              </w:rPr>
            </w:pPr>
            <w:r w:rsidRPr="00BC7C6C">
              <w:rPr>
                <w:rFonts w:ascii="Times New Roman" w:eastAsia="Calibri" w:hAnsi="Times New Roman" w:cs="Times New Roman"/>
                <w:lang w:eastAsia="ru-RU"/>
              </w:rPr>
              <w:t>д. Красные горки</w:t>
            </w:r>
          </w:p>
        </w:tc>
      </w:tr>
    </w:tbl>
    <w:p w:rsidR="00A60C6A" w:rsidRPr="009D1E34" w:rsidRDefault="00A60C6A" w:rsidP="00036ABE">
      <w:pPr>
        <w:spacing w:after="0"/>
        <w:ind w:firstLine="709"/>
        <w:jc w:val="both"/>
        <w:rPr>
          <w:rFonts w:ascii="Times New Roman" w:eastAsia="Calibri" w:hAnsi="Times New Roman" w:cs="Times New Roman"/>
          <w:sz w:val="28"/>
          <w:szCs w:val="28"/>
          <w:lang w:eastAsia="ru-RU"/>
        </w:rPr>
      </w:pPr>
    </w:p>
    <w:p w:rsidR="00A60C6A" w:rsidRPr="009D1E34" w:rsidRDefault="00A60C6A"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 xml:space="preserve">8.11. Краткие выводы по разделу. Перспективные направления развития краеведческой деятельности. </w:t>
      </w:r>
    </w:p>
    <w:p w:rsidR="008A4B52" w:rsidRDefault="008A4B52" w:rsidP="00036ABE">
      <w:pPr>
        <w:spacing w:after="0"/>
        <w:ind w:firstLine="709"/>
        <w:jc w:val="center"/>
        <w:rPr>
          <w:rFonts w:ascii="Times New Roman" w:eastAsia="Calibri" w:hAnsi="Times New Roman" w:cs="Times New Roman"/>
          <w:b/>
          <w:sz w:val="28"/>
          <w:szCs w:val="28"/>
          <w:lang w:eastAsia="ru-RU"/>
        </w:rPr>
      </w:pPr>
    </w:p>
    <w:p w:rsidR="008A4B52" w:rsidRPr="008A4B52" w:rsidRDefault="008A4B52" w:rsidP="00036ABE">
      <w:pPr>
        <w:spacing w:after="0"/>
        <w:ind w:firstLine="709"/>
        <w:jc w:val="both"/>
        <w:rPr>
          <w:rFonts w:ascii="Times New Roman" w:eastAsia="Calibri" w:hAnsi="Times New Roman" w:cs="Times New Roman"/>
          <w:sz w:val="28"/>
          <w:szCs w:val="28"/>
          <w:lang w:eastAsia="ru-RU"/>
        </w:rPr>
      </w:pPr>
      <w:r w:rsidRPr="008A4B52">
        <w:rPr>
          <w:rFonts w:ascii="Times New Roman" w:eastAsia="Calibri" w:hAnsi="Times New Roman" w:cs="Times New Roman"/>
          <w:sz w:val="28"/>
          <w:szCs w:val="28"/>
          <w:lang w:eastAsia="ru-RU"/>
        </w:rPr>
        <w:t>Интерес к краеведению - это тенденция современности. Многие учреждения и организации занимаются сегодня изучением истории края и сохранением культурных традиций. Библиотеки нашего района  занимают свою, только им свойственную нишу в системе сохранения, изучения и возрождения интереса к историко-культурному наследию района. В настоящее время сформировалась и постоянно совершенствуется целостная система библиотечной краеведческой работы. Необходимо отметить, что в краеведческой работе особое значение приобретает сотрудничество библиотек района с различными организациями и учреждениями: архивами, музеями, школами, органами местного самоуправления, домами культуры, редакциями местных газет, краеведами. Формы сотрудничества в основном это проведение совместных мероприятий: выставок, экскурсий, конкурсов, помощь в поисковой работе.</w:t>
      </w:r>
    </w:p>
    <w:p w:rsidR="008A4B52" w:rsidRPr="008A4B52" w:rsidRDefault="008A4B52" w:rsidP="00036ABE">
      <w:pPr>
        <w:spacing w:after="0"/>
        <w:ind w:firstLine="709"/>
        <w:jc w:val="both"/>
        <w:rPr>
          <w:rFonts w:ascii="Times New Roman" w:eastAsia="Calibri" w:hAnsi="Times New Roman" w:cs="Times New Roman"/>
          <w:b/>
          <w:sz w:val="28"/>
          <w:szCs w:val="28"/>
          <w:lang w:eastAsia="ru-RU"/>
        </w:rPr>
      </w:pPr>
    </w:p>
    <w:p w:rsidR="00A60C6A" w:rsidRPr="009D1E34" w:rsidRDefault="00A60C6A" w:rsidP="00036ABE">
      <w:pPr>
        <w:spacing w:after="0"/>
        <w:ind w:firstLine="709"/>
        <w:jc w:val="center"/>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9. Автоматизация библиотечных процессов.</w:t>
      </w:r>
    </w:p>
    <w:p w:rsidR="00A60C6A" w:rsidRPr="009D1E34" w:rsidRDefault="00A60C6A" w:rsidP="00036ABE">
      <w:pPr>
        <w:autoSpaceDE w:val="0"/>
        <w:autoSpaceDN w:val="0"/>
        <w:adjustRightInd w:val="0"/>
        <w:spacing w:after="0"/>
        <w:ind w:firstLine="71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9.1. Состояние компьютерного парка муниципальных библиотек. Наличие локальной вычислительной сети и высокоскоростных линий доступа в Интернет. </w:t>
      </w:r>
    </w:p>
    <w:p w:rsidR="00A60C6A" w:rsidRPr="009D1E34" w:rsidRDefault="00A60C6A" w:rsidP="00036ABE">
      <w:pPr>
        <w:autoSpaceDE w:val="0"/>
        <w:autoSpaceDN w:val="0"/>
        <w:adjustRightInd w:val="0"/>
        <w:spacing w:after="0"/>
        <w:ind w:firstLine="71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Динамика за три года на основе формы государственной статистической отчетности 6-НК: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9"/>
        <w:gridCol w:w="1131"/>
        <w:gridCol w:w="1270"/>
        <w:gridCol w:w="1131"/>
        <w:gridCol w:w="1522"/>
      </w:tblGrid>
      <w:tr w:rsidR="00A60C6A" w:rsidRPr="009D1E34" w:rsidTr="00205B79">
        <w:tc>
          <w:tcPr>
            <w:tcW w:w="3809" w:type="dxa"/>
            <w:shd w:val="clear" w:color="auto" w:fill="E5DFEC" w:themeFill="accent4" w:themeFillTint="33"/>
          </w:tcPr>
          <w:p w:rsidR="00A60C6A" w:rsidRPr="00205B79" w:rsidRDefault="00A60C6A" w:rsidP="00036ABE">
            <w:pPr>
              <w:autoSpaceDE w:val="0"/>
              <w:autoSpaceDN w:val="0"/>
              <w:adjustRightInd w:val="0"/>
              <w:spacing w:after="0"/>
              <w:jc w:val="both"/>
              <w:rPr>
                <w:rFonts w:ascii="Times New Roman" w:eastAsia="Times New Roman" w:hAnsi="Times New Roman" w:cs="Times New Roman"/>
                <w:sz w:val="24"/>
                <w:szCs w:val="24"/>
                <w:lang w:eastAsia="ru-RU"/>
              </w:rPr>
            </w:pPr>
          </w:p>
        </w:tc>
        <w:tc>
          <w:tcPr>
            <w:tcW w:w="1131" w:type="dxa"/>
            <w:shd w:val="clear" w:color="auto" w:fill="E5DFEC" w:themeFill="accent4" w:themeFillTint="33"/>
          </w:tcPr>
          <w:p w:rsidR="00A60C6A" w:rsidRPr="00205B79" w:rsidRDefault="00A60C6A" w:rsidP="00036ABE">
            <w:pPr>
              <w:autoSpaceDE w:val="0"/>
              <w:autoSpaceDN w:val="0"/>
              <w:adjustRightInd w:val="0"/>
              <w:spacing w:after="0"/>
              <w:jc w:val="center"/>
              <w:rPr>
                <w:rFonts w:ascii="Times New Roman" w:eastAsia="Times New Roman" w:hAnsi="Times New Roman" w:cs="Times New Roman"/>
                <w:b/>
                <w:sz w:val="24"/>
                <w:szCs w:val="24"/>
                <w:lang w:eastAsia="ru-RU"/>
              </w:rPr>
            </w:pPr>
            <w:r w:rsidRPr="00205B79">
              <w:rPr>
                <w:rFonts w:ascii="Times New Roman" w:eastAsia="Times New Roman" w:hAnsi="Times New Roman" w:cs="Times New Roman"/>
                <w:b/>
                <w:sz w:val="24"/>
                <w:szCs w:val="24"/>
                <w:lang w:eastAsia="ru-RU"/>
              </w:rPr>
              <w:t>201</w:t>
            </w:r>
            <w:r w:rsidR="00205B79" w:rsidRPr="00205B79">
              <w:rPr>
                <w:rFonts w:ascii="Times New Roman" w:eastAsia="Times New Roman" w:hAnsi="Times New Roman" w:cs="Times New Roman"/>
                <w:b/>
                <w:sz w:val="24"/>
                <w:szCs w:val="24"/>
                <w:lang w:eastAsia="ru-RU"/>
              </w:rPr>
              <w:t>7</w:t>
            </w:r>
          </w:p>
        </w:tc>
        <w:tc>
          <w:tcPr>
            <w:tcW w:w="1270" w:type="dxa"/>
            <w:shd w:val="clear" w:color="auto" w:fill="E5DFEC" w:themeFill="accent4" w:themeFillTint="33"/>
          </w:tcPr>
          <w:p w:rsidR="00A60C6A" w:rsidRPr="00205B79" w:rsidRDefault="00205B79" w:rsidP="00036ABE">
            <w:pPr>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w:t>
            </w:r>
          </w:p>
        </w:tc>
        <w:tc>
          <w:tcPr>
            <w:tcW w:w="1131" w:type="dxa"/>
            <w:shd w:val="clear" w:color="auto" w:fill="E5DFEC" w:themeFill="accent4" w:themeFillTint="33"/>
          </w:tcPr>
          <w:p w:rsidR="00A60C6A" w:rsidRPr="00205B79" w:rsidRDefault="00205B79" w:rsidP="00036ABE">
            <w:pPr>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p>
        </w:tc>
        <w:tc>
          <w:tcPr>
            <w:tcW w:w="1522" w:type="dxa"/>
            <w:shd w:val="clear" w:color="auto" w:fill="E5DFEC" w:themeFill="accent4" w:themeFillTint="33"/>
          </w:tcPr>
          <w:p w:rsidR="00A60C6A" w:rsidRPr="00205B79" w:rsidRDefault="00A60C6A" w:rsidP="00036ABE">
            <w:pPr>
              <w:autoSpaceDE w:val="0"/>
              <w:autoSpaceDN w:val="0"/>
              <w:adjustRightInd w:val="0"/>
              <w:spacing w:after="0"/>
              <w:jc w:val="center"/>
              <w:rPr>
                <w:rFonts w:ascii="Times New Roman" w:eastAsia="Times New Roman" w:hAnsi="Times New Roman" w:cs="Times New Roman"/>
                <w:b/>
                <w:sz w:val="24"/>
                <w:szCs w:val="24"/>
                <w:lang w:eastAsia="ru-RU"/>
              </w:rPr>
            </w:pPr>
            <w:r w:rsidRPr="00205B79">
              <w:rPr>
                <w:rFonts w:ascii="Times New Roman" w:eastAsia="Times New Roman" w:hAnsi="Times New Roman" w:cs="Times New Roman"/>
                <w:b/>
                <w:sz w:val="24"/>
                <w:szCs w:val="24"/>
                <w:lang w:eastAsia="ru-RU"/>
              </w:rPr>
              <w:t>Динамика</w:t>
            </w:r>
          </w:p>
          <w:p w:rsidR="00A60C6A" w:rsidRPr="00205B79" w:rsidRDefault="00A60C6A" w:rsidP="00036ABE">
            <w:pPr>
              <w:autoSpaceDE w:val="0"/>
              <w:autoSpaceDN w:val="0"/>
              <w:adjustRightInd w:val="0"/>
              <w:spacing w:after="0"/>
              <w:jc w:val="center"/>
              <w:rPr>
                <w:rFonts w:ascii="Times New Roman" w:eastAsia="Times New Roman" w:hAnsi="Times New Roman" w:cs="Times New Roman"/>
                <w:b/>
                <w:sz w:val="24"/>
                <w:szCs w:val="24"/>
                <w:lang w:eastAsia="ru-RU"/>
              </w:rPr>
            </w:pPr>
            <w:r w:rsidRPr="00205B79">
              <w:rPr>
                <w:rFonts w:ascii="Times New Roman" w:eastAsia="Times New Roman" w:hAnsi="Times New Roman" w:cs="Times New Roman"/>
                <w:b/>
                <w:sz w:val="24"/>
                <w:szCs w:val="24"/>
                <w:lang w:eastAsia="ru-RU"/>
              </w:rPr>
              <w:t>+/-</w:t>
            </w:r>
          </w:p>
        </w:tc>
      </w:tr>
      <w:tr w:rsidR="00205B79" w:rsidRPr="009D1E34" w:rsidTr="00205B79">
        <w:tc>
          <w:tcPr>
            <w:tcW w:w="3809"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Число персональных компьютеров</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14</w:t>
            </w:r>
          </w:p>
        </w:tc>
        <w:tc>
          <w:tcPr>
            <w:tcW w:w="1270"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16</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22"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p>
        </w:tc>
      </w:tr>
      <w:tr w:rsidR="00205B79" w:rsidRPr="009D1E34" w:rsidTr="00205B79">
        <w:tc>
          <w:tcPr>
            <w:tcW w:w="3809"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 xml:space="preserve"> в т.ч. в сельской местности</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4</w:t>
            </w:r>
          </w:p>
        </w:tc>
        <w:tc>
          <w:tcPr>
            <w:tcW w:w="1270"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6</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22"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05B79" w:rsidRPr="009D1E34" w:rsidTr="00205B79">
        <w:tc>
          <w:tcPr>
            <w:tcW w:w="3809"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 xml:space="preserve">Число персональных компьютеров </w:t>
            </w:r>
            <w:r w:rsidRPr="00205B79">
              <w:rPr>
                <w:rFonts w:ascii="Times New Roman" w:eastAsia="Times New Roman" w:hAnsi="Times New Roman" w:cs="Times New Roman"/>
                <w:sz w:val="24"/>
                <w:szCs w:val="24"/>
                <w:lang w:eastAsia="ru-RU"/>
              </w:rPr>
              <w:lastRenderedPageBreak/>
              <w:t>для пользователей</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lastRenderedPageBreak/>
              <w:t>10</w:t>
            </w:r>
          </w:p>
        </w:tc>
        <w:tc>
          <w:tcPr>
            <w:tcW w:w="1270"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12</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22"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p>
        </w:tc>
      </w:tr>
      <w:tr w:rsidR="00205B79" w:rsidRPr="009D1E34" w:rsidTr="00205B79">
        <w:tc>
          <w:tcPr>
            <w:tcW w:w="3809"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lastRenderedPageBreak/>
              <w:t xml:space="preserve">   в т.ч. в сельской местности</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5</w:t>
            </w:r>
          </w:p>
        </w:tc>
        <w:tc>
          <w:tcPr>
            <w:tcW w:w="1270"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8</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22"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p>
        </w:tc>
      </w:tr>
      <w:tr w:rsidR="00205B79" w:rsidRPr="009D1E34" w:rsidTr="00205B79">
        <w:tc>
          <w:tcPr>
            <w:tcW w:w="3809"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Число библиотек, имеющих доступ в Интернет</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6</w:t>
            </w:r>
          </w:p>
        </w:tc>
        <w:tc>
          <w:tcPr>
            <w:tcW w:w="1270"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8</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22"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p>
        </w:tc>
      </w:tr>
      <w:tr w:rsidR="00205B79" w:rsidRPr="009D1E34" w:rsidTr="00205B79">
        <w:tc>
          <w:tcPr>
            <w:tcW w:w="3809"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 xml:space="preserve">  в т.ч. в сельской местности</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4</w:t>
            </w:r>
          </w:p>
        </w:tc>
        <w:tc>
          <w:tcPr>
            <w:tcW w:w="1270"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6</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22"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p>
        </w:tc>
      </w:tr>
      <w:tr w:rsidR="00205B79" w:rsidRPr="009D1E34" w:rsidTr="00205B79">
        <w:tc>
          <w:tcPr>
            <w:tcW w:w="3809"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 xml:space="preserve">Число библиотек, имеющих зону </w:t>
            </w:r>
            <w:r w:rsidRPr="00205B79">
              <w:rPr>
                <w:rFonts w:ascii="Times New Roman" w:eastAsia="Times New Roman" w:hAnsi="Times New Roman" w:cs="Times New Roman"/>
                <w:sz w:val="24"/>
                <w:szCs w:val="24"/>
                <w:lang w:val="en-US" w:eastAsia="ru-RU"/>
              </w:rPr>
              <w:t>wi</w:t>
            </w:r>
            <w:r w:rsidRPr="00205B79">
              <w:rPr>
                <w:rFonts w:ascii="Times New Roman" w:eastAsia="Times New Roman" w:hAnsi="Times New Roman" w:cs="Times New Roman"/>
                <w:sz w:val="24"/>
                <w:szCs w:val="24"/>
                <w:lang w:eastAsia="ru-RU"/>
              </w:rPr>
              <w:t>-</w:t>
            </w:r>
            <w:r w:rsidRPr="00205B79">
              <w:rPr>
                <w:rFonts w:ascii="Times New Roman" w:eastAsia="Times New Roman" w:hAnsi="Times New Roman" w:cs="Times New Roman"/>
                <w:sz w:val="24"/>
                <w:szCs w:val="24"/>
                <w:lang w:val="en-US" w:eastAsia="ru-RU"/>
              </w:rPr>
              <w:t>fi</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6</w:t>
            </w:r>
          </w:p>
        </w:tc>
        <w:tc>
          <w:tcPr>
            <w:tcW w:w="1270"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8</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22"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p>
        </w:tc>
      </w:tr>
      <w:tr w:rsidR="00205B79" w:rsidRPr="009D1E34" w:rsidTr="00205B79">
        <w:tc>
          <w:tcPr>
            <w:tcW w:w="3809"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Число единиц копировально-множительной техники</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12</w:t>
            </w:r>
          </w:p>
        </w:tc>
        <w:tc>
          <w:tcPr>
            <w:tcW w:w="1270"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14</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22"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p>
        </w:tc>
      </w:tr>
      <w:tr w:rsidR="00205B79" w:rsidRPr="009D1E34" w:rsidTr="00205B79">
        <w:tc>
          <w:tcPr>
            <w:tcW w:w="3809"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 xml:space="preserve"> из них: - для пользователей</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0"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22"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p>
        </w:tc>
      </w:tr>
      <w:tr w:rsidR="00205B79" w:rsidRPr="009D1E34" w:rsidTr="00205B79">
        <w:tc>
          <w:tcPr>
            <w:tcW w:w="3809"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 xml:space="preserve">        - для оцифровки фонда </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0</w:t>
            </w:r>
          </w:p>
        </w:tc>
        <w:tc>
          <w:tcPr>
            <w:tcW w:w="1270"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0</w:t>
            </w:r>
          </w:p>
        </w:tc>
        <w:tc>
          <w:tcPr>
            <w:tcW w:w="1131"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22" w:type="dxa"/>
            <w:shd w:val="clear" w:color="auto" w:fill="FDE9D9" w:themeFill="accent6" w:themeFillTint="33"/>
          </w:tcPr>
          <w:p w:rsidR="00205B79" w:rsidRPr="00205B79" w:rsidRDefault="00205B79" w:rsidP="00036ABE">
            <w:pPr>
              <w:autoSpaceDE w:val="0"/>
              <w:autoSpaceDN w:val="0"/>
              <w:adjustRightInd w:val="0"/>
              <w:spacing w:after="0"/>
              <w:jc w:val="both"/>
              <w:rPr>
                <w:rFonts w:ascii="Times New Roman" w:eastAsia="Times New Roman" w:hAnsi="Times New Roman" w:cs="Times New Roman"/>
                <w:sz w:val="24"/>
                <w:szCs w:val="24"/>
                <w:lang w:eastAsia="ru-RU"/>
              </w:rPr>
            </w:pPr>
            <w:r w:rsidRPr="00205B79">
              <w:rPr>
                <w:rFonts w:ascii="Times New Roman" w:eastAsia="Times New Roman" w:hAnsi="Times New Roman" w:cs="Times New Roman"/>
                <w:sz w:val="24"/>
                <w:szCs w:val="24"/>
                <w:lang w:eastAsia="ru-RU"/>
              </w:rPr>
              <w:t>-</w:t>
            </w:r>
          </w:p>
        </w:tc>
      </w:tr>
    </w:tbl>
    <w:p w:rsidR="00A60C6A" w:rsidRPr="009D1E34" w:rsidRDefault="00A60C6A" w:rsidP="00036ABE">
      <w:pPr>
        <w:autoSpaceDE w:val="0"/>
        <w:autoSpaceDN w:val="0"/>
        <w:adjustRightInd w:val="0"/>
        <w:spacing w:after="0"/>
        <w:ind w:firstLine="710"/>
        <w:jc w:val="both"/>
        <w:rPr>
          <w:rFonts w:ascii="Times New Roman" w:eastAsia="Times New Roman" w:hAnsi="Times New Roman" w:cs="Times New Roman"/>
          <w:sz w:val="28"/>
          <w:szCs w:val="28"/>
          <w:lang w:eastAsia="ru-RU"/>
        </w:rPr>
      </w:pPr>
    </w:p>
    <w:p w:rsidR="007D138B"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Число сельских библиотек, имеющих доступ в Интернет</w:t>
      </w:r>
      <w:r w:rsidR="007D138B" w:rsidRPr="009D1E34">
        <w:rPr>
          <w:rFonts w:ascii="Times New Roman" w:eastAsia="Calibri" w:hAnsi="Times New Roman" w:cs="Times New Roman"/>
          <w:sz w:val="28"/>
          <w:szCs w:val="28"/>
          <w:lang w:eastAsia="ru-RU"/>
        </w:rPr>
        <w:t xml:space="preserve">: </w:t>
      </w:r>
    </w:p>
    <w:p w:rsidR="007D138B" w:rsidRPr="009D1E34" w:rsidRDefault="007D138B" w:rsidP="00036ABE">
      <w:pPr>
        <w:pStyle w:val="a3"/>
        <w:numPr>
          <w:ilvl w:val="0"/>
          <w:numId w:val="36"/>
        </w:numPr>
        <w:spacing w:line="276" w:lineRule="auto"/>
        <w:jc w:val="both"/>
        <w:rPr>
          <w:rFonts w:eastAsia="Calibri"/>
          <w:sz w:val="28"/>
          <w:szCs w:val="28"/>
        </w:rPr>
      </w:pPr>
      <w:r w:rsidRPr="009D1E34">
        <w:rPr>
          <w:rFonts w:eastAsia="Calibri"/>
          <w:sz w:val="28"/>
          <w:szCs w:val="28"/>
        </w:rPr>
        <w:t xml:space="preserve">Центральная районная библиотека; </w:t>
      </w:r>
    </w:p>
    <w:p w:rsidR="007D138B" w:rsidRPr="009D1E34" w:rsidRDefault="007D138B" w:rsidP="00036ABE">
      <w:pPr>
        <w:pStyle w:val="a3"/>
        <w:numPr>
          <w:ilvl w:val="0"/>
          <w:numId w:val="36"/>
        </w:numPr>
        <w:spacing w:line="276" w:lineRule="auto"/>
        <w:jc w:val="both"/>
        <w:rPr>
          <w:rFonts w:eastAsia="Calibri"/>
          <w:sz w:val="28"/>
          <w:szCs w:val="28"/>
        </w:rPr>
      </w:pPr>
      <w:r w:rsidRPr="009D1E34">
        <w:rPr>
          <w:rFonts w:eastAsia="Calibri"/>
          <w:sz w:val="28"/>
          <w:szCs w:val="28"/>
        </w:rPr>
        <w:t>Поселковая библиотека;</w:t>
      </w:r>
    </w:p>
    <w:p w:rsidR="007D138B" w:rsidRPr="009D1E34" w:rsidRDefault="007D138B" w:rsidP="00036ABE">
      <w:pPr>
        <w:pStyle w:val="a3"/>
        <w:numPr>
          <w:ilvl w:val="0"/>
          <w:numId w:val="36"/>
        </w:numPr>
        <w:spacing w:line="276" w:lineRule="auto"/>
        <w:jc w:val="both"/>
        <w:rPr>
          <w:rFonts w:eastAsia="Calibri"/>
          <w:sz w:val="28"/>
          <w:szCs w:val="28"/>
        </w:rPr>
      </w:pPr>
      <w:r w:rsidRPr="009D1E34">
        <w:rPr>
          <w:rFonts w:eastAsia="Calibri"/>
          <w:sz w:val="28"/>
          <w:szCs w:val="28"/>
        </w:rPr>
        <w:t>Пожеревицкая сельская библиотека;</w:t>
      </w:r>
    </w:p>
    <w:p w:rsidR="007D138B" w:rsidRPr="009D1E34" w:rsidRDefault="007D138B" w:rsidP="00036ABE">
      <w:pPr>
        <w:pStyle w:val="a3"/>
        <w:numPr>
          <w:ilvl w:val="0"/>
          <w:numId w:val="36"/>
        </w:numPr>
        <w:spacing w:line="276" w:lineRule="auto"/>
        <w:jc w:val="both"/>
        <w:rPr>
          <w:rFonts w:eastAsia="Calibri"/>
          <w:sz w:val="28"/>
          <w:szCs w:val="28"/>
        </w:rPr>
      </w:pPr>
      <w:r w:rsidRPr="009D1E34">
        <w:rPr>
          <w:rFonts w:eastAsia="Calibri"/>
          <w:sz w:val="28"/>
          <w:szCs w:val="28"/>
        </w:rPr>
        <w:t>Красногорская сельская библиотека;</w:t>
      </w:r>
    </w:p>
    <w:p w:rsidR="007D138B" w:rsidRPr="009D1E34" w:rsidRDefault="007D138B" w:rsidP="00036ABE">
      <w:pPr>
        <w:pStyle w:val="a3"/>
        <w:numPr>
          <w:ilvl w:val="0"/>
          <w:numId w:val="36"/>
        </w:numPr>
        <w:spacing w:line="276" w:lineRule="auto"/>
        <w:jc w:val="both"/>
        <w:rPr>
          <w:rFonts w:eastAsia="Calibri"/>
          <w:sz w:val="28"/>
          <w:szCs w:val="28"/>
        </w:rPr>
      </w:pPr>
      <w:r w:rsidRPr="009D1E34">
        <w:rPr>
          <w:rFonts w:eastAsia="Calibri"/>
          <w:sz w:val="28"/>
          <w:szCs w:val="28"/>
        </w:rPr>
        <w:t>Вязьевская сельская библиотека;</w:t>
      </w:r>
    </w:p>
    <w:p w:rsidR="007D138B" w:rsidRPr="009D1E34" w:rsidRDefault="007D138B" w:rsidP="00036ABE">
      <w:pPr>
        <w:pStyle w:val="a3"/>
        <w:numPr>
          <w:ilvl w:val="0"/>
          <w:numId w:val="36"/>
        </w:numPr>
        <w:spacing w:line="276" w:lineRule="auto"/>
        <w:jc w:val="both"/>
        <w:rPr>
          <w:rFonts w:eastAsia="Calibri"/>
          <w:sz w:val="28"/>
          <w:szCs w:val="28"/>
        </w:rPr>
      </w:pPr>
      <w:r w:rsidRPr="009D1E34">
        <w:rPr>
          <w:rFonts w:eastAsia="Calibri"/>
          <w:sz w:val="28"/>
          <w:szCs w:val="28"/>
        </w:rPr>
        <w:t>Дубровская сельская библиотека;</w:t>
      </w:r>
    </w:p>
    <w:p w:rsidR="007D138B" w:rsidRPr="009D1E34" w:rsidRDefault="007D138B" w:rsidP="00036ABE">
      <w:pPr>
        <w:pStyle w:val="a3"/>
        <w:numPr>
          <w:ilvl w:val="0"/>
          <w:numId w:val="36"/>
        </w:numPr>
        <w:spacing w:line="276" w:lineRule="auto"/>
        <w:jc w:val="both"/>
        <w:rPr>
          <w:rFonts w:eastAsia="Calibri"/>
          <w:sz w:val="28"/>
          <w:szCs w:val="28"/>
        </w:rPr>
      </w:pPr>
      <w:r w:rsidRPr="009D1E34">
        <w:rPr>
          <w:rFonts w:eastAsia="Calibri"/>
          <w:sz w:val="28"/>
          <w:szCs w:val="28"/>
        </w:rPr>
        <w:t>Дубишенская сельская библиотека</w:t>
      </w:r>
      <w:r w:rsidR="00DE094A" w:rsidRPr="009D1E34">
        <w:rPr>
          <w:rFonts w:eastAsia="Calibri"/>
          <w:sz w:val="28"/>
          <w:szCs w:val="28"/>
        </w:rPr>
        <w:t xml:space="preserve">; </w:t>
      </w:r>
    </w:p>
    <w:p w:rsidR="00A60C6A" w:rsidRPr="009D1E34" w:rsidRDefault="00DE094A" w:rsidP="00036ABE">
      <w:pPr>
        <w:pStyle w:val="a3"/>
        <w:numPr>
          <w:ilvl w:val="0"/>
          <w:numId w:val="36"/>
        </w:numPr>
        <w:spacing w:line="276" w:lineRule="auto"/>
        <w:jc w:val="both"/>
        <w:rPr>
          <w:rFonts w:eastAsia="Calibri"/>
          <w:sz w:val="28"/>
          <w:szCs w:val="28"/>
        </w:rPr>
      </w:pPr>
      <w:r w:rsidRPr="009D1E34">
        <w:rPr>
          <w:rFonts w:eastAsia="Calibri"/>
          <w:sz w:val="28"/>
          <w:szCs w:val="28"/>
        </w:rPr>
        <w:t xml:space="preserve"> Чернецовская сельская библиотека.     </w:t>
      </w:r>
    </w:p>
    <w:p w:rsidR="00DE094A" w:rsidRPr="009D1E34" w:rsidRDefault="00DE094A" w:rsidP="00036ABE">
      <w:pPr>
        <w:pStyle w:val="a3"/>
        <w:spacing w:line="276" w:lineRule="auto"/>
        <w:ind w:left="1429"/>
        <w:jc w:val="both"/>
        <w:rPr>
          <w:rFonts w:eastAsia="Calibri"/>
          <w:sz w:val="28"/>
          <w:szCs w:val="28"/>
        </w:rPr>
      </w:pPr>
    </w:p>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9.2. Анализ состояния автоматизации библиотечных процессов в библиотеках, находящихся в составе библиотечной сети.</w:t>
      </w:r>
    </w:p>
    <w:p w:rsidR="00DE094A" w:rsidRPr="009D1E34" w:rsidRDefault="00DE094A" w:rsidP="00036ABE">
      <w:pPr>
        <w:spacing w:after="0"/>
        <w:ind w:firstLine="709"/>
        <w:jc w:val="both"/>
        <w:rPr>
          <w:rFonts w:ascii="Times New Roman" w:eastAsia="Calibri" w:hAnsi="Times New Roman" w:cs="Times New Roman"/>
          <w:sz w:val="28"/>
          <w:szCs w:val="28"/>
          <w:lang w:eastAsia="ru-RU"/>
        </w:rPr>
      </w:pPr>
    </w:p>
    <w:p w:rsidR="008C3877" w:rsidRDefault="0005580F" w:rsidP="00036AB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05B79">
        <w:rPr>
          <w:rFonts w:ascii="Times New Roman" w:eastAsia="Times New Roman" w:hAnsi="Times New Roman" w:cs="Times New Roman"/>
          <w:sz w:val="28"/>
          <w:szCs w:val="28"/>
          <w:lang w:eastAsia="ru-RU"/>
        </w:rPr>
        <w:t xml:space="preserve">0 % компьютерного парка требуют замены. С каждым голом </w:t>
      </w:r>
      <w:r w:rsidR="008C3877" w:rsidRPr="009D1E34">
        <w:rPr>
          <w:rFonts w:ascii="Times New Roman" w:eastAsia="Times New Roman" w:hAnsi="Times New Roman" w:cs="Times New Roman"/>
          <w:sz w:val="28"/>
          <w:szCs w:val="28"/>
          <w:lang w:eastAsia="ru-RU"/>
        </w:rPr>
        <w:t xml:space="preserve"> с тем устаревает ранее приобретенная техника, программное обеспечение разное на ПК, что создает трудности при обращении к файлам. Отсутствие специалиста по </w:t>
      </w:r>
      <w:r w:rsidR="008C3877" w:rsidRPr="009D1E34">
        <w:rPr>
          <w:rFonts w:ascii="Times New Roman" w:eastAsia="Times New Roman" w:hAnsi="Times New Roman" w:cs="Times New Roman"/>
          <w:sz w:val="28"/>
          <w:szCs w:val="28"/>
          <w:lang w:val="en-US" w:eastAsia="ru-RU"/>
        </w:rPr>
        <w:t>AT</w:t>
      </w:r>
      <w:r w:rsidR="008C3877" w:rsidRPr="009D1E34">
        <w:rPr>
          <w:rFonts w:ascii="Times New Roman" w:eastAsia="Times New Roman" w:hAnsi="Times New Roman" w:cs="Times New Roman"/>
          <w:sz w:val="28"/>
          <w:szCs w:val="28"/>
          <w:lang w:eastAsia="ru-RU"/>
        </w:rPr>
        <w:t xml:space="preserve"> –технологиям отрицательно сказывается на работе с ПК. Библиотекам приходится искать альтернативные решения для устранения проблем. </w:t>
      </w:r>
    </w:p>
    <w:p w:rsidR="00205B79" w:rsidRDefault="00205B79" w:rsidP="00036AB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порадовал в текущем году переход на новую платформу «МегаПро» для каталогизаторов. Программа позволяет работать </w:t>
      </w:r>
      <w:r w:rsidR="0005580F">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современном </w:t>
      </w:r>
      <w:r w:rsidR="00C455F3">
        <w:rPr>
          <w:rFonts w:ascii="Times New Roman" w:eastAsia="Times New Roman" w:hAnsi="Times New Roman" w:cs="Times New Roman"/>
          <w:sz w:val="28"/>
          <w:szCs w:val="28"/>
          <w:lang w:eastAsia="ru-RU"/>
        </w:rPr>
        <w:t>программном обеспечени</w:t>
      </w:r>
      <w:r w:rsidR="0005580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ускорился процесс ввода записей в электронный каталог. </w:t>
      </w:r>
    </w:p>
    <w:p w:rsidR="00C455F3" w:rsidRPr="009D1E34" w:rsidRDefault="00C455F3" w:rsidP="00036AB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текущем году установили камеру видеонаблюдения на вход в здание, и освещение с фотоэлементом.</w:t>
      </w:r>
    </w:p>
    <w:p w:rsidR="00A60C6A" w:rsidRDefault="00A60C6A" w:rsidP="00036ABE">
      <w:pPr>
        <w:spacing w:after="0"/>
        <w:ind w:firstLine="709"/>
        <w:jc w:val="both"/>
        <w:rPr>
          <w:rFonts w:ascii="Times New Roman" w:eastAsia="Calibri" w:hAnsi="Times New Roman" w:cs="Times New Roman"/>
          <w:sz w:val="28"/>
          <w:szCs w:val="28"/>
          <w:lang w:eastAsia="ru-RU"/>
        </w:rPr>
      </w:pPr>
    </w:p>
    <w:p w:rsidR="0005580F" w:rsidRPr="009D1E34" w:rsidRDefault="0005580F" w:rsidP="00036ABE">
      <w:pPr>
        <w:spacing w:after="0"/>
        <w:ind w:firstLine="709"/>
        <w:jc w:val="both"/>
        <w:rPr>
          <w:rFonts w:ascii="Times New Roman" w:eastAsia="Calibri" w:hAnsi="Times New Roman" w:cs="Times New Roman"/>
          <w:sz w:val="28"/>
          <w:szCs w:val="28"/>
          <w:lang w:eastAsia="ru-RU"/>
        </w:rPr>
      </w:pPr>
    </w:p>
    <w:p w:rsidR="00A60C6A" w:rsidRPr="009D1E34" w:rsidRDefault="00A60C6A"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lastRenderedPageBreak/>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C455F3" w:rsidRDefault="008C3877" w:rsidP="00036ABE">
      <w:pPr>
        <w:spacing w:after="0"/>
        <w:jc w:val="both"/>
        <w:rPr>
          <w:rFonts w:ascii="Times New Roman" w:eastAsia="Times New Roman" w:hAnsi="Times New Roman" w:cs="Times New Roman"/>
          <w:sz w:val="28"/>
          <w:szCs w:val="28"/>
          <w:lang w:eastAsia="ru-RU"/>
        </w:rPr>
      </w:pPr>
      <w:r w:rsidRPr="009D1E34">
        <w:rPr>
          <w:rFonts w:ascii="Times New Roman" w:eastAsia="Calibri" w:hAnsi="Times New Roman" w:cs="Times New Roman"/>
          <w:sz w:val="28"/>
          <w:szCs w:val="28"/>
          <w:lang w:eastAsia="ru-RU"/>
        </w:rPr>
        <w:tab/>
      </w:r>
      <w:r w:rsidRPr="009D1E34">
        <w:rPr>
          <w:rFonts w:ascii="Times New Roman" w:eastAsia="Times New Roman" w:hAnsi="Times New Roman" w:cs="Times New Roman"/>
          <w:sz w:val="28"/>
          <w:szCs w:val="28"/>
          <w:lang w:eastAsia="ru-RU"/>
        </w:rPr>
        <w:t>Уровень компьютеризации библиотек</w:t>
      </w:r>
      <w:r w:rsidR="00C455F3">
        <w:rPr>
          <w:rFonts w:ascii="Times New Roman" w:eastAsia="Times New Roman" w:hAnsi="Times New Roman" w:cs="Times New Roman"/>
          <w:sz w:val="28"/>
          <w:szCs w:val="28"/>
          <w:lang w:eastAsia="ru-RU"/>
        </w:rPr>
        <w:t xml:space="preserve"> с одной стороны растет, с другой оборудование устаревает. Проводится обучение сотрудников современным компьютерным программа и технологиям. </w:t>
      </w:r>
    </w:p>
    <w:p w:rsidR="008C3877" w:rsidRPr="009D1E34" w:rsidRDefault="00C455F3" w:rsidP="00036ABE">
      <w:pPr>
        <w:spacing w:after="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t>В центральном библиотеке встает вопрос о прокладке сети ЛВС, приобретении сервера и ввода единица системного администратора. Ведутся переговоры с Учредителем.</w:t>
      </w:r>
    </w:p>
    <w:p w:rsidR="00BC7C6C" w:rsidRDefault="00BC7C6C" w:rsidP="00036ABE">
      <w:pPr>
        <w:spacing w:after="0"/>
        <w:ind w:firstLine="709"/>
        <w:jc w:val="center"/>
        <w:rPr>
          <w:rFonts w:ascii="Times New Roman" w:eastAsia="Calibri" w:hAnsi="Times New Roman" w:cs="Times New Roman"/>
          <w:b/>
          <w:sz w:val="28"/>
          <w:szCs w:val="28"/>
          <w:lang w:eastAsia="ru-RU"/>
        </w:rPr>
      </w:pPr>
    </w:p>
    <w:p w:rsidR="00A60C6A" w:rsidRPr="009D1E34" w:rsidRDefault="00A60C6A" w:rsidP="00036ABE">
      <w:pPr>
        <w:spacing w:after="0"/>
        <w:ind w:firstLine="709"/>
        <w:jc w:val="center"/>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10. Организационно-методическая деятельность.</w:t>
      </w:r>
    </w:p>
    <w:p w:rsidR="00A60C6A" w:rsidRPr="009D1E34" w:rsidRDefault="00A60C6A" w:rsidP="00036ABE">
      <w:pPr>
        <w:spacing w:after="0"/>
        <w:ind w:firstLine="709"/>
        <w:jc w:val="center"/>
        <w:rPr>
          <w:rFonts w:ascii="Times New Roman" w:eastAsia="Calibri" w:hAnsi="Times New Roman" w:cs="Times New Roman"/>
          <w:b/>
          <w:sz w:val="28"/>
          <w:szCs w:val="28"/>
          <w:lang w:eastAsia="ru-RU"/>
        </w:rPr>
      </w:pPr>
    </w:p>
    <w:p w:rsidR="00BC7C6C" w:rsidRPr="00BC7C6C" w:rsidRDefault="00BC7C6C" w:rsidP="00036ABE">
      <w:pPr>
        <w:spacing w:after="0"/>
        <w:ind w:firstLine="709"/>
        <w:jc w:val="both"/>
        <w:rPr>
          <w:rFonts w:ascii="Times New Roman" w:eastAsia="Calibri" w:hAnsi="Times New Roman" w:cs="Times New Roman"/>
          <w:b/>
          <w:sz w:val="28"/>
          <w:szCs w:val="28"/>
          <w:lang w:eastAsia="ru-RU"/>
        </w:rPr>
      </w:pPr>
      <w:r w:rsidRPr="0005580F">
        <w:rPr>
          <w:rFonts w:ascii="Times New Roman" w:eastAsia="Calibri" w:hAnsi="Times New Roman" w:cs="Times New Roman"/>
          <w:sz w:val="28"/>
          <w:szCs w:val="28"/>
          <w:lang w:eastAsia="ru-RU"/>
        </w:rPr>
        <w:t>10.1. Характеристика функционирования системы методического сопровождения деятельности библиотек, наделенных статусом центральной библиотеки.</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Методическая деятельность осуществляется на основании Устава МБУК «Дедовичская центральная районная библиотека»,  и определена должностной инструкцией методиста отдела обслуживания читателей.</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Методическое сопровождение проводится по следующим основным направлениям:</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Информационно-аналитическая, экспертно-консультативная, исследовательская, иная поддержка функционирования и развития библиотеки</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оказание методической и практической помощи библиотекам-филиалам </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содействие непрерывному профессиональному образованию библиотечных кадров</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разработка нормативной, концептуальной, планово-отчетной и иной документации, регламентирующей деятельность библиотек ЦБС.</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p>
    <w:p w:rsidR="00BC7C6C" w:rsidRPr="00BC7C6C" w:rsidRDefault="00BC7C6C" w:rsidP="00036ABE">
      <w:pPr>
        <w:spacing w:after="0"/>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Муниципальное задание на 2019 год не содержит перечня методических работ и услуг.</w:t>
      </w:r>
    </w:p>
    <w:p w:rsidR="00BC7C6C" w:rsidRPr="00BC7C6C" w:rsidRDefault="00BC7C6C" w:rsidP="00036ABE">
      <w:pPr>
        <w:spacing w:after="0"/>
        <w:rPr>
          <w:rFonts w:ascii="Times New Roman" w:eastAsia="Calibri" w:hAnsi="Times New Roman" w:cs="Times New Roman"/>
          <w:sz w:val="28"/>
          <w:szCs w:val="28"/>
          <w:lang w:eastAsia="ru-RU"/>
        </w:rPr>
      </w:pPr>
    </w:p>
    <w:p w:rsidR="00BC7C6C" w:rsidRPr="00BC7C6C" w:rsidRDefault="00BC7C6C" w:rsidP="00036ABE">
      <w:pPr>
        <w:spacing w:after="0"/>
        <w:jc w:val="both"/>
        <w:rPr>
          <w:rFonts w:ascii="Times New Roman" w:eastAsia="Calibri" w:hAnsi="Times New Roman" w:cs="Times New Roman"/>
          <w:sz w:val="28"/>
          <w:szCs w:val="28"/>
          <w:lang w:eastAsia="ru-RU"/>
        </w:rPr>
      </w:pPr>
      <w:r w:rsidRPr="00BC7C6C">
        <w:rPr>
          <w:rFonts w:ascii="Times New Roman" w:eastAsia="Calibri" w:hAnsi="Times New Roman" w:cs="Times New Roman"/>
          <w:b/>
          <w:sz w:val="28"/>
          <w:szCs w:val="28"/>
          <w:lang w:eastAsia="ru-RU"/>
        </w:rPr>
        <w:t>10.2.</w:t>
      </w:r>
      <w:r w:rsidRPr="00BC7C6C">
        <w:rPr>
          <w:rFonts w:ascii="Times New Roman" w:eastAsia="Calibri" w:hAnsi="Times New Roman" w:cs="Times New Roman"/>
          <w:sz w:val="28"/>
          <w:szCs w:val="28"/>
          <w:lang w:eastAsia="ru-RU"/>
        </w:rPr>
        <w:t xml:space="preserve"> В штате библиотеки должность методиста заполнена с 03.09.2018 г.,  она включена в состав отдела по обслуживанию читателей. Образование сотрудника – высшее, непрофильное (экономическое), стаж работы в сфере культуры  – с 03.09.2018 г. Методист Яковлева Е.В.  применяет навыки и предыдущий опыт работы в банковской </w:t>
      </w:r>
      <w:r w:rsidRPr="00BC7C6C">
        <w:rPr>
          <w:rFonts w:ascii="Times New Roman" w:eastAsia="Calibri" w:hAnsi="Times New Roman" w:cs="Times New Roman"/>
          <w:sz w:val="28"/>
          <w:szCs w:val="28"/>
          <w:lang w:eastAsia="ru-RU"/>
        </w:rPr>
        <w:lastRenderedPageBreak/>
        <w:t>сфере  к процессам библиотечной деятельности, является наставником для сотрудников.</w:t>
      </w:r>
    </w:p>
    <w:p w:rsidR="00BC7C6C" w:rsidRPr="00BC7C6C" w:rsidRDefault="00BC7C6C" w:rsidP="00036ABE">
      <w:pPr>
        <w:spacing w:after="0"/>
        <w:rPr>
          <w:rFonts w:ascii="Times New Roman" w:eastAsia="Calibri" w:hAnsi="Times New Roman" w:cs="Times New Roman"/>
          <w:sz w:val="28"/>
          <w:szCs w:val="28"/>
          <w:lang w:eastAsia="ru-RU"/>
        </w:rPr>
      </w:pPr>
    </w:p>
    <w:p w:rsidR="00BC7C6C" w:rsidRPr="005B0D9E" w:rsidRDefault="00BC7C6C" w:rsidP="00036ABE">
      <w:pPr>
        <w:spacing w:after="0"/>
        <w:rPr>
          <w:rFonts w:ascii="Times New Roman" w:eastAsia="Calibri" w:hAnsi="Times New Roman" w:cs="Times New Roman"/>
          <w:b/>
          <w:sz w:val="28"/>
          <w:szCs w:val="28"/>
          <w:lang w:eastAsia="ru-RU"/>
        </w:rPr>
      </w:pPr>
      <w:r w:rsidRPr="005B0D9E">
        <w:rPr>
          <w:rFonts w:ascii="Times New Roman" w:eastAsia="Calibri" w:hAnsi="Times New Roman" w:cs="Times New Roman"/>
          <w:b/>
          <w:sz w:val="28"/>
          <w:szCs w:val="28"/>
          <w:lang w:eastAsia="ru-RU"/>
        </w:rPr>
        <w:t>10.3.</w:t>
      </w:r>
      <w:r w:rsidRPr="005B0D9E">
        <w:rPr>
          <w:rFonts w:ascii="Times New Roman" w:eastAsia="Calibri" w:hAnsi="Times New Roman" w:cs="Times New Roman"/>
          <w:b/>
          <w:sz w:val="28"/>
          <w:szCs w:val="28"/>
          <w:lang w:eastAsia="ru-RU"/>
        </w:rPr>
        <w:tab/>
        <w:t>Виды и формы методических услуг/работ, выполненных ЦБ</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xml:space="preserve">        В 2019 году проведена работа по </w:t>
      </w:r>
      <w:r w:rsidRPr="005B0D9E">
        <w:rPr>
          <w:rFonts w:ascii="Times New Roman" w:eastAsia="Calibri" w:hAnsi="Times New Roman" w:cs="Times New Roman"/>
          <w:b/>
          <w:sz w:val="28"/>
          <w:szCs w:val="28"/>
          <w:lang w:eastAsia="ru-RU"/>
        </w:rPr>
        <w:t>актуализации  нормативной</w:t>
      </w:r>
      <w:r w:rsidRPr="005B0D9E">
        <w:rPr>
          <w:rFonts w:ascii="Times New Roman" w:eastAsia="Calibri" w:hAnsi="Times New Roman" w:cs="Times New Roman"/>
          <w:sz w:val="28"/>
          <w:szCs w:val="28"/>
          <w:lang w:eastAsia="ru-RU"/>
        </w:rPr>
        <w:t xml:space="preserve"> базы. Были разработаны/обновлены следующие документы:</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«Положение о едином библиотечном фонде Дедовичской централизованной библиотечной системы»</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«Положение о сохранности единого библиотечного фонда Дедовичской ЦБС»</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«Положение о комиссии по сохранности библиотечных фондов»</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xml:space="preserve"> -«Положение об исключении документов из фондов библиотек Дедовичской централизованной библиотечной системы»</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xml:space="preserve">-  «Положение о Совете по комплектованию библиотечного фонда </w:t>
      </w:r>
      <w:r w:rsidR="005B0D9E">
        <w:rPr>
          <w:rFonts w:ascii="Times New Roman" w:eastAsia="Calibri" w:hAnsi="Times New Roman" w:cs="Times New Roman"/>
          <w:sz w:val="28"/>
          <w:szCs w:val="28"/>
          <w:lang w:eastAsia="ru-RU"/>
        </w:rPr>
        <w:t>Д</w:t>
      </w:r>
      <w:r w:rsidRPr="005B0D9E">
        <w:rPr>
          <w:rFonts w:ascii="Times New Roman" w:eastAsia="Calibri" w:hAnsi="Times New Roman" w:cs="Times New Roman"/>
          <w:sz w:val="28"/>
          <w:szCs w:val="28"/>
          <w:lang w:eastAsia="ru-RU"/>
        </w:rPr>
        <w:t>едовичской ЦБС»</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xml:space="preserve"> - « Положение об отделе комплектования и обработки библиотечного фонда МБУК «Дедовичская центральная районная библиотека»</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«Положение о работе с дарами в Дедовичской ЦБС»</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«Положение о порядке пожертвований в библиотеку»</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«Положение о компенсации ущерба за нарушение Правил пользования Дедовичской централизованной библиотечной системой»</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«Инструкция  по проверке библиотечного фонда Дедовичской ЦБС»</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Правила пользования Дедовичской централизованной библиотечной системой</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Правила пользования Дедовичской центральной районной библиотекой</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Правила по предоставлению услуг по копированию и сканированию в МБУК «Дедовичская центральная районная библиотека»</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Тематико-типологический план комплектования библиотечного фонда Дедовичской  централизованной библиотечной системы на 2019-2021 годы</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xml:space="preserve">   Работа по актуализации нормативных документов, регламентирующих  библиотечную деятельность, будет продолжаться в 2020 году.</w:t>
      </w:r>
    </w:p>
    <w:p w:rsidR="00BC7C6C" w:rsidRPr="005B0D9E" w:rsidRDefault="005B0D9E"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C7C6C" w:rsidRPr="005B0D9E">
        <w:rPr>
          <w:rFonts w:ascii="Times New Roman" w:eastAsia="Calibri" w:hAnsi="Times New Roman" w:cs="Times New Roman"/>
          <w:sz w:val="28"/>
          <w:szCs w:val="28"/>
          <w:lang w:eastAsia="ru-RU"/>
        </w:rPr>
        <w:t xml:space="preserve">Разработаны и внедрены </w:t>
      </w:r>
      <w:r w:rsidR="00BC7C6C" w:rsidRPr="005B0D9E">
        <w:rPr>
          <w:rFonts w:ascii="Times New Roman" w:eastAsia="Calibri" w:hAnsi="Times New Roman" w:cs="Times New Roman"/>
          <w:b/>
          <w:sz w:val="28"/>
          <w:szCs w:val="28"/>
          <w:lang w:eastAsia="ru-RU"/>
        </w:rPr>
        <w:t>единые формы статистической отчетности</w:t>
      </w:r>
      <w:r w:rsidR="00BC7C6C" w:rsidRPr="005B0D9E">
        <w:rPr>
          <w:rFonts w:ascii="Times New Roman" w:eastAsia="Calibri" w:hAnsi="Times New Roman" w:cs="Times New Roman"/>
          <w:sz w:val="28"/>
          <w:szCs w:val="28"/>
          <w:lang w:eastAsia="ru-RU"/>
        </w:rPr>
        <w:t xml:space="preserve"> для анализа работы библиотек, а также </w:t>
      </w:r>
      <w:r w:rsidR="00BC7C6C" w:rsidRPr="005B0D9E">
        <w:rPr>
          <w:rFonts w:ascii="Times New Roman" w:eastAsia="Calibri" w:hAnsi="Times New Roman" w:cs="Times New Roman"/>
          <w:b/>
          <w:sz w:val="28"/>
          <w:szCs w:val="28"/>
          <w:lang w:eastAsia="ru-RU"/>
        </w:rPr>
        <w:t>единая форма квартального плана</w:t>
      </w:r>
      <w:r w:rsidR="00BC7C6C" w:rsidRPr="005B0D9E">
        <w:rPr>
          <w:rFonts w:ascii="Times New Roman" w:eastAsia="Calibri" w:hAnsi="Times New Roman" w:cs="Times New Roman"/>
          <w:sz w:val="28"/>
          <w:szCs w:val="28"/>
          <w:lang w:eastAsia="ru-RU"/>
        </w:rPr>
        <w:t xml:space="preserve"> по массовым мероприятиям и выставкам, которые позволяют быстро формировать сводную отчетность  по  ЦБС.</w:t>
      </w:r>
    </w:p>
    <w:p w:rsidR="00BC7C6C" w:rsidRPr="005B0D9E" w:rsidRDefault="005B0D9E"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r w:rsidR="00BC7C6C" w:rsidRPr="005B0D9E">
        <w:rPr>
          <w:rFonts w:ascii="Times New Roman" w:eastAsia="Calibri" w:hAnsi="Times New Roman" w:cs="Times New Roman"/>
          <w:sz w:val="28"/>
          <w:szCs w:val="28"/>
          <w:lang w:eastAsia="ru-RU"/>
        </w:rPr>
        <w:t xml:space="preserve">В 2019 году начато  </w:t>
      </w:r>
      <w:r w:rsidR="00BC7C6C" w:rsidRPr="005B0D9E">
        <w:rPr>
          <w:rFonts w:ascii="Times New Roman" w:eastAsia="Calibri" w:hAnsi="Times New Roman" w:cs="Times New Roman"/>
          <w:b/>
          <w:sz w:val="28"/>
          <w:szCs w:val="28"/>
          <w:lang w:eastAsia="ru-RU"/>
        </w:rPr>
        <w:t>внедрение профессиональных стандартов</w:t>
      </w:r>
      <w:r w:rsidR="00BC7C6C" w:rsidRPr="005B0D9E">
        <w:rPr>
          <w:rFonts w:ascii="Times New Roman" w:eastAsia="Calibri" w:hAnsi="Times New Roman" w:cs="Times New Roman"/>
          <w:sz w:val="28"/>
          <w:szCs w:val="28"/>
          <w:lang w:eastAsia="ru-RU"/>
        </w:rPr>
        <w:t xml:space="preserve"> с разработкой/ корректировкой всех необходимых локальных актов и других документов учреждения, определены ответственные лица за мониторинг реестра профстандартов на соответствующих информационных ресурсах.</w:t>
      </w:r>
    </w:p>
    <w:p w:rsidR="00BC7C6C" w:rsidRPr="005B0D9E" w:rsidRDefault="00BC7C6C" w:rsidP="00036ABE">
      <w:pPr>
        <w:spacing w:after="0"/>
        <w:jc w:val="both"/>
        <w:rPr>
          <w:rFonts w:ascii="Times New Roman" w:eastAsia="Calibri" w:hAnsi="Times New Roman" w:cs="Times New Roman"/>
          <w:sz w:val="28"/>
          <w:szCs w:val="28"/>
          <w:lang w:eastAsia="ru-RU"/>
        </w:rPr>
      </w:pPr>
      <w:r w:rsidRPr="005B0D9E">
        <w:rPr>
          <w:rFonts w:ascii="Times New Roman" w:eastAsia="Calibri" w:hAnsi="Times New Roman" w:cs="Times New Roman"/>
          <w:sz w:val="28"/>
          <w:szCs w:val="28"/>
          <w:lang w:eastAsia="ru-RU"/>
        </w:rPr>
        <w:t xml:space="preserve"> На 01.01.2020 г. внедрен профессиональный стандарт </w:t>
      </w:r>
      <w:r w:rsidRPr="005B0D9E">
        <w:rPr>
          <w:rFonts w:ascii="Times New Roman" w:eastAsia="Calibri" w:hAnsi="Times New Roman" w:cs="Times New Roman"/>
          <w:b/>
          <w:sz w:val="28"/>
          <w:szCs w:val="28"/>
          <w:lang w:eastAsia="ru-RU"/>
        </w:rPr>
        <w:t>«Бухгалтер».</w:t>
      </w:r>
    </w:p>
    <w:p w:rsidR="00BC7C6C" w:rsidRPr="005B0D9E" w:rsidRDefault="005B0D9E"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C7C6C" w:rsidRPr="005B0D9E">
        <w:rPr>
          <w:rFonts w:ascii="Times New Roman" w:eastAsia="Calibri" w:hAnsi="Times New Roman" w:cs="Times New Roman"/>
          <w:sz w:val="28"/>
          <w:szCs w:val="28"/>
          <w:lang w:eastAsia="ru-RU"/>
        </w:rPr>
        <w:t xml:space="preserve">Методист осуществляет работу по приему и проверке статистических отчетов библиотек-филиалов, планов работы, формированию сводных отчетов и планов деятельности по ЦБС, принимает непосредственное участие в организации, подготовке и проведении массовых мероприятий (подготовка сценариев, исполнение ведущих ролей, оформление, реклама, публикации в соцсетях и т.д.), оказывает методическую помощь библиотекарям. </w:t>
      </w:r>
    </w:p>
    <w:p w:rsidR="00BC7C6C" w:rsidRPr="005B0D9E" w:rsidRDefault="00BC7C6C" w:rsidP="00036ABE">
      <w:pPr>
        <w:spacing w:after="0"/>
        <w:jc w:val="both"/>
        <w:rPr>
          <w:rFonts w:ascii="Times New Roman" w:eastAsia="Calibri" w:hAnsi="Times New Roman" w:cs="Times New Roman"/>
          <w:sz w:val="28"/>
          <w:szCs w:val="28"/>
          <w:lang w:eastAsia="ru-RU"/>
        </w:rPr>
      </w:pPr>
    </w:p>
    <w:p w:rsidR="00BC7C6C" w:rsidRPr="00BC7C6C" w:rsidRDefault="00BC7C6C" w:rsidP="00036ABE">
      <w:pPr>
        <w:spacing w:after="0"/>
        <w:rPr>
          <w:rFonts w:ascii="Times New Roman" w:eastAsia="Calibri" w:hAnsi="Times New Roman" w:cs="Times New Roman"/>
          <w:b/>
          <w:sz w:val="28"/>
          <w:szCs w:val="28"/>
          <w:lang w:eastAsia="ru-RU"/>
        </w:rPr>
      </w:pPr>
      <w:r w:rsidRPr="00BC7C6C">
        <w:rPr>
          <w:rFonts w:ascii="Times New Roman" w:eastAsia="Calibri" w:hAnsi="Times New Roman" w:cs="Times New Roman"/>
          <w:b/>
          <w:sz w:val="28"/>
          <w:szCs w:val="28"/>
          <w:lang w:eastAsia="ru-RU"/>
        </w:rPr>
        <w:t>Новый опыт и проекты:</w:t>
      </w:r>
    </w:p>
    <w:p w:rsidR="00BC7C6C" w:rsidRPr="00BC7C6C" w:rsidRDefault="005B0D9E"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ab/>
      </w:r>
      <w:r w:rsidR="00BC7C6C" w:rsidRPr="00BC7C6C">
        <w:rPr>
          <w:rFonts w:ascii="Times New Roman" w:eastAsia="Calibri" w:hAnsi="Times New Roman" w:cs="Times New Roman"/>
          <w:b/>
          <w:sz w:val="28"/>
          <w:szCs w:val="28"/>
          <w:lang w:eastAsia="ru-RU"/>
        </w:rPr>
        <w:t xml:space="preserve"> В мае 2019</w:t>
      </w:r>
      <w:r w:rsidR="00BC7C6C" w:rsidRPr="00BC7C6C">
        <w:rPr>
          <w:rFonts w:ascii="Times New Roman" w:eastAsia="Calibri" w:hAnsi="Times New Roman" w:cs="Times New Roman"/>
          <w:sz w:val="28"/>
          <w:szCs w:val="28"/>
          <w:lang w:eastAsia="ru-RU"/>
        </w:rPr>
        <w:t xml:space="preserve"> г. состоялся </w:t>
      </w:r>
      <w:r w:rsidR="00BC7C6C" w:rsidRPr="00BC7C6C">
        <w:rPr>
          <w:rFonts w:ascii="Times New Roman" w:eastAsia="Calibri" w:hAnsi="Times New Roman" w:cs="Times New Roman"/>
          <w:b/>
          <w:sz w:val="28"/>
          <w:szCs w:val="28"/>
          <w:lang w:eastAsia="ru-RU"/>
        </w:rPr>
        <w:t>первый опыт проведения «Библионочи»</w:t>
      </w:r>
      <w:r w:rsidR="00BC7C6C" w:rsidRPr="00BC7C6C">
        <w:rPr>
          <w:rFonts w:ascii="Times New Roman" w:eastAsia="Calibri" w:hAnsi="Times New Roman" w:cs="Times New Roman"/>
          <w:sz w:val="28"/>
          <w:szCs w:val="28"/>
          <w:lang w:eastAsia="ru-RU"/>
        </w:rPr>
        <w:t xml:space="preserve"> - массового мероприятия для всех категорий посетителей – детей и взрослых, в течение всего дня. Мероприятие называлось «Библиосумерки – Театр начинается с буфета!», было посвящено году Театра в России. К проведению мероприятия были привлечены партнеры – «Дедовичская детская школа искусств» и Народный театр районного центра досуга. </w:t>
      </w:r>
    </w:p>
    <w:p w:rsidR="00BC7C6C" w:rsidRPr="00BC7C6C" w:rsidRDefault="005B0D9E"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C7C6C" w:rsidRPr="00BC7C6C">
        <w:rPr>
          <w:rFonts w:ascii="Times New Roman" w:eastAsia="Calibri" w:hAnsi="Times New Roman" w:cs="Times New Roman"/>
          <w:sz w:val="28"/>
          <w:szCs w:val="28"/>
          <w:lang w:eastAsia="ru-RU"/>
        </w:rPr>
        <w:t>При подготовке методист Яковлева Е.В. использовала опыт продаж и наставничества, полученный в Сбербанке: активную рекламу события и личный пример наставника (этап «Покажи» технологии наставничества): написание сценария, исполнение ведущих многословных ролей, оформление  информационных стендов и афиш. Придумала простой способ изготовления афиш и плакатов, при котором они получаются красивыми и аккуратными, выглядят «не кустарно».</w:t>
      </w:r>
    </w:p>
    <w:p w:rsidR="00BC7C6C" w:rsidRPr="00BC7C6C" w:rsidRDefault="005B0D9E" w:rsidP="00036AB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C7C6C" w:rsidRPr="00BC7C6C">
        <w:rPr>
          <w:rFonts w:ascii="Times New Roman" w:eastAsia="Calibri" w:hAnsi="Times New Roman" w:cs="Times New Roman"/>
          <w:sz w:val="28"/>
          <w:szCs w:val="28"/>
          <w:lang w:eastAsia="ru-RU"/>
        </w:rPr>
        <w:t xml:space="preserve"> Качественная  подготовка и использование новых подходов к проведению мероприятия позволили получить положительные результаты: высокую оценку зрителей, местных СМИ, профессионалов – педагогов Дедовичской школы искусств. Количество зрителей составило более 90 чел. </w:t>
      </w:r>
    </w:p>
    <w:p w:rsidR="00BC7C6C" w:rsidRPr="00BC7C6C" w:rsidRDefault="00BC7C6C" w:rsidP="00036ABE">
      <w:pPr>
        <w:spacing w:after="0"/>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На примере «Библиосумерек» сотрудники библиотеки увидели, что:</w:t>
      </w:r>
    </w:p>
    <w:p w:rsidR="00BC7C6C" w:rsidRPr="00BC7C6C" w:rsidRDefault="00BC7C6C" w:rsidP="00036ABE">
      <w:pPr>
        <w:spacing w:after="0"/>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широкое использование всех каналов рекламы (самостоятельно изготовленные афиши на входе в библиотеку, информация в соцсетях, </w:t>
      </w:r>
      <w:r w:rsidRPr="00BC7C6C">
        <w:rPr>
          <w:rFonts w:ascii="Times New Roman" w:eastAsia="Calibri" w:hAnsi="Times New Roman" w:cs="Times New Roman"/>
          <w:sz w:val="28"/>
          <w:szCs w:val="28"/>
          <w:lang w:eastAsia="ru-RU"/>
        </w:rPr>
        <w:lastRenderedPageBreak/>
        <w:t xml:space="preserve">распространение приглашений с программой мероприятия) значительно </w:t>
      </w:r>
      <w:r w:rsidRPr="00BC7C6C">
        <w:rPr>
          <w:rFonts w:ascii="Times New Roman" w:eastAsia="Calibri" w:hAnsi="Times New Roman" w:cs="Times New Roman"/>
          <w:sz w:val="28"/>
          <w:szCs w:val="28"/>
          <w:u w:val="single"/>
          <w:lang w:eastAsia="ru-RU"/>
        </w:rPr>
        <w:t>увеличивает количество посетителей</w:t>
      </w:r>
      <w:r w:rsidRPr="00BC7C6C">
        <w:rPr>
          <w:rFonts w:ascii="Times New Roman" w:eastAsia="Calibri" w:hAnsi="Times New Roman" w:cs="Times New Roman"/>
          <w:sz w:val="28"/>
          <w:szCs w:val="28"/>
          <w:lang w:eastAsia="ru-RU"/>
        </w:rPr>
        <w:t>.</w:t>
      </w:r>
    </w:p>
    <w:p w:rsidR="00BC7C6C" w:rsidRPr="00BC7C6C" w:rsidRDefault="00BC7C6C" w:rsidP="00036ABE">
      <w:pPr>
        <w:spacing w:after="0"/>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добросовестная и правильная подготовка (неоднократные репетиции, дополнительно изготовленные реквизиты для кукольного спектакля, красивое и интересное оформление зала, исполнение роли ведущего устно, «не по бумаге», использование навыков сценической речи) повышает  </w:t>
      </w:r>
      <w:r w:rsidRPr="00BC7C6C">
        <w:rPr>
          <w:rFonts w:ascii="Times New Roman" w:eastAsia="Calibri" w:hAnsi="Times New Roman" w:cs="Times New Roman"/>
          <w:sz w:val="28"/>
          <w:szCs w:val="28"/>
          <w:u w:val="single"/>
          <w:lang w:eastAsia="ru-RU"/>
        </w:rPr>
        <w:t>качество проведения</w:t>
      </w:r>
      <w:r w:rsidRPr="00BC7C6C">
        <w:rPr>
          <w:rFonts w:ascii="Times New Roman" w:eastAsia="Calibri" w:hAnsi="Times New Roman" w:cs="Times New Roman"/>
          <w:sz w:val="28"/>
          <w:szCs w:val="28"/>
          <w:lang w:eastAsia="ru-RU"/>
        </w:rPr>
        <w:t xml:space="preserve"> мероприятия и создает </w:t>
      </w:r>
      <w:r w:rsidRPr="00BC7C6C">
        <w:rPr>
          <w:rFonts w:ascii="Times New Roman" w:eastAsia="Calibri" w:hAnsi="Times New Roman" w:cs="Times New Roman"/>
          <w:sz w:val="28"/>
          <w:szCs w:val="28"/>
          <w:u w:val="single"/>
          <w:lang w:eastAsia="ru-RU"/>
        </w:rPr>
        <w:t>положительный клиентский опыт</w:t>
      </w:r>
      <w:r w:rsidRPr="00BC7C6C">
        <w:rPr>
          <w:rFonts w:ascii="Times New Roman" w:eastAsia="Calibri" w:hAnsi="Times New Roman" w:cs="Times New Roman"/>
          <w:sz w:val="28"/>
          <w:szCs w:val="28"/>
          <w:lang w:eastAsia="ru-RU"/>
        </w:rPr>
        <w:t>.</w:t>
      </w:r>
    </w:p>
    <w:p w:rsidR="00BC7C6C" w:rsidRPr="00BC7C6C" w:rsidRDefault="00BC7C6C" w:rsidP="00036ABE">
      <w:pPr>
        <w:spacing w:after="0"/>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привлечение  к проведению мероприятия профессиональных партнеров-участников  позволяет, с одной стороны,  </w:t>
      </w:r>
      <w:r w:rsidRPr="00BC7C6C">
        <w:rPr>
          <w:rFonts w:ascii="Times New Roman" w:eastAsia="Calibri" w:hAnsi="Times New Roman" w:cs="Times New Roman"/>
          <w:sz w:val="28"/>
          <w:szCs w:val="28"/>
          <w:u w:val="single"/>
          <w:lang w:eastAsia="ru-RU"/>
        </w:rPr>
        <w:t>укрепить творческое сотрудничество</w:t>
      </w:r>
      <w:r w:rsidRPr="00BC7C6C">
        <w:rPr>
          <w:rFonts w:ascii="Times New Roman" w:eastAsia="Calibri" w:hAnsi="Times New Roman" w:cs="Times New Roman"/>
          <w:sz w:val="28"/>
          <w:szCs w:val="28"/>
          <w:lang w:eastAsia="ru-RU"/>
        </w:rPr>
        <w:t xml:space="preserve"> с ними и повысить  </w:t>
      </w:r>
      <w:r w:rsidRPr="00BC7C6C">
        <w:rPr>
          <w:rFonts w:ascii="Times New Roman" w:eastAsia="Calibri" w:hAnsi="Times New Roman" w:cs="Times New Roman"/>
          <w:sz w:val="28"/>
          <w:szCs w:val="28"/>
          <w:u w:val="single"/>
          <w:lang w:eastAsia="ru-RU"/>
        </w:rPr>
        <w:t>уровень мероприятия</w:t>
      </w:r>
      <w:r w:rsidRPr="00BC7C6C">
        <w:rPr>
          <w:rFonts w:ascii="Times New Roman" w:eastAsia="Calibri" w:hAnsi="Times New Roman" w:cs="Times New Roman"/>
          <w:sz w:val="28"/>
          <w:szCs w:val="28"/>
          <w:lang w:eastAsia="ru-RU"/>
        </w:rPr>
        <w:t xml:space="preserve">, а с другой – </w:t>
      </w:r>
      <w:r w:rsidRPr="00BC7C6C">
        <w:rPr>
          <w:rFonts w:ascii="Times New Roman" w:eastAsia="Calibri" w:hAnsi="Times New Roman" w:cs="Times New Roman"/>
          <w:sz w:val="28"/>
          <w:szCs w:val="28"/>
          <w:u w:val="single"/>
          <w:lang w:eastAsia="ru-RU"/>
        </w:rPr>
        <w:t>уменьшить нагрузку</w:t>
      </w:r>
      <w:r w:rsidRPr="00BC7C6C">
        <w:rPr>
          <w:rFonts w:ascii="Times New Roman" w:eastAsia="Calibri" w:hAnsi="Times New Roman" w:cs="Times New Roman"/>
          <w:sz w:val="28"/>
          <w:szCs w:val="28"/>
          <w:lang w:eastAsia="ru-RU"/>
        </w:rPr>
        <w:t xml:space="preserve"> при подготовке, т.к. часть представления  партнеры берут на себя.</w:t>
      </w:r>
    </w:p>
    <w:p w:rsidR="00BC7C6C" w:rsidRPr="00BC7C6C" w:rsidRDefault="00BC7C6C" w:rsidP="00036ABE">
      <w:pPr>
        <w:spacing w:after="0"/>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После этого сотрудники стали более качественно готовить библиотечные  мероприятия (чаще репетировать, изготавливать афиши, приглашения)</w:t>
      </w:r>
    </w:p>
    <w:p w:rsidR="00BC7C6C" w:rsidRPr="00BC7C6C" w:rsidRDefault="005B0D9E" w:rsidP="00036ABE">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BC7C6C" w:rsidRPr="00BC7C6C">
        <w:rPr>
          <w:rFonts w:ascii="Times New Roman" w:eastAsia="Calibri" w:hAnsi="Times New Roman" w:cs="Times New Roman"/>
          <w:b/>
          <w:sz w:val="28"/>
          <w:szCs w:val="28"/>
          <w:lang w:eastAsia="ru-RU"/>
        </w:rPr>
        <w:t>В ноябре 2019</w:t>
      </w:r>
      <w:r w:rsidR="00BC7C6C" w:rsidRPr="00BC7C6C">
        <w:rPr>
          <w:rFonts w:ascii="Times New Roman" w:eastAsia="Calibri" w:hAnsi="Times New Roman" w:cs="Times New Roman"/>
          <w:sz w:val="28"/>
          <w:szCs w:val="28"/>
          <w:lang w:eastAsia="ru-RU"/>
        </w:rPr>
        <w:t xml:space="preserve"> г. библиотекой запущен в работу </w:t>
      </w:r>
      <w:r w:rsidR="00BC7C6C" w:rsidRPr="00BC7C6C">
        <w:rPr>
          <w:rFonts w:ascii="Times New Roman" w:eastAsia="Calibri" w:hAnsi="Times New Roman" w:cs="Times New Roman"/>
          <w:b/>
          <w:sz w:val="28"/>
          <w:szCs w:val="28"/>
          <w:lang w:eastAsia="ru-RU"/>
        </w:rPr>
        <w:t>новый краеведческий проект</w:t>
      </w:r>
      <w:r w:rsidR="00BC7C6C" w:rsidRPr="00BC7C6C">
        <w:rPr>
          <w:rFonts w:ascii="Times New Roman" w:eastAsia="Calibri" w:hAnsi="Times New Roman" w:cs="Times New Roman"/>
          <w:sz w:val="28"/>
          <w:szCs w:val="28"/>
          <w:lang w:eastAsia="ru-RU"/>
        </w:rPr>
        <w:t xml:space="preserve"> «Краеведческие были» (авторы идеи – заведующий отделом обслуживания читателей Васильева Л.А. и директор библиотеки Егорова Л.О., разработчик – методист Яковлева Е.В.). Этот проект – в первую очередь </w:t>
      </w:r>
      <w:r w:rsidR="00BC7C6C" w:rsidRPr="00BC7C6C">
        <w:rPr>
          <w:rFonts w:ascii="Times New Roman" w:eastAsia="Calibri" w:hAnsi="Times New Roman" w:cs="Times New Roman"/>
          <w:sz w:val="28"/>
          <w:szCs w:val="28"/>
          <w:u w:val="single"/>
          <w:lang w:eastAsia="ru-RU"/>
        </w:rPr>
        <w:t>о людях, оставивших след в истории Дедовичского района</w:t>
      </w:r>
      <w:r w:rsidR="00BC7C6C" w:rsidRPr="00BC7C6C">
        <w:rPr>
          <w:rFonts w:ascii="Times New Roman" w:eastAsia="Calibri" w:hAnsi="Times New Roman" w:cs="Times New Roman"/>
          <w:sz w:val="28"/>
          <w:szCs w:val="28"/>
          <w:lang w:eastAsia="ru-RU"/>
        </w:rPr>
        <w:t xml:space="preserve">, являющихся примером военной и трудовой доблести, гражданской ответственности и духовности, обладающих позитивными ценностями и качествами. Включает в себя рубрики: «Почетный гражданин» (о Почетных гражданах Дедовичского района), «Хозяева земли» </w:t>
      </w:r>
      <w:r>
        <w:rPr>
          <w:rFonts w:ascii="Times New Roman" w:eastAsia="Calibri" w:hAnsi="Times New Roman" w:cs="Times New Roman"/>
          <w:sz w:val="28"/>
          <w:szCs w:val="28"/>
          <w:lang w:eastAsia="ru-RU"/>
        </w:rPr>
        <w:t>(о тружениках села), «Юбилеи» (</w:t>
      </w:r>
      <w:r w:rsidR="00BC7C6C" w:rsidRPr="00BC7C6C">
        <w:rPr>
          <w:rFonts w:ascii="Times New Roman" w:eastAsia="Calibri" w:hAnsi="Times New Roman" w:cs="Times New Roman"/>
          <w:sz w:val="28"/>
          <w:szCs w:val="28"/>
          <w:lang w:eastAsia="ru-RU"/>
        </w:rPr>
        <w:t>летопись старейших трудовых коллективов), «Долг памяти» ( о людях, по крупицам собирающих историю своей семьи), «Заслуженный» ( о земляках, получивших звание «Заслуженный работник» в той или иной сфере экономики и культуры), «Честь имею» ( о воинской славе Дедовичской земли и примерах героического исполнения воинского долга).</w:t>
      </w:r>
    </w:p>
    <w:p w:rsidR="00BC7C6C" w:rsidRPr="00BC7C6C" w:rsidRDefault="00BC7C6C" w:rsidP="00036ABE">
      <w:pPr>
        <w:spacing w:after="0"/>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Первая встреча состоялась 21.11.2019 г. в рамках рубрики «Долг памяти», получила  положительные отзывы  местных СМИ и  жителей района, в декабре 2019г. начата подготовка материала  для проведения  следующего мероприятия в январе 2020 г. в рубрике «Хозяева земли».</w:t>
      </w:r>
    </w:p>
    <w:p w:rsidR="00BC7C6C" w:rsidRPr="00BC7C6C" w:rsidRDefault="00BC7C6C" w:rsidP="00036ABE">
      <w:pPr>
        <w:spacing w:after="0"/>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u w:val="single"/>
          <w:lang w:eastAsia="ru-RU"/>
        </w:rPr>
        <w:t>Этот проект позволит нам</w:t>
      </w:r>
      <w:r w:rsidRPr="00BC7C6C">
        <w:rPr>
          <w:rFonts w:ascii="Times New Roman" w:eastAsia="Calibri" w:hAnsi="Times New Roman" w:cs="Times New Roman"/>
          <w:sz w:val="28"/>
          <w:szCs w:val="28"/>
          <w:lang w:eastAsia="ru-RU"/>
        </w:rPr>
        <w:t>:</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Пополнить фонды библиотеки и музея новыми материалами, сведениями и документами.</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lastRenderedPageBreak/>
        <w:t>- Увеличить число пользователей библиотеки, привлечь к подготовке мероприятий и сбору информации жителей района, предприятия и организации, укрепить с ними деловое и творческое сотрудничество.</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Повысить имидж и роль библиотеки как центра культурно-просветительской деятельности и патриотического воспитания.</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p>
    <w:p w:rsidR="00BC7C6C" w:rsidRPr="00BC7C6C" w:rsidRDefault="00BC7C6C" w:rsidP="00036ABE">
      <w:pPr>
        <w:spacing w:after="0"/>
        <w:ind w:firstLine="709"/>
        <w:jc w:val="both"/>
        <w:rPr>
          <w:rFonts w:ascii="Times New Roman" w:eastAsia="Calibri" w:hAnsi="Times New Roman" w:cs="Times New Roman"/>
          <w:b/>
          <w:sz w:val="28"/>
          <w:szCs w:val="28"/>
          <w:lang w:eastAsia="ru-RU"/>
        </w:rPr>
      </w:pPr>
      <w:r w:rsidRPr="00BC7C6C">
        <w:rPr>
          <w:rFonts w:ascii="Times New Roman" w:eastAsia="Calibri" w:hAnsi="Times New Roman" w:cs="Times New Roman"/>
          <w:b/>
          <w:sz w:val="28"/>
          <w:szCs w:val="28"/>
          <w:lang w:eastAsia="ru-RU"/>
        </w:rPr>
        <w:t>10.4.Повышение квалификации библиотечных специалистов.</w:t>
      </w:r>
    </w:p>
    <w:p w:rsidR="00BC7C6C" w:rsidRPr="00BC7C6C" w:rsidRDefault="00BC7C6C" w:rsidP="00036ABE">
      <w:pPr>
        <w:spacing w:after="0"/>
        <w:ind w:firstLine="709"/>
        <w:jc w:val="both"/>
        <w:rPr>
          <w:rFonts w:ascii="Times New Roman" w:eastAsia="Calibri" w:hAnsi="Times New Roman" w:cs="Times New Roman"/>
          <w:b/>
          <w:sz w:val="28"/>
          <w:szCs w:val="28"/>
          <w:lang w:eastAsia="ru-RU"/>
        </w:rPr>
      </w:pP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Обучение сотрудников проводилось в соответствии с Планом повышения квалификации на 2019 год, в рамках которого  были предусмотрены онлайн семинары, вебинары, выездные конференции, совещания, профессиональные лаборатории, организованные Псковской областной универсальной научной библиотекой г.Пскова, Проектным офисом и методической службой РГБ, другими библиотечными сообществами и некоммерческими организациями.</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Библиотечные специалисты участвовали</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в  </w:t>
      </w:r>
      <w:r w:rsidRPr="00BC7C6C">
        <w:rPr>
          <w:rFonts w:ascii="Times New Roman" w:eastAsia="Calibri" w:hAnsi="Times New Roman" w:cs="Times New Roman"/>
          <w:b/>
          <w:sz w:val="28"/>
          <w:szCs w:val="28"/>
          <w:lang w:eastAsia="ru-RU"/>
        </w:rPr>
        <w:t>7</w:t>
      </w:r>
      <w:r w:rsidRPr="00BC7C6C">
        <w:rPr>
          <w:rFonts w:ascii="Times New Roman" w:eastAsia="Calibri" w:hAnsi="Times New Roman" w:cs="Times New Roman"/>
          <w:sz w:val="28"/>
          <w:szCs w:val="28"/>
          <w:lang w:eastAsia="ru-RU"/>
        </w:rPr>
        <w:t xml:space="preserve">  Онлайн семинарах </w:t>
      </w:r>
      <w:r w:rsidRPr="00BC7C6C">
        <w:rPr>
          <w:rFonts w:ascii="Times New Roman" w:eastAsia="Calibri" w:hAnsi="Times New Roman" w:cs="Times New Roman"/>
          <w:b/>
          <w:sz w:val="28"/>
          <w:szCs w:val="28"/>
          <w:lang w:eastAsia="ru-RU"/>
        </w:rPr>
        <w:t>(2 чел)</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в  </w:t>
      </w:r>
      <w:r w:rsidRPr="00BC7C6C">
        <w:rPr>
          <w:rFonts w:ascii="Times New Roman" w:eastAsia="Calibri" w:hAnsi="Times New Roman" w:cs="Times New Roman"/>
          <w:b/>
          <w:sz w:val="28"/>
          <w:szCs w:val="28"/>
          <w:lang w:eastAsia="ru-RU"/>
        </w:rPr>
        <w:t>10</w:t>
      </w:r>
      <w:r w:rsidRPr="00BC7C6C">
        <w:rPr>
          <w:rFonts w:ascii="Times New Roman" w:eastAsia="Calibri" w:hAnsi="Times New Roman" w:cs="Times New Roman"/>
          <w:sz w:val="28"/>
          <w:szCs w:val="28"/>
          <w:lang w:eastAsia="ru-RU"/>
        </w:rPr>
        <w:t xml:space="preserve">  выездных обучающих мероприятиях регионального, федерального и международного уровня ( </w:t>
      </w:r>
      <w:r w:rsidRPr="00BC7C6C">
        <w:rPr>
          <w:rFonts w:ascii="Times New Roman" w:eastAsia="Calibri" w:hAnsi="Times New Roman" w:cs="Times New Roman"/>
          <w:b/>
          <w:sz w:val="28"/>
          <w:szCs w:val="28"/>
          <w:lang w:eastAsia="ru-RU"/>
        </w:rPr>
        <w:t>9 чел.)</w:t>
      </w:r>
      <w:r w:rsidRPr="00BC7C6C">
        <w:rPr>
          <w:rFonts w:ascii="Times New Roman" w:eastAsia="Calibri" w:hAnsi="Times New Roman" w:cs="Times New Roman"/>
          <w:sz w:val="28"/>
          <w:szCs w:val="28"/>
          <w:lang w:eastAsia="ru-RU"/>
        </w:rPr>
        <w:t xml:space="preserve"> , в том числе:</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w:t>
      </w:r>
      <w:r w:rsidRPr="00BC7C6C">
        <w:rPr>
          <w:rFonts w:ascii="Times New Roman" w:eastAsia="Calibri" w:hAnsi="Times New Roman" w:cs="Times New Roman"/>
          <w:sz w:val="28"/>
          <w:szCs w:val="28"/>
          <w:lang w:val="en-US" w:eastAsia="ru-RU"/>
        </w:rPr>
        <w:t>XV</w:t>
      </w:r>
      <w:r w:rsidRPr="00BC7C6C">
        <w:rPr>
          <w:rFonts w:ascii="Times New Roman" w:eastAsia="Calibri" w:hAnsi="Times New Roman" w:cs="Times New Roman"/>
          <w:sz w:val="28"/>
          <w:szCs w:val="28"/>
          <w:lang w:eastAsia="ru-RU"/>
        </w:rPr>
        <w:t xml:space="preserve"> областная научно-практическая конференция «Трансформация библиотек Псковской области в эпоху цифровизации» из цикла «Власть.Население.Библиотека» и Межрегиональный научно-практический семинар «Проблемы сохранения электронной информации в России» ( март 2019г., г.Псков, директор </w:t>
      </w:r>
      <w:r w:rsidRPr="00BC7C6C">
        <w:rPr>
          <w:rFonts w:ascii="Times New Roman" w:eastAsia="Calibri" w:hAnsi="Times New Roman" w:cs="Times New Roman"/>
          <w:b/>
          <w:sz w:val="28"/>
          <w:szCs w:val="28"/>
          <w:lang w:eastAsia="ru-RU"/>
        </w:rPr>
        <w:t>Егорова Л.О.)</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конференция по итогам работы библиотек в Год добровольчества и волонтерства «Волонтером быть здорово!» на базе Локнянской районной библиотеки (апрель 2019г, п.Локня, директор </w:t>
      </w:r>
      <w:r w:rsidRPr="00BC7C6C">
        <w:rPr>
          <w:rFonts w:ascii="Times New Roman" w:eastAsia="Calibri" w:hAnsi="Times New Roman" w:cs="Times New Roman"/>
          <w:b/>
          <w:sz w:val="28"/>
          <w:szCs w:val="28"/>
          <w:lang w:eastAsia="ru-RU"/>
        </w:rPr>
        <w:t>Егорова Л.О</w:t>
      </w:r>
      <w:r w:rsidRPr="00BC7C6C">
        <w:rPr>
          <w:rFonts w:ascii="Times New Roman" w:eastAsia="Calibri" w:hAnsi="Times New Roman" w:cs="Times New Roman"/>
          <w:sz w:val="28"/>
          <w:szCs w:val="28"/>
          <w:lang w:eastAsia="ru-RU"/>
        </w:rPr>
        <w:t xml:space="preserve">., методист </w:t>
      </w:r>
      <w:r w:rsidRPr="00BC7C6C">
        <w:rPr>
          <w:rFonts w:ascii="Times New Roman" w:eastAsia="Calibri" w:hAnsi="Times New Roman" w:cs="Times New Roman"/>
          <w:b/>
          <w:sz w:val="28"/>
          <w:szCs w:val="28"/>
          <w:lang w:eastAsia="ru-RU"/>
        </w:rPr>
        <w:t>Яковлева Е.В</w:t>
      </w:r>
      <w:r w:rsidRPr="00BC7C6C">
        <w:rPr>
          <w:rFonts w:ascii="Times New Roman" w:eastAsia="Calibri" w:hAnsi="Times New Roman" w:cs="Times New Roman"/>
          <w:sz w:val="28"/>
          <w:szCs w:val="28"/>
          <w:lang w:eastAsia="ru-RU"/>
        </w:rPr>
        <w:t xml:space="preserve">., заведующий ИБО </w:t>
      </w:r>
      <w:r w:rsidRPr="00BC7C6C">
        <w:rPr>
          <w:rFonts w:ascii="Times New Roman" w:eastAsia="Calibri" w:hAnsi="Times New Roman" w:cs="Times New Roman"/>
          <w:b/>
          <w:sz w:val="28"/>
          <w:szCs w:val="28"/>
          <w:lang w:eastAsia="ru-RU"/>
        </w:rPr>
        <w:t>Буканова М.Е</w:t>
      </w:r>
      <w:r w:rsidRPr="00BC7C6C">
        <w:rPr>
          <w:rFonts w:ascii="Times New Roman" w:eastAsia="Calibri" w:hAnsi="Times New Roman" w:cs="Times New Roman"/>
          <w:sz w:val="28"/>
          <w:szCs w:val="28"/>
          <w:lang w:eastAsia="ru-RU"/>
        </w:rPr>
        <w:t xml:space="preserve">., заведующий ИКО </w:t>
      </w:r>
      <w:r w:rsidRPr="00BC7C6C">
        <w:rPr>
          <w:rFonts w:ascii="Times New Roman" w:eastAsia="Calibri" w:hAnsi="Times New Roman" w:cs="Times New Roman"/>
          <w:b/>
          <w:sz w:val="28"/>
          <w:szCs w:val="28"/>
          <w:lang w:eastAsia="ru-RU"/>
        </w:rPr>
        <w:t>Петрова Е.А</w:t>
      </w:r>
      <w:r w:rsidRPr="00BC7C6C">
        <w:rPr>
          <w:rFonts w:ascii="Times New Roman" w:eastAsia="Calibri" w:hAnsi="Times New Roman" w:cs="Times New Roman"/>
          <w:sz w:val="28"/>
          <w:szCs w:val="28"/>
          <w:lang w:eastAsia="ru-RU"/>
        </w:rPr>
        <w:t>.)</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w:t>
      </w:r>
      <w:r w:rsidRPr="00BC7C6C">
        <w:rPr>
          <w:rFonts w:ascii="Times New Roman" w:eastAsia="Calibri" w:hAnsi="Times New Roman" w:cs="Times New Roman"/>
          <w:sz w:val="28"/>
          <w:szCs w:val="28"/>
          <w:lang w:val="en-US" w:eastAsia="ru-RU"/>
        </w:rPr>
        <w:t>V</w:t>
      </w:r>
      <w:r w:rsidRPr="00BC7C6C">
        <w:rPr>
          <w:rFonts w:ascii="Times New Roman" w:eastAsia="Calibri" w:hAnsi="Times New Roman" w:cs="Times New Roman"/>
          <w:sz w:val="28"/>
          <w:szCs w:val="28"/>
          <w:lang w:eastAsia="ru-RU"/>
        </w:rPr>
        <w:t xml:space="preserve">1 Форум социально ориентированных некоммерческих организаций Псковской области (19.04.2019г., г.Псков, директор </w:t>
      </w:r>
      <w:r w:rsidRPr="00BC7C6C">
        <w:rPr>
          <w:rFonts w:ascii="Times New Roman" w:eastAsia="Calibri" w:hAnsi="Times New Roman" w:cs="Times New Roman"/>
          <w:b/>
          <w:sz w:val="28"/>
          <w:szCs w:val="28"/>
          <w:lang w:eastAsia="ru-RU"/>
        </w:rPr>
        <w:t>Егорова Л.О</w:t>
      </w:r>
      <w:r w:rsidRPr="00BC7C6C">
        <w:rPr>
          <w:rFonts w:ascii="Times New Roman" w:eastAsia="Calibri" w:hAnsi="Times New Roman" w:cs="Times New Roman"/>
          <w:sz w:val="28"/>
          <w:szCs w:val="28"/>
          <w:lang w:eastAsia="ru-RU"/>
        </w:rPr>
        <w:t>.)</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Профессиональная лаборатория специалистов библиотек области, работающих с детьми и юношеством «Информационная культура библиотекаря и юного читателя: новое содержание» на базе Псковской областной библиотеки для детей и юношества им.В.А.Каверина (июнь 2019г., методист </w:t>
      </w:r>
      <w:r w:rsidRPr="00BC7C6C">
        <w:rPr>
          <w:rFonts w:ascii="Times New Roman" w:eastAsia="Calibri" w:hAnsi="Times New Roman" w:cs="Times New Roman"/>
          <w:b/>
          <w:sz w:val="28"/>
          <w:szCs w:val="28"/>
          <w:lang w:eastAsia="ru-RU"/>
        </w:rPr>
        <w:t>Яковлева Е.В</w:t>
      </w:r>
      <w:r w:rsidRPr="00BC7C6C">
        <w:rPr>
          <w:rFonts w:ascii="Times New Roman" w:eastAsia="Calibri" w:hAnsi="Times New Roman" w:cs="Times New Roman"/>
          <w:sz w:val="28"/>
          <w:szCs w:val="28"/>
          <w:lang w:eastAsia="ru-RU"/>
        </w:rPr>
        <w:t xml:space="preserve">.). </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lastRenderedPageBreak/>
        <w:t>По результатам мероприятия для всех библиотек методистом были подготовлены 3 подробных презентации: «Познание без границ» об информационных и библиотечных ресурсах в сети Интернет для саморазвития и полезного времяпровождения самих библиотечных работников и посетителей библиотек, о справочно-информационных порталах и о скандинавской детской литературе. Для районной библиотеки были приобретены   4 книги: «Я не тормоз» Н.Дашевской, «Чудаки и зануды» У.Старка, «Тень на каменной скамейке» М.Грипе и «Вафельное сердце» М.Парр.</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ХХХ1Х Международные Ганзейские дни Нового времени, Международная научно-практическая библиотечная конференция Ганзейских городов «Культура приграничья» (июнь 2019г., г.Псков, директор </w:t>
      </w:r>
      <w:r w:rsidRPr="00BC7C6C">
        <w:rPr>
          <w:rFonts w:ascii="Times New Roman" w:eastAsia="Calibri" w:hAnsi="Times New Roman" w:cs="Times New Roman"/>
          <w:b/>
          <w:sz w:val="28"/>
          <w:szCs w:val="28"/>
          <w:lang w:eastAsia="ru-RU"/>
        </w:rPr>
        <w:t>Егорова Л.О</w:t>
      </w:r>
      <w:r w:rsidRPr="00BC7C6C">
        <w:rPr>
          <w:rFonts w:ascii="Times New Roman" w:eastAsia="Calibri" w:hAnsi="Times New Roman" w:cs="Times New Roman"/>
          <w:sz w:val="28"/>
          <w:szCs w:val="28"/>
          <w:lang w:eastAsia="ru-RU"/>
        </w:rPr>
        <w:t xml:space="preserve">.) </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w:t>
      </w:r>
      <w:r w:rsidRPr="00BC7C6C">
        <w:rPr>
          <w:rFonts w:ascii="Times New Roman" w:eastAsia="Calibri" w:hAnsi="Times New Roman" w:cs="Times New Roman"/>
          <w:b/>
          <w:sz w:val="28"/>
          <w:szCs w:val="28"/>
          <w:lang w:eastAsia="ru-RU"/>
        </w:rPr>
        <w:t>Летняя школа</w:t>
      </w:r>
      <w:r w:rsidRPr="00BC7C6C">
        <w:rPr>
          <w:rFonts w:ascii="Times New Roman" w:eastAsia="Calibri" w:hAnsi="Times New Roman" w:cs="Times New Roman"/>
          <w:sz w:val="28"/>
          <w:szCs w:val="28"/>
          <w:lang w:eastAsia="ru-RU"/>
        </w:rPr>
        <w:t xml:space="preserve"> проекта «Не только книги - библиотеки для поддержки предпринимательства!» в Латвии в рамках Программы приграничного сотрудничества «Россия-Латви</w:t>
      </w:r>
      <w:r w:rsidR="005B0D9E">
        <w:rPr>
          <w:rFonts w:ascii="Times New Roman" w:eastAsia="Calibri" w:hAnsi="Times New Roman" w:cs="Times New Roman"/>
          <w:sz w:val="28"/>
          <w:szCs w:val="28"/>
          <w:lang w:eastAsia="ru-RU"/>
        </w:rPr>
        <w:t>я» на период 2014-2020 годов(</w:t>
      </w:r>
      <w:r w:rsidRPr="00BC7C6C">
        <w:rPr>
          <w:rFonts w:ascii="Times New Roman" w:eastAsia="Calibri" w:hAnsi="Times New Roman" w:cs="Times New Roman"/>
          <w:sz w:val="28"/>
          <w:szCs w:val="28"/>
          <w:lang w:eastAsia="ru-RU"/>
        </w:rPr>
        <w:t xml:space="preserve">август 2019г., Латвия, </w:t>
      </w:r>
      <w:r w:rsidRPr="00BC7C6C">
        <w:rPr>
          <w:rFonts w:ascii="Times New Roman" w:eastAsia="Calibri" w:hAnsi="Times New Roman" w:cs="Times New Roman"/>
          <w:b/>
          <w:sz w:val="28"/>
          <w:szCs w:val="28"/>
          <w:lang w:eastAsia="ru-RU"/>
        </w:rPr>
        <w:t>7 сотрудников</w:t>
      </w:r>
      <w:r w:rsidRPr="00BC7C6C">
        <w:rPr>
          <w:rFonts w:ascii="Times New Roman" w:eastAsia="Calibri" w:hAnsi="Times New Roman" w:cs="Times New Roman"/>
          <w:sz w:val="28"/>
          <w:szCs w:val="28"/>
          <w:lang w:eastAsia="ru-RU"/>
        </w:rPr>
        <w:t>)</w:t>
      </w:r>
      <w:r w:rsidR="005B0D9E" w:rsidRPr="005B0D9E">
        <w:rPr>
          <w:rFonts w:ascii="Times New Roman" w:eastAsia="Calibri" w:hAnsi="Times New Roman" w:cs="Times New Roman"/>
          <w:sz w:val="28"/>
          <w:szCs w:val="28"/>
          <w:lang w:eastAsia="ru-RU"/>
        </w:rPr>
        <w:t>.</w:t>
      </w:r>
      <w:r w:rsidRPr="00BC7C6C">
        <w:rPr>
          <w:rFonts w:ascii="Times New Roman" w:eastAsia="Calibri" w:hAnsi="Times New Roman" w:cs="Times New Roman"/>
          <w:sz w:val="28"/>
          <w:szCs w:val="28"/>
          <w:lang w:eastAsia="ru-RU"/>
        </w:rPr>
        <w:t xml:space="preserve"> Получены подтверждающие обучение Сертификаты.</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Прослушали курс лекций «На пути к успешному бизнесу», участвовали в семинарах «Предпринимательство - что это значит? Почему люди решают стать предпринимателями?», "Сущность и основа бизнес-плана", В процессе обучения получили практические навыки разработки бизнес-идеи и формирования бизнес-плана. Полученные знания позволяют ориентироваться в предпринимательской деятельности, оказывать более качественную информационную поддержку  и практическую помощь предпринимателям.</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региональный семинар «Норд-Вест: библиотечные векторы»</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( 25.09.2019г., г.Псков, библиотекарь </w:t>
      </w:r>
      <w:r w:rsidRPr="00BC7C6C">
        <w:rPr>
          <w:rFonts w:ascii="Times New Roman" w:eastAsia="Calibri" w:hAnsi="Times New Roman" w:cs="Times New Roman"/>
          <w:b/>
          <w:sz w:val="28"/>
          <w:szCs w:val="28"/>
          <w:lang w:eastAsia="ru-RU"/>
        </w:rPr>
        <w:t>Елагина Ю.С</w:t>
      </w:r>
      <w:r w:rsidRPr="00BC7C6C">
        <w:rPr>
          <w:rFonts w:ascii="Times New Roman" w:eastAsia="Calibri" w:hAnsi="Times New Roman" w:cs="Times New Roman"/>
          <w:sz w:val="28"/>
          <w:szCs w:val="28"/>
          <w:lang w:eastAsia="ru-RU"/>
        </w:rPr>
        <w:t>.)</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Х</w:t>
      </w:r>
      <w:r w:rsidRPr="00BC7C6C">
        <w:rPr>
          <w:rFonts w:ascii="Times New Roman" w:eastAsia="Calibri" w:hAnsi="Times New Roman" w:cs="Times New Roman"/>
          <w:sz w:val="28"/>
          <w:szCs w:val="28"/>
          <w:lang w:val="en-US" w:eastAsia="ru-RU"/>
        </w:rPr>
        <w:t>V</w:t>
      </w:r>
      <w:r w:rsidRPr="00BC7C6C">
        <w:rPr>
          <w:rFonts w:ascii="Times New Roman" w:eastAsia="Calibri" w:hAnsi="Times New Roman" w:cs="Times New Roman"/>
          <w:sz w:val="28"/>
          <w:szCs w:val="28"/>
          <w:lang w:eastAsia="ru-RU"/>
        </w:rPr>
        <w:t xml:space="preserve"> Межрегиональный фестиваль библиотечных программ по продвижению книги и чтения «Осень в Михайловском» (сентябрь 2019г., г.Пушкинские Горы, директор </w:t>
      </w:r>
      <w:r w:rsidRPr="00BC7C6C">
        <w:rPr>
          <w:rFonts w:ascii="Times New Roman" w:eastAsia="Calibri" w:hAnsi="Times New Roman" w:cs="Times New Roman"/>
          <w:b/>
          <w:sz w:val="28"/>
          <w:szCs w:val="28"/>
          <w:lang w:eastAsia="ru-RU"/>
        </w:rPr>
        <w:t>Егорова Л.О</w:t>
      </w:r>
      <w:r w:rsidRPr="00BC7C6C">
        <w:rPr>
          <w:rFonts w:ascii="Times New Roman" w:eastAsia="Calibri" w:hAnsi="Times New Roman" w:cs="Times New Roman"/>
          <w:sz w:val="28"/>
          <w:szCs w:val="28"/>
          <w:lang w:eastAsia="ru-RU"/>
        </w:rPr>
        <w:t>.)</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w:t>
      </w:r>
      <w:r w:rsidRPr="00BC7C6C">
        <w:rPr>
          <w:rFonts w:ascii="Times New Roman" w:eastAsia="Calibri" w:hAnsi="Times New Roman" w:cs="Times New Roman"/>
          <w:sz w:val="28"/>
          <w:szCs w:val="28"/>
          <w:lang w:val="en-US" w:eastAsia="ru-RU"/>
        </w:rPr>
        <w:t>V</w:t>
      </w:r>
      <w:r w:rsidR="005B0D9E">
        <w:rPr>
          <w:rFonts w:ascii="Times New Roman" w:eastAsia="Calibri" w:hAnsi="Times New Roman" w:cs="Times New Roman"/>
          <w:sz w:val="28"/>
          <w:szCs w:val="28"/>
          <w:lang w:val="en-US" w:eastAsia="ru-RU"/>
        </w:rPr>
        <w:t>III</w:t>
      </w:r>
      <w:r w:rsidRPr="00BC7C6C">
        <w:rPr>
          <w:rFonts w:ascii="Times New Roman" w:eastAsia="Calibri" w:hAnsi="Times New Roman" w:cs="Times New Roman"/>
          <w:sz w:val="28"/>
          <w:szCs w:val="28"/>
          <w:lang w:eastAsia="ru-RU"/>
        </w:rPr>
        <w:t xml:space="preserve"> Санкт-Петербургский международный культурный форум </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ноябрь 2019г., г. Санкт-Петербург, директор </w:t>
      </w:r>
      <w:r w:rsidRPr="00BC7C6C">
        <w:rPr>
          <w:rFonts w:ascii="Times New Roman" w:eastAsia="Calibri" w:hAnsi="Times New Roman" w:cs="Times New Roman"/>
          <w:b/>
          <w:sz w:val="28"/>
          <w:szCs w:val="28"/>
          <w:lang w:eastAsia="ru-RU"/>
        </w:rPr>
        <w:t>Егорова Л.О</w:t>
      </w:r>
      <w:r w:rsidRPr="00BC7C6C">
        <w:rPr>
          <w:rFonts w:ascii="Times New Roman" w:eastAsia="Calibri" w:hAnsi="Times New Roman" w:cs="Times New Roman"/>
          <w:sz w:val="28"/>
          <w:szCs w:val="28"/>
          <w:lang w:eastAsia="ru-RU"/>
        </w:rPr>
        <w:t>.)</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Х</w:t>
      </w:r>
      <w:r w:rsidR="005B0D9E">
        <w:rPr>
          <w:rFonts w:ascii="Times New Roman" w:eastAsia="Calibri" w:hAnsi="Times New Roman" w:cs="Times New Roman"/>
          <w:sz w:val="28"/>
          <w:szCs w:val="28"/>
          <w:lang w:val="en-US" w:eastAsia="ru-RU"/>
        </w:rPr>
        <w:t>II</w:t>
      </w:r>
      <w:r w:rsidRPr="00BC7C6C">
        <w:rPr>
          <w:rFonts w:ascii="Times New Roman" w:eastAsia="Calibri" w:hAnsi="Times New Roman" w:cs="Times New Roman"/>
          <w:sz w:val="28"/>
          <w:szCs w:val="28"/>
          <w:lang w:eastAsia="ru-RU"/>
        </w:rPr>
        <w:t xml:space="preserve"> Международная школа качества, обучение по теме «Формируем новый образ библиотек как современных культурных центров» (декабрь 2019г., г.Псков - г.Витебск, директор </w:t>
      </w:r>
      <w:r w:rsidRPr="00BC7C6C">
        <w:rPr>
          <w:rFonts w:ascii="Times New Roman" w:eastAsia="Calibri" w:hAnsi="Times New Roman" w:cs="Times New Roman"/>
          <w:b/>
          <w:sz w:val="28"/>
          <w:szCs w:val="28"/>
          <w:lang w:eastAsia="ru-RU"/>
        </w:rPr>
        <w:t>Егорова Л.О</w:t>
      </w:r>
      <w:r w:rsidRPr="00BC7C6C">
        <w:rPr>
          <w:rFonts w:ascii="Times New Roman" w:eastAsia="Calibri" w:hAnsi="Times New Roman" w:cs="Times New Roman"/>
          <w:sz w:val="28"/>
          <w:szCs w:val="28"/>
          <w:lang w:eastAsia="ru-RU"/>
        </w:rPr>
        <w:t>)</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lastRenderedPageBreak/>
        <w:t xml:space="preserve">Также,  </w:t>
      </w:r>
      <w:r w:rsidRPr="00BC7C6C">
        <w:rPr>
          <w:rFonts w:ascii="Times New Roman" w:eastAsia="Calibri" w:hAnsi="Times New Roman" w:cs="Times New Roman"/>
          <w:b/>
          <w:sz w:val="28"/>
          <w:szCs w:val="28"/>
          <w:lang w:eastAsia="ru-RU"/>
        </w:rPr>
        <w:t>11 библиотечных</w:t>
      </w:r>
      <w:r w:rsidRPr="00BC7C6C">
        <w:rPr>
          <w:rFonts w:ascii="Times New Roman" w:eastAsia="Calibri" w:hAnsi="Times New Roman" w:cs="Times New Roman"/>
          <w:sz w:val="28"/>
          <w:szCs w:val="28"/>
          <w:lang w:eastAsia="ru-RU"/>
        </w:rPr>
        <w:t xml:space="preserve"> работников прошли дополнительное  профессиональное  обучение в </w:t>
      </w:r>
      <w:r w:rsidRPr="00BC7C6C">
        <w:rPr>
          <w:rFonts w:ascii="Times New Roman" w:eastAsia="Calibri" w:hAnsi="Times New Roman" w:cs="Times New Roman"/>
          <w:b/>
          <w:sz w:val="28"/>
          <w:szCs w:val="28"/>
          <w:lang w:eastAsia="ru-RU"/>
        </w:rPr>
        <w:t>5</w:t>
      </w:r>
      <w:r w:rsidRPr="00BC7C6C">
        <w:rPr>
          <w:rFonts w:ascii="Times New Roman" w:eastAsia="Calibri" w:hAnsi="Times New Roman" w:cs="Times New Roman"/>
          <w:sz w:val="28"/>
          <w:szCs w:val="28"/>
          <w:lang w:eastAsia="ru-RU"/>
        </w:rPr>
        <w:t xml:space="preserve"> государственных и частных образовательных учреждениях:</w:t>
      </w:r>
    </w:p>
    <w:p w:rsidR="00BC7C6C" w:rsidRPr="00BC7C6C" w:rsidRDefault="00BC7C6C" w:rsidP="00036ABE">
      <w:pPr>
        <w:numPr>
          <w:ilvl w:val="0"/>
          <w:numId w:val="44"/>
        </w:numPr>
        <w:spacing w:after="0"/>
        <w:contextualSpacing/>
        <w:jc w:val="both"/>
        <w:rPr>
          <w:rFonts w:ascii="Times New Roman" w:eastAsia="Calibri" w:hAnsi="Times New Roman" w:cs="Times New Roman"/>
          <w:b/>
          <w:sz w:val="28"/>
          <w:szCs w:val="28"/>
          <w:lang w:eastAsia="ru-RU"/>
        </w:rPr>
      </w:pPr>
      <w:r w:rsidRPr="00BC7C6C">
        <w:rPr>
          <w:rFonts w:ascii="Times New Roman" w:eastAsia="Calibri" w:hAnsi="Times New Roman" w:cs="Times New Roman"/>
          <w:b/>
          <w:sz w:val="28"/>
          <w:szCs w:val="28"/>
          <w:lang w:eastAsia="ru-RU"/>
        </w:rPr>
        <w:t>МБУДО «Дедовичская детская школа искусств»:</w:t>
      </w:r>
    </w:p>
    <w:p w:rsidR="00BC7C6C" w:rsidRPr="00BC7C6C" w:rsidRDefault="00BC7C6C" w:rsidP="00036ABE">
      <w:pPr>
        <w:spacing w:after="0"/>
        <w:ind w:left="1069"/>
        <w:contextualSpacing/>
        <w:jc w:val="both"/>
        <w:rPr>
          <w:rFonts w:ascii="Times New Roman" w:eastAsia="Calibri" w:hAnsi="Times New Roman" w:cs="Times New Roman"/>
          <w:sz w:val="28"/>
          <w:szCs w:val="28"/>
          <w:lang w:eastAsia="ru-RU"/>
        </w:rPr>
      </w:pPr>
      <w:r w:rsidRPr="00BC7C6C">
        <w:rPr>
          <w:rFonts w:ascii="Times New Roman" w:eastAsia="Calibri" w:hAnsi="Times New Roman" w:cs="Times New Roman"/>
          <w:b/>
          <w:sz w:val="28"/>
          <w:szCs w:val="28"/>
          <w:lang w:eastAsia="ru-RU"/>
        </w:rPr>
        <w:t>10 сотрудников</w:t>
      </w:r>
      <w:r w:rsidRPr="00BC7C6C">
        <w:rPr>
          <w:rFonts w:ascii="Times New Roman" w:eastAsia="Calibri" w:hAnsi="Times New Roman" w:cs="Times New Roman"/>
          <w:sz w:val="28"/>
          <w:szCs w:val="28"/>
          <w:lang w:eastAsia="ru-RU"/>
        </w:rPr>
        <w:t xml:space="preserve"> районной библиотеки завершили обучение, начатое в 2018 году, по курсу дополнительной образовательной программы в области театрального искусства </w:t>
      </w:r>
      <w:r w:rsidRPr="00BC7C6C">
        <w:rPr>
          <w:rFonts w:ascii="Times New Roman" w:eastAsia="Calibri" w:hAnsi="Times New Roman" w:cs="Times New Roman"/>
          <w:b/>
          <w:sz w:val="28"/>
          <w:szCs w:val="28"/>
          <w:lang w:eastAsia="ru-RU"/>
        </w:rPr>
        <w:t>«Сценическая речь»</w:t>
      </w:r>
      <w:r w:rsidRPr="00BC7C6C">
        <w:rPr>
          <w:rFonts w:ascii="Times New Roman" w:eastAsia="Calibri" w:hAnsi="Times New Roman" w:cs="Times New Roman"/>
          <w:sz w:val="28"/>
          <w:szCs w:val="28"/>
          <w:lang w:eastAsia="ru-RU"/>
        </w:rPr>
        <w:t xml:space="preserve"> с получением соответствующих Свидетельств. Сотрудники узнали о секретах успешного публичного выступления, тренировали </w:t>
      </w:r>
      <w:r w:rsidR="005B0D9E">
        <w:rPr>
          <w:rFonts w:ascii="Times New Roman" w:eastAsia="Calibri" w:hAnsi="Times New Roman" w:cs="Times New Roman"/>
          <w:sz w:val="28"/>
          <w:szCs w:val="28"/>
          <w:lang w:eastAsia="ru-RU"/>
        </w:rPr>
        <w:t>навыки на практических занятиях</w:t>
      </w:r>
      <w:r w:rsidRPr="00BC7C6C">
        <w:rPr>
          <w:rFonts w:ascii="Times New Roman" w:eastAsia="Calibri" w:hAnsi="Times New Roman" w:cs="Times New Roman"/>
          <w:sz w:val="28"/>
          <w:szCs w:val="28"/>
          <w:lang w:eastAsia="ru-RU"/>
        </w:rPr>
        <w:t xml:space="preserve">(ноябрь 2018-май 2019г., рп.Дедовичи). </w:t>
      </w:r>
    </w:p>
    <w:p w:rsidR="00BC7C6C" w:rsidRPr="00BC7C6C" w:rsidRDefault="00BC7C6C" w:rsidP="00036ABE">
      <w:pPr>
        <w:numPr>
          <w:ilvl w:val="0"/>
          <w:numId w:val="44"/>
        </w:numPr>
        <w:spacing w:after="0"/>
        <w:contextualSpacing/>
        <w:jc w:val="both"/>
        <w:rPr>
          <w:rFonts w:ascii="Times New Roman" w:eastAsia="Calibri" w:hAnsi="Times New Roman" w:cs="Times New Roman"/>
          <w:b/>
          <w:sz w:val="28"/>
          <w:szCs w:val="28"/>
          <w:lang w:eastAsia="ru-RU"/>
        </w:rPr>
      </w:pPr>
      <w:r w:rsidRPr="00BC7C6C">
        <w:rPr>
          <w:rFonts w:ascii="Times New Roman" w:eastAsia="Calibri" w:hAnsi="Times New Roman" w:cs="Times New Roman"/>
          <w:b/>
          <w:sz w:val="28"/>
          <w:szCs w:val="28"/>
          <w:lang w:eastAsia="ru-RU"/>
        </w:rPr>
        <w:t>Частное образовательное учреждение дополнительного профессионального образования «Учебный центр «Псков»:</w:t>
      </w:r>
    </w:p>
    <w:p w:rsidR="00BC7C6C" w:rsidRPr="00BC7C6C" w:rsidRDefault="00BC7C6C" w:rsidP="00036ABE">
      <w:pPr>
        <w:spacing w:after="0"/>
        <w:ind w:left="1069"/>
        <w:contextualSpacing/>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Библиотекарь Пожеревицкой сельской библиотеки </w:t>
      </w:r>
      <w:r w:rsidRPr="00BC7C6C">
        <w:rPr>
          <w:rFonts w:ascii="Times New Roman" w:eastAsia="Calibri" w:hAnsi="Times New Roman" w:cs="Times New Roman"/>
          <w:b/>
          <w:sz w:val="28"/>
          <w:szCs w:val="28"/>
          <w:lang w:eastAsia="ru-RU"/>
        </w:rPr>
        <w:t>Гайдук Е.Ю</w:t>
      </w:r>
      <w:r w:rsidRPr="00BC7C6C">
        <w:rPr>
          <w:rFonts w:ascii="Times New Roman" w:eastAsia="Calibri" w:hAnsi="Times New Roman" w:cs="Times New Roman"/>
          <w:sz w:val="28"/>
          <w:szCs w:val="28"/>
          <w:lang w:eastAsia="ru-RU"/>
        </w:rPr>
        <w:t xml:space="preserve">. прошла обучение по образовательной программе переподготовки </w:t>
      </w:r>
      <w:r w:rsidRPr="00BC7C6C">
        <w:rPr>
          <w:rFonts w:ascii="Times New Roman" w:eastAsia="Calibri" w:hAnsi="Times New Roman" w:cs="Times New Roman"/>
          <w:b/>
          <w:sz w:val="28"/>
          <w:szCs w:val="28"/>
          <w:lang w:eastAsia="ru-RU"/>
        </w:rPr>
        <w:t>«Опера</w:t>
      </w:r>
      <w:r w:rsidR="00C63721">
        <w:rPr>
          <w:rFonts w:ascii="Times New Roman" w:eastAsia="Calibri" w:hAnsi="Times New Roman" w:cs="Times New Roman"/>
          <w:b/>
          <w:sz w:val="28"/>
          <w:szCs w:val="28"/>
          <w:lang w:eastAsia="ru-RU"/>
        </w:rPr>
        <w:t xml:space="preserve">тор электронно-вычислительных </w:t>
      </w:r>
      <w:r w:rsidRPr="00BC7C6C">
        <w:rPr>
          <w:rFonts w:ascii="Times New Roman" w:eastAsia="Calibri" w:hAnsi="Times New Roman" w:cs="Times New Roman"/>
          <w:b/>
          <w:sz w:val="28"/>
          <w:szCs w:val="28"/>
          <w:lang w:eastAsia="ru-RU"/>
        </w:rPr>
        <w:t xml:space="preserve"> машин»</w:t>
      </w:r>
      <w:r w:rsidRPr="00BC7C6C">
        <w:rPr>
          <w:rFonts w:ascii="Times New Roman" w:eastAsia="Calibri" w:hAnsi="Times New Roman" w:cs="Times New Roman"/>
          <w:sz w:val="28"/>
          <w:szCs w:val="28"/>
          <w:lang w:eastAsia="ru-RU"/>
        </w:rPr>
        <w:t xml:space="preserve"> с получением Свидетельства о профессиональном обучении и присвоением квалификации «Оператор ЭВМ» 3 разряда. Обучение позволило улучшить навыки владения ПК, работы с документами в текстовом редакторе </w:t>
      </w:r>
      <w:r w:rsidRPr="00BC7C6C">
        <w:rPr>
          <w:rFonts w:ascii="Times New Roman" w:eastAsia="Calibri" w:hAnsi="Times New Roman" w:cs="Times New Roman"/>
          <w:sz w:val="28"/>
          <w:szCs w:val="28"/>
          <w:lang w:val="en-US" w:eastAsia="ru-RU"/>
        </w:rPr>
        <w:t>MSWORD</w:t>
      </w:r>
      <w:r w:rsidRPr="00BC7C6C">
        <w:rPr>
          <w:rFonts w:ascii="Times New Roman" w:eastAsia="Calibri" w:hAnsi="Times New Roman" w:cs="Times New Roman"/>
          <w:sz w:val="28"/>
          <w:szCs w:val="28"/>
          <w:lang w:eastAsia="ru-RU"/>
        </w:rPr>
        <w:t xml:space="preserve">, электронными таблицами </w:t>
      </w:r>
      <w:r w:rsidRPr="00BC7C6C">
        <w:rPr>
          <w:rFonts w:ascii="Times New Roman" w:eastAsia="Calibri" w:hAnsi="Times New Roman" w:cs="Times New Roman"/>
          <w:sz w:val="28"/>
          <w:szCs w:val="28"/>
          <w:lang w:val="en-US" w:eastAsia="ru-RU"/>
        </w:rPr>
        <w:t>Ex</w:t>
      </w:r>
      <w:r w:rsidR="00C63721">
        <w:rPr>
          <w:rFonts w:ascii="Times New Roman" w:eastAsia="Calibri" w:hAnsi="Times New Roman" w:cs="Times New Roman"/>
          <w:sz w:val="28"/>
          <w:szCs w:val="28"/>
          <w:lang w:val="en-US" w:eastAsia="ru-RU"/>
        </w:rPr>
        <w:t>c</w:t>
      </w:r>
      <w:r w:rsidRPr="00BC7C6C">
        <w:rPr>
          <w:rFonts w:ascii="Times New Roman" w:eastAsia="Calibri" w:hAnsi="Times New Roman" w:cs="Times New Roman"/>
          <w:sz w:val="28"/>
          <w:szCs w:val="28"/>
          <w:lang w:val="en-US" w:eastAsia="ru-RU"/>
        </w:rPr>
        <w:t>el</w:t>
      </w:r>
      <w:r w:rsidRPr="00BC7C6C">
        <w:rPr>
          <w:rFonts w:ascii="Times New Roman" w:eastAsia="Calibri" w:hAnsi="Times New Roman" w:cs="Times New Roman"/>
          <w:sz w:val="28"/>
          <w:szCs w:val="28"/>
          <w:lang w:eastAsia="ru-RU"/>
        </w:rPr>
        <w:t xml:space="preserve">, в сети </w:t>
      </w:r>
      <w:r w:rsidR="005B0D9E">
        <w:rPr>
          <w:rFonts w:ascii="Times New Roman" w:eastAsia="Calibri" w:hAnsi="Times New Roman" w:cs="Times New Roman"/>
          <w:sz w:val="28"/>
          <w:szCs w:val="28"/>
          <w:lang w:eastAsia="ru-RU"/>
        </w:rPr>
        <w:t>Интернет и с электронной почтой</w:t>
      </w:r>
      <w:r w:rsidRPr="00BC7C6C">
        <w:rPr>
          <w:rFonts w:ascii="Times New Roman" w:eastAsia="Calibri" w:hAnsi="Times New Roman" w:cs="Times New Roman"/>
          <w:sz w:val="28"/>
          <w:szCs w:val="28"/>
          <w:lang w:eastAsia="ru-RU"/>
        </w:rPr>
        <w:t xml:space="preserve"> (июнь-июль 2019г, г.Псков, дистанционно).</w:t>
      </w:r>
    </w:p>
    <w:p w:rsidR="00BC7C6C" w:rsidRPr="00BC7C6C" w:rsidRDefault="00BC7C6C" w:rsidP="00036ABE">
      <w:pPr>
        <w:spacing w:after="0"/>
        <w:ind w:left="1069"/>
        <w:contextualSpacing/>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Методист </w:t>
      </w:r>
      <w:r w:rsidRPr="00BC7C6C">
        <w:rPr>
          <w:rFonts w:ascii="Times New Roman" w:eastAsia="Calibri" w:hAnsi="Times New Roman" w:cs="Times New Roman"/>
          <w:b/>
          <w:sz w:val="28"/>
          <w:szCs w:val="28"/>
          <w:lang w:eastAsia="ru-RU"/>
        </w:rPr>
        <w:t>Яковлева Е.В.</w:t>
      </w:r>
      <w:r w:rsidRPr="00BC7C6C">
        <w:rPr>
          <w:rFonts w:ascii="Times New Roman" w:eastAsia="Calibri" w:hAnsi="Times New Roman" w:cs="Times New Roman"/>
          <w:sz w:val="28"/>
          <w:szCs w:val="28"/>
          <w:lang w:eastAsia="ru-RU"/>
        </w:rPr>
        <w:t xml:space="preserve"> прошла переподготовку по программе </w:t>
      </w:r>
      <w:r w:rsidRPr="00BC7C6C">
        <w:rPr>
          <w:rFonts w:ascii="Times New Roman" w:eastAsia="Calibri" w:hAnsi="Times New Roman" w:cs="Times New Roman"/>
          <w:b/>
          <w:sz w:val="28"/>
          <w:szCs w:val="28"/>
          <w:lang w:eastAsia="ru-RU"/>
        </w:rPr>
        <w:t>«Бухгалтерский учет и налогообложение»</w:t>
      </w:r>
      <w:r w:rsidRPr="00BC7C6C">
        <w:rPr>
          <w:rFonts w:ascii="Times New Roman" w:eastAsia="Calibri" w:hAnsi="Times New Roman" w:cs="Times New Roman"/>
          <w:sz w:val="28"/>
          <w:szCs w:val="28"/>
          <w:lang w:eastAsia="ru-RU"/>
        </w:rPr>
        <w:t xml:space="preserve"> с получением Диплома о квалификации. Это позволит, в случае необходимости, оказывать практическую помощь бухгалтерам библиотеки (сентябрь-ноябрь 2019г., г.Псков, дистанционно). </w:t>
      </w:r>
    </w:p>
    <w:p w:rsidR="00BC7C6C" w:rsidRPr="00BC7C6C" w:rsidRDefault="00BC7C6C" w:rsidP="00036ABE">
      <w:pPr>
        <w:numPr>
          <w:ilvl w:val="0"/>
          <w:numId w:val="44"/>
        </w:numPr>
        <w:spacing w:after="0"/>
        <w:contextualSpacing/>
        <w:jc w:val="both"/>
        <w:rPr>
          <w:rFonts w:ascii="Times New Roman" w:eastAsia="Calibri" w:hAnsi="Times New Roman" w:cs="Times New Roman"/>
          <w:b/>
          <w:sz w:val="28"/>
          <w:szCs w:val="28"/>
          <w:lang w:eastAsia="ru-RU"/>
        </w:rPr>
      </w:pPr>
      <w:bookmarkStart w:id="0" w:name="_GoBack"/>
      <w:r w:rsidRPr="00BC7C6C">
        <w:rPr>
          <w:rFonts w:ascii="Times New Roman" w:eastAsia="Calibri" w:hAnsi="Times New Roman" w:cs="Times New Roman"/>
          <w:b/>
          <w:sz w:val="28"/>
          <w:szCs w:val="28"/>
          <w:lang w:eastAsia="ru-RU"/>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РФ»:</w:t>
      </w:r>
    </w:p>
    <w:p w:rsidR="00BC7C6C" w:rsidRPr="00BC7C6C" w:rsidRDefault="00BC7C6C" w:rsidP="00036ABE">
      <w:pPr>
        <w:spacing w:after="0"/>
        <w:ind w:left="1069"/>
        <w:contextualSpacing/>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Директор библиотеки </w:t>
      </w:r>
      <w:r w:rsidRPr="00BC7C6C">
        <w:rPr>
          <w:rFonts w:ascii="Times New Roman" w:eastAsia="Calibri" w:hAnsi="Times New Roman" w:cs="Times New Roman"/>
          <w:b/>
          <w:sz w:val="28"/>
          <w:szCs w:val="28"/>
          <w:lang w:eastAsia="ru-RU"/>
        </w:rPr>
        <w:t>Егорова Л.О.</w:t>
      </w:r>
      <w:r w:rsidRPr="00BC7C6C">
        <w:rPr>
          <w:rFonts w:ascii="Times New Roman" w:eastAsia="Calibri" w:hAnsi="Times New Roman" w:cs="Times New Roman"/>
          <w:sz w:val="28"/>
          <w:szCs w:val="28"/>
          <w:lang w:eastAsia="ru-RU"/>
        </w:rPr>
        <w:t xml:space="preserve"> прошла повышение квалификации по дополнительной профессиональной программе </w:t>
      </w:r>
      <w:r w:rsidRPr="00BC7C6C">
        <w:rPr>
          <w:rFonts w:ascii="Times New Roman" w:eastAsia="Calibri" w:hAnsi="Times New Roman" w:cs="Times New Roman"/>
          <w:b/>
          <w:sz w:val="28"/>
          <w:szCs w:val="28"/>
          <w:lang w:eastAsia="ru-RU"/>
        </w:rPr>
        <w:t>«Управление в сфере культуры»</w:t>
      </w:r>
      <w:r w:rsidRPr="00BC7C6C">
        <w:rPr>
          <w:rFonts w:ascii="Times New Roman" w:eastAsia="Calibri" w:hAnsi="Times New Roman" w:cs="Times New Roman"/>
          <w:sz w:val="28"/>
          <w:szCs w:val="28"/>
          <w:lang w:eastAsia="ru-RU"/>
        </w:rPr>
        <w:t>, подтверждено соответствующим Удостоверением (май-июнь 2019г, г. Санкт-Петербург)</w:t>
      </w:r>
    </w:p>
    <w:p w:rsidR="00BC7C6C" w:rsidRPr="00BC7C6C" w:rsidRDefault="00BC7C6C" w:rsidP="00036ABE">
      <w:pPr>
        <w:numPr>
          <w:ilvl w:val="0"/>
          <w:numId w:val="44"/>
        </w:numPr>
        <w:spacing w:after="0"/>
        <w:contextualSpacing/>
        <w:jc w:val="both"/>
        <w:rPr>
          <w:rFonts w:ascii="Times New Roman" w:eastAsia="Calibri" w:hAnsi="Times New Roman" w:cs="Times New Roman"/>
          <w:b/>
          <w:sz w:val="28"/>
          <w:szCs w:val="28"/>
          <w:lang w:eastAsia="ru-RU"/>
        </w:rPr>
      </w:pPr>
      <w:r w:rsidRPr="00BC7C6C">
        <w:rPr>
          <w:rFonts w:ascii="Times New Roman" w:eastAsia="Calibri" w:hAnsi="Times New Roman" w:cs="Times New Roman"/>
          <w:b/>
          <w:sz w:val="28"/>
          <w:szCs w:val="28"/>
          <w:lang w:eastAsia="ru-RU"/>
        </w:rPr>
        <w:lastRenderedPageBreak/>
        <w:t>Частное учреждение дополнительного профессионального образования «Учебный центр «Знания»</w:t>
      </w:r>
    </w:p>
    <w:p w:rsidR="00BC7C6C" w:rsidRPr="00BC7C6C" w:rsidRDefault="00BC7C6C" w:rsidP="00036ABE">
      <w:pPr>
        <w:spacing w:after="0"/>
        <w:ind w:left="1069"/>
        <w:contextualSpacing/>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Директор библиотеки </w:t>
      </w:r>
      <w:r w:rsidRPr="00BC7C6C">
        <w:rPr>
          <w:rFonts w:ascii="Times New Roman" w:eastAsia="Calibri" w:hAnsi="Times New Roman" w:cs="Times New Roman"/>
          <w:b/>
          <w:sz w:val="28"/>
          <w:szCs w:val="28"/>
          <w:lang w:eastAsia="ru-RU"/>
        </w:rPr>
        <w:t>Егорова Л.О</w:t>
      </w:r>
      <w:r w:rsidRPr="00BC7C6C">
        <w:rPr>
          <w:rFonts w:ascii="Times New Roman" w:eastAsia="Calibri" w:hAnsi="Times New Roman" w:cs="Times New Roman"/>
          <w:sz w:val="28"/>
          <w:szCs w:val="28"/>
          <w:lang w:eastAsia="ru-RU"/>
        </w:rPr>
        <w:t>. прошла обучение  по программе</w:t>
      </w:r>
      <w:r w:rsidRPr="00BC7C6C">
        <w:rPr>
          <w:rFonts w:ascii="Times New Roman" w:eastAsia="Calibri" w:hAnsi="Times New Roman" w:cs="Times New Roman"/>
          <w:b/>
          <w:sz w:val="28"/>
          <w:szCs w:val="28"/>
          <w:lang w:eastAsia="ru-RU"/>
        </w:rPr>
        <w:t>«Управление государственными и муниципальными закупками»</w:t>
      </w:r>
      <w:r w:rsidRPr="00BC7C6C">
        <w:rPr>
          <w:rFonts w:ascii="Times New Roman" w:eastAsia="Calibri" w:hAnsi="Times New Roman" w:cs="Times New Roman"/>
          <w:sz w:val="28"/>
          <w:szCs w:val="28"/>
          <w:lang w:eastAsia="ru-RU"/>
        </w:rPr>
        <w:t>, получено Удостоверение о повышении квалификации (октябрь 2019г., г.Псков)</w:t>
      </w:r>
    </w:p>
    <w:bookmarkEnd w:id="0"/>
    <w:p w:rsidR="00BC7C6C" w:rsidRPr="00BC7C6C" w:rsidRDefault="00BC7C6C" w:rsidP="00036ABE">
      <w:pPr>
        <w:numPr>
          <w:ilvl w:val="0"/>
          <w:numId w:val="44"/>
        </w:numPr>
        <w:spacing w:after="0"/>
        <w:contextualSpacing/>
        <w:jc w:val="both"/>
        <w:rPr>
          <w:rFonts w:ascii="Times New Roman" w:eastAsia="Calibri" w:hAnsi="Times New Roman" w:cs="Times New Roman"/>
          <w:b/>
          <w:sz w:val="28"/>
          <w:szCs w:val="28"/>
          <w:lang w:eastAsia="ru-RU"/>
        </w:rPr>
      </w:pPr>
      <w:r w:rsidRPr="00BC7C6C">
        <w:rPr>
          <w:rFonts w:ascii="Times New Roman" w:eastAsia="Calibri" w:hAnsi="Times New Roman" w:cs="Times New Roman"/>
          <w:b/>
          <w:sz w:val="28"/>
          <w:szCs w:val="28"/>
          <w:lang w:eastAsia="ru-RU"/>
        </w:rPr>
        <w:t>Федеральное государственное бюджетное образовательное учреждение высшего образования «Санкт-Петербургский государственный институт культуры»</w:t>
      </w:r>
    </w:p>
    <w:p w:rsidR="00BC7C6C" w:rsidRPr="00BC7C6C" w:rsidRDefault="00BC7C6C" w:rsidP="00036ABE">
      <w:pPr>
        <w:spacing w:after="0"/>
        <w:ind w:left="1069"/>
        <w:contextualSpacing/>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Заведующий отделом по работе с детьми </w:t>
      </w:r>
      <w:r w:rsidRPr="00BC7C6C">
        <w:rPr>
          <w:rFonts w:ascii="Times New Roman" w:eastAsia="Calibri" w:hAnsi="Times New Roman" w:cs="Times New Roman"/>
          <w:b/>
          <w:sz w:val="28"/>
          <w:szCs w:val="28"/>
          <w:lang w:eastAsia="ru-RU"/>
        </w:rPr>
        <w:t>Никитина Ю.С.</w:t>
      </w:r>
      <w:r w:rsidRPr="00BC7C6C">
        <w:rPr>
          <w:rFonts w:ascii="Times New Roman" w:eastAsia="Calibri" w:hAnsi="Times New Roman" w:cs="Times New Roman"/>
          <w:sz w:val="28"/>
          <w:szCs w:val="28"/>
          <w:lang w:eastAsia="ru-RU"/>
        </w:rPr>
        <w:t xml:space="preserve"> прошла краткосрочное обучение по программе</w:t>
      </w:r>
      <w:r w:rsidR="00B42EBD">
        <w:rPr>
          <w:rFonts w:ascii="Times New Roman" w:eastAsia="Calibri" w:hAnsi="Times New Roman" w:cs="Times New Roman"/>
          <w:sz w:val="28"/>
          <w:szCs w:val="28"/>
          <w:lang w:eastAsia="ru-RU"/>
        </w:rPr>
        <w:t xml:space="preserve"> </w:t>
      </w:r>
      <w:r w:rsidRPr="00BC7C6C">
        <w:rPr>
          <w:rFonts w:ascii="Times New Roman" w:eastAsia="Calibri" w:hAnsi="Times New Roman" w:cs="Times New Roman"/>
          <w:b/>
          <w:sz w:val="28"/>
          <w:szCs w:val="28"/>
          <w:lang w:eastAsia="ru-RU"/>
        </w:rPr>
        <w:t>«Современная библиотека: актуальные практики и технологии»</w:t>
      </w:r>
      <w:r w:rsidRPr="00BC7C6C">
        <w:rPr>
          <w:rFonts w:ascii="Times New Roman" w:eastAsia="Calibri" w:hAnsi="Times New Roman" w:cs="Times New Roman"/>
          <w:sz w:val="28"/>
          <w:szCs w:val="28"/>
          <w:lang w:eastAsia="ru-RU"/>
        </w:rPr>
        <w:t>, получено Удостоверение о прохождении курса (ноябрь 2019г, г.Псков)</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С библиотеками-филиалами было проведено </w:t>
      </w:r>
      <w:r w:rsidRPr="00BC7C6C">
        <w:rPr>
          <w:rFonts w:ascii="Times New Roman" w:eastAsia="Calibri" w:hAnsi="Times New Roman" w:cs="Times New Roman"/>
          <w:b/>
          <w:sz w:val="28"/>
          <w:szCs w:val="28"/>
          <w:lang w:eastAsia="ru-RU"/>
        </w:rPr>
        <w:t>8совещаний</w:t>
      </w:r>
      <w:r w:rsidRPr="00BC7C6C">
        <w:rPr>
          <w:rFonts w:ascii="Times New Roman" w:eastAsia="Calibri" w:hAnsi="Times New Roman" w:cs="Times New Roman"/>
          <w:sz w:val="28"/>
          <w:szCs w:val="28"/>
          <w:lang w:eastAsia="ru-RU"/>
        </w:rPr>
        <w:t>, на которых рассматривались  вопросы составления квартальной и годовой отчетности, итоги работы ЦБС за отчетные периоды, осуществлялось ознакомление  с информацией  семинаров, профессиональных лабораторий и конференций, организованных ПОУНБ; методическая поддержка (о правилах составления и оформления сценария массового мероприятия в библиотеке, об инновационных формах мероприятий и выставок; о правилах работы с группой ВКонтакте, работе с  приложениями MicrosoftOffice и т.д.)</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Проведено </w:t>
      </w:r>
      <w:r w:rsidRPr="00BC7C6C">
        <w:rPr>
          <w:rFonts w:ascii="Times New Roman" w:eastAsia="Calibri" w:hAnsi="Times New Roman" w:cs="Times New Roman"/>
          <w:b/>
          <w:sz w:val="28"/>
          <w:szCs w:val="28"/>
          <w:lang w:eastAsia="ru-RU"/>
        </w:rPr>
        <w:t>4</w:t>
      </w:r>
      <w:r w:rsidRPr="00BC7C6C">
        <w:rPr>
          <w:rFonts w:ascii="Times New Roman" w:eastAsia="Calibri" w:hAnsi="Times New Roman" w:cs="Times New Roman"/>
          <w:sz w:val="28"/>
          <w:szCs w:val="28"/>
          <w:lang w:eastAsia="ru-RU"/>
        </w:rPr>
        <w:t xml:space="preserve"> индивидуальных занятия  по работе с таблицами </w:t>
      </w:r>
      <w:r w:rsidRPr="00BC7C6C">
        <w:rPr>
          <w:rFonts w:ascii="Times New Roman" w:eastAsia="Calibri" w:hAnsi="Times New Roman" w:cs="Times New Roman"/>
          <w:sz w:val="28"/>
          <w:szCs w:val="28"/>
          <w:lang w:val="en-US" w:eastAsia="ru-RU"/>
        </w:rPr>
        <w:t>Excel</w:t>
      </w:r>
      <w:r w:rsidRPr="00BC7C6C">
        <w:rPr>
          <w:rFonts w:ascii="Times New Roman" w:eastAsia="Calibri" w:hAnsi="Times New Roman" w:cs="Times New Roman"/>
          <w:sz w:val="28"/>
          <w:szCs w:val="28"/>
          <w:lang w:eastAsia="ru-RU"/>
        </w:rPr>
        <w:t>, манипуляциями с папками и файлами на ПК, работе с электронной почтой, созданию и ведению групп в социальных сетях (Дубишенская, Чернецовская, Дубровская, Сорокинская библиотеки).</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Методические разработки и другая информация, полученная из ПОУНБ по электронной почте, пересылается в филиалы для применения в работе.</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В целях саморазвития и повышения профессионального уровня сотрудники </w:t>
      </w:r>
      <w:r w:rsidRPr="00BC7C6C">
        <w:rPr>
          <w:rFonts w:ascii="Times New Roman" w:eastAsia="Calibri" w:hAnsi="Times New Roman" w:cs="Times New Roman"/>
          <w:b/>
          <w:sz w:val="28"/>
          <w:szCs w:val="28"/>
          <w:lang w:eastAsia="ru-RU"/>
        </w:rPr>
        <w:t>самостоятельно</w:t>
      </w:r>
      <w:r w:rsidRPr="00BC7C6C">
        <w:rPr>
          <w:rFonts w:ascii="Times New Roman" w:eastAsia="Calibri" w:hAnsi="Times New Roman" w:cs="Times New Roman"/>
          <w:sz w:val="28"/>
          <w:szCs w:val="28"/>
          <w:lang w:eastAsia="ru-RU"/>
        </w:rPr>
        <w:t xml:space="preserve"> принимают участие в обучающих мероприятиях на различных информационных и библиотечных ресурсах. Например:</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Методист Яковлева Е.В.:</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Онлайн семинар «Эмоции. Управление своими эмоциями» из цикла психологических онлайн-семинаров «Я и моя деятельность» психолога М.Ефимовой,  РГБ для молодежи (РГБМ)</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lastRenderedPageBreak/>
        <w:t xml:space="preserve">- Межбиблиотечный методический вебинариум «Успешные библиотечные программы для молодёжи». Ч. 23  Мастерская «Гвоздильня-Lab», Сайт РГБМ </w:t>
      </w:r>
      <w:hyperlink r:id="rId24" w:history="1">
        <w:r w:rsidRPr="005B0D9E">
          <w:rPr>
            <w:rFonts w:ascii="Times New Roman" w:eastAsia="Calibri" w:hAnsi="Times New Roman" w:cs="Times New Roman"/>
            <w:color w:val="0000FF" w:themeColor="hyperlink"/>
            <w:sz w:val="28"/>
            <w:szCs w:val="28"/>
            <w:u w:val="single"/>
            <w:lang w:eastAsia="ru-RU"/>
          </w:rPr>
          <w:t>http://www.rgub.ru</w:t>
        </w:r>
      </w:hyperlink>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Вебинары Игоря Манна по маркетингу: «Клиентоориентированность», «Стоимость клиента на всю жизнь» и другие  на </w:t>
      </w:r>
      <w:r w:rsidRPr="00BC7C6C">
        <w:rPr>
          <w:rFonts w:ascii="Times New Roman" w:eastAsia="Calibri" w:hAnsi="Times New Roman" w:cs="Times New Roman"/>
          <w:sz w:val="28"/>
          <w:szCs w:val="28"/>
          <w:lang w:val="en-US" w:eastAsia="ru-RU"/>
        </w:rPr>
        <w:t>YouTube</w:t>
      </w:r>
    </w:p>
    <w:p w:rsidR="00BC7C6C" w:rsidRPr="00BC7C6C" w:rsidRDefault="00BC7C6C" w:rsidP="00036ABE">
      <w:pPr>
        <w:spacing w:after="0"/>
        <w:ind w:firstLine="709"/>
        <w:jc w:val="both"/>
        <w:rPr>
          <w:rFonts w:ascii="Times New Roman" w:eastAsia="Calibri" w:hAnsi="Times New Roman" w:cs="Times New Roman"/>
          <w:sz w:val="28"/>
          <w:szCs w:val="28"/>
          <w:lang w:eastAsia="ru-RU"/>
        </w:rPr>
      </w:pPr>
    </w:p>
    <w:p w:rsidR="00BC7C6C" w:rsidRPr="00BC7C6C" w:rsidRDefault="00BC7C6C" w:rsidP="00036ABE">
      <w:pPr>
        <w:spacing w:after="0"/>
        <w:ind w:firstLine="709"/>
        <w:jc w:val="both"/>
        <w:rPr>
          <w:rFonts w:ascii="Times New Roman" w:eastAsia="Calibri" w:hAnsi="Times New Roman" w:cs="Times New Roman"/>
          <w:b/>
          <w:sz w:val="28"/>
          <w:szCs w:val="28"/>
          <w:lang w:eastAsia="ru-RU"/>
        </w:rPr>
      </w:pPr>
      <w:r w:rsidRPr="00BC7C6C">
        <w:rPr>
          <w:rFonts w:ascii="Times New Roman" w:eastAsia="Calibri" w:hAnsi="Times New Roman" w:cs="Times New Roman"/>
          <w:b/>
          <w:sz w:val="28"/>
          <w:szCs w:val="28"/>
          <w:lang w:eastAsia="ru-RU"/>
        </w:rPr>
        <w:t>10.5. Профессиональные конкурсы (городские, районные, региональные, Всероссийские).</w:t>
      </w:r>
    </w:p>
    <w:p w:rsidR="00BC7C6C" w:rsidRPr="00BC7C6C" w:rsidRDefault="00BC7C6C" w:rsidP="0005580F">
      <w:pPr>
        <w:spacing w:after="0"/>
        <w:ind w:firstLine="708"/>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В 2019 году библиотеки ЦБС  участвовали в </w:t>
      </w:r>
      <w:r w:rsidRPr="00BC7C6C">
        <w:rPr>
          <w:rFonts w:ascii="Times New Roman" w:eastAsia="Calibri" w:hAnsi="Times New Roman" w:cs="Times New Roman"/>
          <w:b/>
          <w:sz w:val="28"/>
          <w:szCs w:val="28"/>
          <w:lang w:eastAsia="ru-RU"/>
        </w:rPr>
        <w:t xml:space="preserve">3 </w:t>
      </w:r>
      <w:r w:rsidRPr="00BC7C6C">
        <w:rPr>
          <w:rFonts w:ascii="Times New Roman" w:eastAsia="Calibri" w:hAnsi="Times New Roman" w:cs="Times New Roman"/>
          <w:sz w:val="28"/>
          <w:szCs w:val="28"/>
          <w:lang w:eastAsia="ru-RU"/>
        </w:rPr>
        <w:t>региональных конкурсах:</w:t>
      </w:r>
    </w:p>
    <w:p w:rsidR="00BC7C6C" w:rsidRPr="00BC7C6C" w:rsidRDefault="00BC7C6C" w:rsidP="00036ABE">
      <w:pPr>
        <w:spacing w:after="0"/>
        <w:rPr>
          <w:rFonts w:ascii="Times New Roman" w:eastAsia="Calibri" w:hAnsi="Times New Roman" w:cs="Times New Roman"/>
          <w:sz w:val="28"/>
          <w:szCs w:val="28"/>
          <w:lang w:eastAsia="ru-RU"/>
        </w:rPr>
      </w:pPr>
    </w:p>
    <w:p w:rsidR="00BC7C6C" w:rsidRPr="00BC7C6C" w:rsidRDefault="00BC7C6C" w:rsidP="00036ABE">
      <w:pPr>
        <w:spacing w:after="0"/>
        <w:rPr>
          <w:rFonts w:ascii="Times New Roman" w:eastAsia="Calibri" w:hAnsi="Times New Roman" w:cs="Times New Roman"/>
          <w:sz w:val="28"/>
          <w:szCs w:val="28"/>
          <w:lang w:eastAsia="ru-RU"/>
        </w:rPr>
      </w:pPr>
      <w:r w:rsidRPr="00BC7C6C">
        <w:rPr>
          <w:rFonts w:ascii="Times New Roman" w:eastAsia="Calibri" w:hAnsi="Times New Roman" w:cs="Times New Roman"/>
          <w:b/>
          <w:sz w:val="28"/>
          <w:szCs w:val="28"/>
          <w:lang w:eastAsia="ru-RU"/>
        </w:rPr>
        <w:t>Районная библиотека</w:t>
      </w:r>
      <w:r w:rsidRPr="00BC7C6C">
        <w:rPr>
          <w:rFonts w:ascii="Times New Roman" w:eastAsia="Calibri" w:hAnsi="Times New Roman" w:cs="Times New Roman"/>
          <w:sz w:val="28"/>
          <w:szCs w:val="28"/>
          <w:lang w:eastAsia="ru-RU"/>
        </w:rPr>
        <w:t xml:space="preserve">: </w:t>
      </w:r>
    </w:p>
    <w:p w:rsidR="00BC7C6C" w:rsidRPr="00BC7C6C" w:rsidRDefault="00BC7C6C" w:rsidP="00036ABE">
      <w:pPr>
        <w:spacing w:after="0"/>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Областной конкурс «ЦПИ – открытая дверь в мир права. Правовое просвещение молодежи», номинация  «Лучший проект антинаркотической направленности», автор проекта – методист Яковлева Е.В., результат – </w:t>
      </w:r>
      <w:r w:rsidRPr="00BC7C6C">
        <w:rPr>
          <w:rFonts w:ascii="Times New Roman" w:eastAsia="Calibri" w:hAnsi="Times New Roman" w:cs="Times New Roman"/>
          <w:b/>
          <w:sz w:val="28"/>
          <w:szCs w:val="28"/>
          <w:lang w:eastAsia="ru-RU"/>
        </w:rPr>
        <w:t>диплом 1 степени.</w:t>
      </w:r>
    </w:p>
    <w:p w:rsidR="00BC7C6C" w:rsidRPr="00BC7C6C" w:rsidRDefault="00BC7C6C" w:rsidP="00036ABE">
      <w:pPr>
        <w:spacing w:after="0"/>
        <w:rPr>
          <w:rFonts w:ascii="Times New Roman" w:eastAsia="Calibri" w:hAnsi="Times New Roman" w:cs="Times New Roman"/>
          <w:b/>
          <w:sz w:val="28"/>
          <w:szCs w:val="28"/>
          <w:lang w:eastAsia="ru-RU"/>
        </w:rPr>
      </w:pPr>
    </w:p>
    <w:p w:rsidR="00BC7C6C" w:rsidRPr="00BC7C6C" w:rsidRDefault="00BC7C6C" w:rsidP="00036ABE">
      <w:pPr>
        <w:spacing w:after="0"/>
        <w:rPr>
          <w:rFonts w:ascii="Times New Roman" w:eastAsia="Calibri" w:hAnsi="Times New Roman" w:cs="Times New Roman"/>
          <w:b/>
          <w:sz w:val="28"/>
          <w:szCs w:val="28"/>
          <w:lang w:eastAsia="ru-RU"/>
        </w:rPr>
      </w:pPr>
      <w:r w:rsidRPr="00BC7C6C">
        <w:rPr>
          <w:rFonts w:ascii="Times New Roman" w:eastAsia="Calibri" w:hAnsi="Times New Roman" w:cs="Times New Roman"/>
          <w:b/>
          <w:sz w:val="28"/>
          <w:szCs w:val="28"/>
          <w:lang w:eastAsia="ru-RU"/>
        </w:rPr>
        <w:t>Чернецовская сельская библиотека (библиотекарь Саложенкина В.И.):</w:t>
      </w:r>
    </w:p>
    <w:p w:rsidR="00BC7C6C" w:rsidRPr="00BC7C6C" w:rsidRDefault="00BC7C6C" w:rsidP="00036ABE">
      <w:pPr>
        <w:spacing w:after="0"/>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Конкурс  лучших муниципальных учреждений культуры, находящихся на территории сельских поселений, результат - </w:t>
      </w:r>
      <w:r w:rsidRPr="00BC7C6C">
        <w:rPr>
          <w:rFonts w:ascii="Times New Roman" w:eastAsia="Calibri" w:hAnsi="Times New Roman" w:cs="Times New Roman"/>
          <w:b/>
          <w:sz w:val="28"/>
          <w:szCs w:val="28"/>
          <w:lang w:eastAsia="ru-RU"/>
        </w:rPr>
        <w:t>лучшая библиотека</w:t>
      </w:r>
      <w:r w:rsidRPr="00BC7C6C">
        <w:rPr>
          <w:rFonts w:ascii="Times New Roman" w:eastAsia="Calibri" w:hAnsi="Times New Roman" w:cs="Times New Roman"/>
          <w:sz w:val="28"/>
          <w:szCs w:val="28"/>
          <w:lang w:eastAsia="ru-RU"/>
        </w:rPr>
        <w:t xml:space="preserve"> в номинации «Библиотечное дело»</w:t>
      </w:r>
    </w:p>
    <w:p w:rsidR="00BC7C6C" w:rsidRPr="00BC7C6C" w:rsidRDefault="005B0D9E" w:rsidP="00036ABE">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C7C6C" w:rsidRPr="00BC7C6C">
        <w:rPr>
          <w:rFonts w:ascii="Times New Roman" w:eastAsia="Calibri" w:hAnsi="Times New Roman" w:cs="Times New Roman"/>
          <w:sz w:val="28"/>
          <w:szCs w:val="28"/>
          <w:lang w:eastAsia="ru-RU"/>
        </w:rPr>
        <w:t>приказ Комитета по культуре Псковской области от 25.01.2019г. № 25, премия на развитие библиотеки 10</w:t>
      </w:r>
      <w:r w:rsidRPr="005B0D9E">
        <w:rPr>
          <w:rFonts w:ascii="Times New Roman" w:eastAsia="Calibri" w:hAnsi="Times New Roman" w:cs="Times New Roman"/>
          <w:sz w:val="28"/>
          <w:szCs w:val="28"/>
          <w:lang w:eastAsia="ru-RU"/>
        </w:rPr>
        <w:t>7</w:t>
      </w:r>
      <w:r w:rsidR="00B42EBD">
        <w:rPr>
          <w:rFonts w:ascii="Times New Roman" w:eastAsia="Calibri" w:hAnsi="Times New Roman" w:cs="Times New Roman"/>
          <w:sz w:val="28"/>
          <w:szCs w:val="28"/>
          <w:lang w:eastAsia="ru-RU"/>
        </w:rPr>
        <w:t xml:space="preserve"> </w:t>
      </w:r>
      <w:r w:rsidR="00BC7C6C" w:rsidRPr="00BC7C6C">
        <w:rPr>
          <w:rFonts w:ascii="Times New Roman" w:eastAsia="Calibri" w:hAnsi="Times New Roman" w:cs="Times New Roman"/>
          <w:sz w:val="28"/>
          <w:szCs w:val="28"/>
          <w:lang w:eastAsia="ru-RU"/>
        </w:rPr>
        <w:t xml:space="preserve">т.руб) </w:t>
      </w:r>
    </w:p>
    <w:p w:rsidR="00BC7C6C" w:rsidRPr="00BC7C6C" w:rsidRDefault="00BC7C6C" w:rsidP="00036ABE">
      <w:pPr>
        <w:spacing w:after="0"/>
        <w:rPr>
          <w:rFonts w:ascii="Times New Roman" w:eastAsia="Calibri" w:hAnsi="Times New Roman" w:cs="Times New Roman"/>
          <w:b/>
          <w:sz w:val="28"/>
          <w:szCs w:val="28"/>
          <w:lang w:eastAsia="ru-RU"/>
        </w:rPr>
      </w:pPr>
    </w:p>
    <w:p w:rsidR="00BC7C6C" w:rsidRPr="00BC7C6C" w:rsidRDefault="00BC7C6C" w:rsidP="00036ABE">
      <w:pPr>
        <w:spacing w:after="0"/>
        <w:rPr>
          <w:rFonts w:ascii="Times New Roman" w:eastAsia="Calibri" w:hAnsi="Times New Roman" w:cs="Times New Roman"/>
          <w:sz w:val="28"/>
          <w:szCs w:val="28"/>
          <w:lang w:eastAsia="ru-RU"/>
        </w:rPr>
      </w:pPr>
      <w:r w:rsidRPr="00BC7C6C">
        <w:rPr>
          <w:rFonts w:ascii="Times New Roman" w:eastAsia="Calibri" w:hAnsi="Times New Roman" w:cs="Times New Roman"/>
          <w:b/>
          <w:sz w:val="28"/>
          <w:szCs w:val="28"/>
          <w:lang w:eastAsia="ru-RU"/>
        </w:rPr>
        <w:t>Пожеревицкая библиотека (библиотекарь Гайдук Е.Ю.):</w:t>
      </w:r>
    </w:p>
    <w:p w:rsidR="00BC7C6C" w:rsidRPr="00BC7C6C" w:rsidRDefault="00BC7C6C" w:rsidP="00036ABE">
      <w:pPr>
        <w:spacing w:after="0"/>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xml:space="preserve">- Областной конкурс «Талантливые и перспективные» по теме «КЛАССный библиотекарь». Была представлена презентация о работе библиотеки летом «Лето в библиотеке – это…», результат – </w:t>
      </w:r>
      <w:r w:rsidRPr="00BC7C6C">
        <w:rPr>
          <w:rFonts w:ascii="Times New Roman" w:eastAsia="Calibri" w:hAnsi="Times New Roman" w:cs="Times New Roman"/>
          <w:b/>
          <w:sz w:val="28"/>
          <w:szCs w:val="28"/>
          <w:lang w:eastAsia="ru-RU"/>
        </w:rPr>
        <w:t>диплом участника</w:t>
      </w:r>
      <w:r w:rsidRPr="00BC7C6C">
        <w:rPr>
          <w:rFonts w:ascii="Times New Roman" w:eastAsia="Calibri" w:hAnsi="Times New Roman" w:cs="Times New Roman"/>
          <w:sz w:val="28"/>
          <w:szCs w:val="28"/>
          <w:lang w:eastAsia="ru-RU"/>
        </w:rPr>
        <w:t>.</w:t>
      </w:r>
    </w:p>
    <w:p w:rsidR="00BC7C6C" w:rsidRPr="00BC7C6C" w:rsidRDefault="00BC7C6C" w:rsidP="00036ABE">
      <w:pPr>
        <w:spacing w:after="0"/>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 Конкурс книжного издательства «Аквилегия» в соцсети</w:t>
      </w:r>
      <w:r w:rsidR="00624AE1">
        <w:rPr>
          <w:rFonts w:ascii="Times New Roman" w:eastAsia="Calibri" w:hAnsi="Times New Roman" w:cs="Times New Roman"/>
          <w:sz w:val="28"/>
          <w:szCs w:val="28"/>
          <w:lang w:eastAsia="ru-RU"/>
        </w:rPr>
        <w:t xml:space="preserve"> </w:t>
      </w:r>
      <w:r w:rsidRPr="00BC7C6C">
        <w:rPr>
          <w:rFonts w:ascii="Times New Roman" w:eastAsia="Calibri" w:hAnsi="Times New Roman" w:cs="Times New Roman"/>
          <w:sz w:val="28"/>
          <w:szCs w:val="28"/>
          <w:lang w:eastAsia="ru-RU"/>
        </w:rPr>
        <w:t>ВКонтакте, заняла 3-е место по количеству голосов, причем первые два места – крупные городские библиотеки.</w:t>
      </w:r>
    </w:p>
    <w:p w:rsidR="00BC7C6C" w:rsidRPr="00BC7C6C" w:rsidRDefault="00BC7C6C" w:rsidP="00036ABE">
      <w:pPr>
        <w:spacing w:after="0"/>
        <w:rPr>
          <w:rFonts w:ascii="Times New Roman" w:eastAsia="Calibri" w:hAnsi="Times New Roman" w:cs="Times New Roman"/>
          <w:sz w:val="28"/>
          <w:szCs w:val="28"/>
          <w:lang w:eastAsia="ru-RU"/>
        </w:rPr>
      </w:pPr>
    </w:p>
    <w:p w:rsidR="00BC7C6C" w:rsidRPr="00BC7C6C" w:rsidRDefault="00BC7C6C" w:rsidP="00036ABE">
      <w:pPr>
        <w:spacing w:after="0"/>
        <w:ind w:firstLine="709"/>
        <w:jc w:val="both"/>
        <w:rPr>
          <w:rFonts w:ascii="Times New Roman" w:eastAsia="Calibri" w:hAnsi="Times New Roman" w:cs="Times New Roman"/>
          <w:b/>
          <w:sz w:val="28"/>
          <w:szCs w:val="28"/>
          <w:lang w:eastAsia="ru-RU"/>
        </w:rPr>
      </w:pPr>
      <w:r w:rsidRPr="00BC7C6C">
        <w:rPr>
          <w:rFonts w:ascii="Times New Roman" w:eastAsia="Calibri" w:hAnsi="Times New Roman" w:cs="Times New Roman"/>
          <w:b/>
          <w:sz w:val="28"/>
          <w:szCs w:val="28"/>
          <w:lang w:eastAsia="ru-RU"/>
        </w:rPr>
        <w:t xml:space="preserve">10.6. Публикации в профессиональной прессе (региональные, федеральные) - отсутствуют. </w:t>
      </w:r>
    </w:p>
    <w:p w:rsidR="00BC7C6C" w:rsidRPr="00BC7C6C" w:rsidRDefault="00BC7C6C" w:rsidP="00036ABE">
      <w:pPr>
        <w:spacing w:after="0"/>
        <w:ind w:firstLine="709"/>
        <w:jc w:val="both"/>
        <w:rPr>
          <w:rFonts w:ascii="Times New Roman" w:eastAsia="Calibri" w:hAnsi="Times New Roman" w:cs="Times New Roman"/>
          <w:b/>
          <w:sz w:val="28"/>
          <w:szCs w:val="28"/>
          <w:lang w:eastAsia="ru-RU"/>
        </w:rPr>
      </w:pPr>
    </w:p>
    <w:p w:rsidR="00BC7C6C" w:rsidRPr="00BC7C6C" w:rsidRDefault="00BC7C6C" w:rsidP="00036ABE">
      <w:pPr>
        <w:spacing w:after="0"/>
        <w:ind w:firstLine="709"/>
        <w:jc w:val="both"/>
        <w:rPr>
          <w:rFonts w:ascii="Times New Roman" w:eastAsia="Calibri" w:hAnsi="Times New Roman" w:cs="Times New Roman"/>
          <w:sz w:val="28"/>
          <w:szCs w:val="28"/>
          <w:lang w:eastAsia="ru-RU"/>
        </w:rPr>
      </w:pPr>
      <w:r w:rsidRPr="00BC7C6C">
        <w:rPr>
          <w:rFonts w:ascii="Times New Roman" w:eastAsia="Calibri" w:hAnsi="Times New Roman" w:cs="Times New Roman"/>
          <w:b/>
          <w:sz w:val="28"/>
          <w:szCs w:val="28"/>
          <w:lang w:eastAsia="ru-RU"/>
        </w:rPr>
        <w:lastRenderedPageBreak/>
        <w:t xml:space="preserve">10.7. </w:t>
      </w:r>
      <w:r w:rsidRPr="00BC7C6C">
        <w:rPr>
          <w:rFonts w:ascii="Times New Roman" w:eastAsia="Calibri" w:hAnsi="Times New Roman" w:cs="Times New Roman"/>
          <w:sz w:val="28"/>
          <w:szCs w:val="28"/>
          <w:lang w:eastAsia="ru-RU"/>
        </w:rPr>
        <w:t>В августе-сентябре 2019 г. был организован «Месячник контроля, учета и отчетности», в рамках которого проводилась проверка библиотек на предмет соответствия первичного учета ГОСТу 7.0.20-2014 «Библиотечная статистика: показатели и единицы исчисления» и правильности ведения Дневника работы. При проверке в отдельных сельских библиотеках были выявлены нарушения в части ведения паспортов массовых мероприятий и книжных выставок, по ведению учета разовых посещений незарегистрированных пользователей, регистрации выданных справок, не оформлялись семейные формуляры. В целом библиотечная статистика ведется удовлетворительно, средняя оценка в баллах 4,5.</w:t>
      </w:r>
    </w:p>
    <w:p w:rsidR="00BC7C6C" w:rsidRPr="00BC7C6C" w:rsidRDefault="00BC7C6C" w:rsidP="00036ABE">
      <w:pPr>
        <w:spacing w:after="0"/>
        <w:ind w:firstLine="709"/>
        <w:jc w:val="both"/>
        <w:rPr>
          <w:rFonts w:ascii="Times New Roman" w:eastAsia="Calibri" w:hAnsi="Times New Roman" w:cs="Times New Roman"/>
          <w:b/>
          <w:sz w:val="28"/>
          <w:szCs w:val="28"/>
          <w:lang w:eastAsia="ru-RU"/>
        </w:rPr>
      </w:pPr>
    </w:p>
    <w:p w:rsidR="00BC7C6C" w:rsidRPr="00BC7C6C" w:rsidRDefault="00BC7C6C" w:rsidP="00036ABE">
      <w:pPr>
        <w:spacing w:after="0"/>
        <w:ind w:firstLine="709"/>
        <w:jc w:val="both"/>
        <w:rPr>
          <w:rFonts w:ascii="Times New Roman" w:eastAsia="Calibri" w:hAnsi="Times New Roman" w:cs="Times New Roman"/>
          <w:b/>
          <w:sz w:val="28"/>
          <w:szCs w:val="28"/>
          <w:lang w:eastAsia="ru-RU"/>
        </w:rPr>
      </w:pPr>
      <w:r w:rsidRPr="00BC7C6C">
        <w:rPr>
          <w:rFonts w:ascii="Times New Roman" w:eastAsia="Calibri" w:hAnsi="Times New Roman" w:cs="Times New Roman"/>
          <w:b/>
          <w:sz w:val="28"/>
          <w:szCs w:val="28"/>
          <w:lang w:eastAsia="ru-RU"/>
        </w:rPr>
        <w:t>10.8. Краткие выводы по разделу. Приоритеты развития методической деятельности ЦБ муниципальных образований.</w:t>
      </w:r>
    </w:p>
    <w:p w:rsidR="00BC7C6C" w:rsidRPr="00BC7C6C" w:rsidRDefault="00BC7C6C" w:rsidP="00036ABE">
      <w:pPr>
        <w:spacing w:after="0"/>
        <w:ind w:firstLine="708"/>
        <w:rPr>
          <w:rFonts w:ascii="Times New Roman" w:eastAsia="Calibri" w:hAnsi="Times New Roman" w:cs="Times New Roman"/>
          <w:sz w:val="28"/>
          <w:szCs w:val="28"/>
          <w:lang w:eastAsia="ru-RU"/>
        </w:rPr>
      </w:pPr>
      <w:r w:rsidRPr="00BC7C6C">
        <w:rPr>
          <w:rFonts w:ascii="Times New Roman" w:eastAsia="Calibri" w:hAnsi="Times New Roman" w:cs="Times New Roman"/>
          <w:sz w:val="28"/>
          <w:szCs w:val="28"/>
          <w:lang w:eastAsia="ru-RU"/>
        </w:rPr>
        <w:t>С появлением методиста методическое сопровождение деятельности библиотек осуществляется в полном объеме. Методист на своем личном примере демонстрирует ответственный и творческий подход к выполнению должностных обязанностей, оказывает помощь сотрудникам.</w:t>
      </w:r>
    </w:p>
    <w:p w:rsidR="006348BC" w:rsidRPr="006348BC" w:rsidRDefault="00BC7C6C" w:rsidP="00036ABE">
      <w:pPr>
        <w:ind w:firstLine="708"/>
        <w:rPr>
          <w:rFonts w:ascii="Times New Roman" w:hAnsi="Times New Roman" w:cs="Times New Roman"/>
          <w:sz w:val="28"/>
          <w:szCs w:val="28"/>
        </w:rPr>
      </w:pPr>
      <w:r w:rsidRPr="005B0D9E">
        <w:rPr>
          <w:rFonts w:ascii="Times New Roman" w:eastAsia="Calibri" w:hAnsi="Times New Roman" w:cs="Times New Roman"/>
          <w:sz w:val="28"/>
          <w:szCs w:val="28"/>
          <w:lang w:eastAsia="ru-RU"/>
        </w:rPr>
        <w:t xml:space="preserve">Приоритетами развития методической деятельности остаются: непрерывное образование, повышение уровня компьютерной грамотности и профессионализма библиотечных работников, внедрение инновационных форм проведения массовых мероприятий и выставок, повышение качества их подготовки; мониторинг актуальности  и обновление нормативно-правовых документов, регламентирующих библиотечную деятельность; укрепление творческого сотрудничества с другими культурно-досуговыми учреждениями, </w:t>
      </w:r>
      <w:r w:rsidR="006348BC" w:rsidRPr="006348BC">
        <w:rPr>
          <w:rFonts w:ascii="Times New Roman" w:hAnsi="Times New Roman" w:cs="Times New Roman"/>
          <w:sz w:val="28"/>
          <w:szCs w:val="28"/>
        </w:rPr>
        <w:t>предприятиями, организациями и жителями района.</w:t>
      </w:r>
    </w:p>
    <w:p w:rsidR="00BC7C6C" w:rsidRPr="006348BC" w:rsidRDefault="00BC7C6C" w:rsidP="00036ABE">
      <w:pPr>
        <w:spacing w:after="0"/>
        <w:ind w:firstLine="709"/>
        <w:jc w:val="both"/>
        <w:rPr>
          <w:rFonts w:ascii="Times New Roman" w:eastAsia="Calibri" w:hAnsi="Times New Roman" w:cs="Times New Roman"/>
          <w:sz w:val="28"/>
          <w:szCs w:val="28"/>
          <w:lang w:eastAsia="ru-RU"/>
        </w:rPr>
      </w:pPr>
    </w:p>
    <w:p w:rsidR="00A60C6A" w:rsidRPr="009D1E34" w:rsidRDefault="00A60C6A" w:rsidP="00036ABE">
      <w:pPr>
        <w:spacing w:after="0"/>
        <w:ind w:firstLine="709"/>
        <w:jc w:val="center"/>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11. Библиотечные кадры.</w:t>
      </w:r>
    </w:p>
    <w:p w:rsidR="00A60C6A" w:rsidRPr="009D1E34" w:rsidRDefault="00A60C6A" w:rsidP="00036ABE">
      <w:pPr>
        <w:numPr>
          <w:ilvl w:val="0"/>
          <w:numId w:val="6"/>
        </w:numPr>
        <w:tabs>
          <w:tab w:val="left" w:pos="1320"/>
        </w:tabs>
        <w:autoSpaceDE w:val="0"/>
        <w:autoSpaceDN w:val="0"/>
        <w:adjustRightInd w:val="0"/>
        <w:spacing w:after="0"/>
        <w:ind w:firstLine="739"/>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Общая характеристика персонала муниципальных библиотек.  Динамика за три года (на основе данных формы 6-НК):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285"/>
        <w:gridCol w:w="1152"/>
        <w:gridCol w:w="1152"/>
        <w:gridCol w:w="1595"/>
      </w:tblGrid>
      <w:tr w:rsidR="00956893" w:rsidRPr="00BC7C6C" w:rsidTr="00F46CEE">
        <w:tc>
          <w:tcPr>
            <w:tcW w:w="3679" w:type="dxa"/>
            <w:shd w:val="clear" w:color="auto" w:fill="E5DFEC" w:themeFill="accent4" w:themeFillTint="33"/>
          </w:tcPr>
          <w:p w:rsidR="00A60C6A" w:rsidRPr="00BC7C6C" w:rsidRDefault="00A60C6A"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p>
        </w:tc>
        <w:tc>
          <w:tcPr>
            <w:tcW w:w="1285" w:type="dxa"/>
            <w:shd w:val="clear" w:color="auto" w:fill="E5DFEC" w:themeFill="accent4" w:themeFillTint="33"/>
          </w:tcPr>
          <w:p w:rsidR="00A60C6A" w:rsidRPr="00BC7C6C" w:rsidRDefault="00A60C6A" w:rsidP="00036ABE">
            <w:pPr>
              <w:tabs>
                <w:tab w:val="left" w:pos="1320"/>
              </w:tabs>
              <w:autoSpaceDE w:val="0"/>
              <w:autoSpaceDN w:val="0"/>
              <w:adjustRightInd w:val="0"/>
              <w:spacing w:after="0"/>
              <w:jc w:val="center"/>
              <w:rPr>
                <w:rFonts w:ascii="Times New Roman" w:eastAsia="Times New Roman" w:hAnsi="Times New Roman" w:cs="Times New Roman"/>
                <w:b/>
                <w:sz w:val="24"/>
                <w:szCs w:val="24"/>
                <w:lang w:eastAsia="ru-RU"/>
              </w:rPr>
            </w:pPr>
            <w:r w:rsidRPr="00BC7C6C">
              <w:rPr>
                <w:rFonts w:ascii="Times New Roman" w:eastAsia="Times New Roman" w:hAnsi="Times New Roman" w:cs="Times New Roman"/>
                <w:b/>
                <w:sz w:val="24"/>
                <w:szCs w:val="24"/>
                <w:lang w:eastAsia="ru-RU"/>
              </w:rPr>
              <w:t>201</w:t>
            </w:r>
            <w:r w:rsidR="007C035F">
              <w:rPr>
                <w:rFonts w:ascii="Times New Roman" w:eastAsia="Times New Roman" w:hAnsi="Times New Roman" w:cs="Times New Roman"/>
                <w:b/>
                <w:sz w:val="24"/>
                <w:szCs w:val="24"/>
                <w:lang w:eastAsia="ru-RU"/>
              </w:rPr>
              <w:t>7</w:t>
            </w:r>
          </w:p>
        </w:tc>
        <w:tc>
          <w:tcPr>
            <w:tcW w:w="1152" w:type="dxa"/>
            <w:shd w:val="clear" w:color="auto" w:fill="E5DFEC" w:themeFill="accent4" w:themeFillTint="33"/>
          </w:tcPr>
          <w:p w:rsidR="00A60C6A" w:rsidRPr="00BC7C6C" w:rsidRDefault="00A60C6A" w:rsidP="00036ABE">
            <w:pPr>
              <w:tabs>
                <w:tab w:val="left" w:pos="1320"/>
              </w:tabs>
              <w:autoSpaceDE w:val="0"/>
              <w:autoSpaceDN w:val="0"/>
              <w:adjustRightInd w:val="0"/>
              <w:spacing w:after="0"/>
              <w:jc w:val="center"/>
              <w:rPr>
                <w:rFonts w:ascii="Times New Roman" w:eastAsia="Times New Roman" w:hAnsi="Times New Roman" w:cs="Times New Roman"/>
                <w:b/>
                <w:sz w:val="24"/>
                <w:szCs w:val="24"/>
                <w:lang w:eastAsia="ru-RU"/>
              </w:rPr>
            </w:pPr>
            <w:r w:rsidRPr="00BC7C6C">
              <w:rPr>
                <w:rFonts w:ascii="Times New Roman" w:eastAsia="Times New Roman" w:hAnsi="Times New Roman" w:cs="Times New Roman"/>
                <w:b/>
                <w:sz w:val="24"/>
                <w:szCs w:val="24"/>
                <w:lang w:eastAsia="ru-RU"/>
              </w:rPr>
              <w:t>201</w:t>
            </w:r>
            <w:r w:rsidR="007C035F">
              <w:rPr>
                <w:rFonts w:ascii="Times New Roman" w:eastAsia="Times New Roman" w:hAnsi="Times New Roman" w:cs="Times New Roman"/>
                <w:b/>
                <w:sz w:val="24"/>
                <w:szCs w:val="24"/>
                <w:lang w:eastAsia="ru-RU"/>
              </w:rPr>
              <w:t>8</w:t>
            </w:r>
          </w:p>
        </w:tc>
        <w:tc>
          <w:tcPr>
            <w:tcW w:w="1152" w:type="dxa"/>
            <w:shd w:val="clear" w:color="auto" w:fill="E5DFEC" w:themeFill="accent4" w:themeFillTint="33"/>
          </w:tcPr>
          <w:p w:rsidR="00A60C6A" w:rsidRPr="00BC7C6C" w:rsidRDefault="00A60C6A" w:rsidP="00036ABE">
            <w:pPr>
              <w:tabs>
                <w:tab w:val="left" w:pos="1320"/>
              </w:tabs>
              <w:autoSpaceDE w:val="0"/>
              <w:autoSpaceDN w:val="0"/>
              <w:adjustRightInd w:val="0"/>
              <w:spacing w:after="0"/>
              <w:jc w:val="center"/>
              <w:rPr>
                <w:rFonts w:ascii="Times New Roman" w:eastAsia="Times New Roman" w:hAnsi="Times New Roman" w:cs="Times New Roman"/>
                <w:b/>
                <w:sz w:val="24"/>
                <w:szCs w:val="24"/>
                <w:lang w:eastAsia="ru-RU"/>
              </w:rPr>
            </w:pPr>
            <w:r w:rsidRPr="00BC7C6C">
              <w:rPr>
                <w:rFonts w:ascii="Times New Roman" w:eastAsia="Times New Roman" w:hAnsi="Times New Roman" w:cs="Times New Roman"/>
                <w:b/>
                <w:sz w:val="24"/>
                <w:szCs w:val="24"/>
                <w:lang w:eastAsia="ru-RU"/>
              </w:rPr>
              <w:t>201</w:t>
            </w:r>
            <w:r w:rsidR="007C035F">
              <w:rPr>
                <w:rFonts w:ascii="Times New Roman" w:eastAsia="Times New Roman" w:hAnsi="Times New Roman" w:cs="Times New Roman"/>
                <w:b/>
                <w:sz w:val="24"/>
                <w:szCs w:val="24"/>
                <w:lang w:eastAsia="ru-RU"/>
              </w:rPr>
              <w:t>9</w:t>
            </w:r>
          </w:p>
        </w:tc>
        <w:tc>
          <w:tcPr>
            <w:tcW w:w="1595" w:type="dxa"/>
            <w:shd w:val="clear" w:color="auto" w:fill="E5DFEC" w:themeFill="accent4" w:themeFillTint="33"/>
          </w:tcPr>
          <w:p w:rsidR="00A60C6A" w:rsidRPr="00BC7C6C" w:rsidRDefault="00A60C6A" w:rsidP="00036ABE">
            <w:pPr>
              <w:tabs>
                <w:tab w:val="left" w:pos="1320"/>
              </w:tabs>
              <w:autoSpaceDE w:val="0"/>
              <w:autoSpaceDN w:val="0"/>
              <w:adjustRightInd w:val="0"/>
              <w:spacing w:after="0"/>
              <w:jc w:val="center"/>
              <w:rPr>
                <w:rFonts w:ascii="Times New Roman" w:eastAsia="Times New Roman" w:hAnsi="Times New Roman" w:cs="Times New Roman"/>
                <w:b/>
                <w:sz w:val="24"/>
                <w:szCs w:val="24"/>
                <w:lang w:eastAsia="ru-RU"/>
              </w:rPr>
            </w:pPr>
            <w:r w:rsidRPr="00BC7C6C">
              <w:rPr>
                <w:rFonts w:ascii="Times New Roman" w:eastAsia="Times New Roman" w:hAnsi="Times New Roman" w:cs="Times New Roman"/>
                <w:b/>
                <w:sz w:val="24"/>
                <w:szCs w:val="24"/>
                <w:lang w:eastAsia="ru-RU"/>
              </w:rPr>
              <w:t>Динамика</w:t>
            </w:r>
          </w:p>
          <w:p w:rsidR="00A60C6A" w:rsidRPr="00BC7C6C" w:rsidRDefault="00A60C6A" w:rsidP="00036ABE">
            <w:pPr>
              <w:tabs>
                <w:tab w:val="left" w:pos="1320"/>
              </w:tabs>
              <w:autoSpaceDE w:val="0"/>
              <w:autoSpaceDN w:val="0"/>
              <w:adjustRightInd w:val="0"/>
              <w:spacing w:after="0"/>
              <w:jc w:val="center"/>
              <w:rPr>
                <w:rFonts w:ascii="Times New Roman" w:eastAsia="Times New Roman" w:hAnsi="Times New Roman" w:cs="Times New Roman"/>
                <w:b/>
                <w:sz w:val="24"/>
                <w:szCs w:val="24"/>
                <w:lang w:eastAsia="ru-RU"/>
              </w:rPr>
            </w:pPr>
            <w:r w:rsidRPr="00BC7C6C">
              <w:rPr>
                <w:rFonts w:ascii="Times New Roman" w:eastAsia="Times New Roman" w:hAnsi="Times New Roman" w:cs="Times New Roman"/>
                <w:b/>
                <w:sz w:val="24"/>
                <w:szCs w:val="24"/>
                <w:lang w:eastAsia="ru-RU"/>
              </w:rPr>
              <w:t>+/-</w:t>
            </w:r>
          </w:p>
        </w:tc>
      </w:tr>
      <w:tr w:rsidR="005B0D9E" w:rsidRPr="00BC7C6C" w:rsidTr="00F46CEE">
        <w:tc>
          <w:tcPr>
            <w:tcW w:w="3679" w:type="dxa"/>
            <w:shd w:val="clear" w:color="auto" w:fill="FDE9D9" w:themeFill="accent6" w:themeFillTint="33"/>
          </w:tcPr>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sidRPr="00BC7C6C">
              <w:rPr>
                <w:rFonts w:ascii="Times New Roman" w:eastAsia="Times New Roman" w:hAnsi="Times New Roman" w:cs="Times New Roman"/>
                <w:sz w:val="24"/>
                <w:szCs w:val="24"/>
                <w:lang w:eastAsia="ru-RU"/>
              </w:rPr>
              <w:t>Штатная численность библиотечных работников</w:t>
            </w:r>
          </w:p>
        </w:tc>
        <w:tc>
          <w:tcPr>
            <w:tcW w:w="1285" w:type="dxa"/>
            <w:shd w:val="clear" w:color="auto" w:fill="FDE9D9" w:themeFill="accent6" w:themeFillTint="33"/>
          </w:tcPr>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sidRPr="00BC7C6C">
              <w:rPr>
                <w:rFonts w:ascii="Times New Roman" w:eastAsia="Times New Roman" w:hAnsi="Times New Roman" w:cs="Times New Roman"/>
                <w:sz w:val="24"/>
                <w:szCs w:val="24"/>
                <w:lang w:eastAsia="ru-RU"/>
              </w:rPr>
              <w:t>24,95</w:t>
            </w:r>
          </w:p>
        </w:tc>
        <w:tc>
          <w:tcPr>
            <w:tcW w:w="1152" w:type="dxa"/>
            <w:shd w:val="clear" w:color="auto" w:fill="FDE9D9" w:themeFill="accent6" w:themeFillTint="33"/>
          </w:tcPr>
          <w:p w:rsidR="005B0D9E" w:rsidRPr="00BC7C6C" w:rsidRDefault="0066161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r w:rsidR="005B0D9E" w:rsidRPr="00BC7C6C">
              <w:rPr>
                <w:rFonts w:ascii="Times New Roman" w:eastAsia="Times New Roman" w:hAnsi="Times New Roman" w:cs="Times New Roman"/>
                <w:sz w:val="24"/>
                <w:szCs w:val="24"/>
                <w:lang w:eastAsia="ru-RU"/>
              </w:rPr>
              <w:t>5</w:t>
            </w:r>
          </w:p>
        </w:tc>
        <w:tc>
          <w:tcPr>
            <w:tcW w:w="1152" w:type="dxa"/>
            <w:shd w:val="clear" w:color="auto" w:fill="FDE9D9" w:themeFill="accent6" w:themeFillTint="33"/>
          </w:tcPr>
          <w:p w:rsidR="005B0D9E" w:rsidRPr="005B0D9E"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16</w:t>
            </w:r>
            <w:r>
              <w:rPr>
                <w:rFonts w:ascii="Times New Roman" w:eastAsia="Times New Roman" w:hAnsi="Times New Roman" w:cs="Times New Roman"/>
                <w:sz w:val="24"/>
                <w:szCs w:val="24"/>
                <w:lang w:eastAsia="ru-RU"/>
              </w:rPr>
              <w:t>,45</w:t>
            </w:r>
          </w:p>
        </w:tc>
        <w:tc>
          <w:tcPr>
            <w:tcW w:w="1595" w:type="dxa"/>
            <w:shd w:val="clear" w:color="auto" w:fill="FDE9D9" w:themeFill="accent6" w:themeFillTint="33"/>
          </w:tcPr>
          <w:p w:rsidR="005B0D9E" w:rsidRPr="00BC7C6C" w:rsidRDefault="0066161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r w:rsidR="005B0D9E" w:rsidRPr="00BC7C6C" w:rsidTr="00F46CEE">
        <w:tc>
          <w:tcPr>
            <w:tcW w:w="3679" w:type="dxa"/>
            <w:shd w:val="clear" w:color="auto" w:fill="FDE9D9" w:themeFill="accent6" w:themeFillTint="33"/>
          </w:tcPr>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sidRPr="00BC7C6C">
              <w:rPr>
                <w:rFonts w:ascii="Times New Roman" w:eastAsia="Times New Roman" w:hAnsi="Times New Roman" w:cs="Times New Roman"/>
                <w:sz w:val="24"/>
                <w:szCs w:val="24"/>
                <w:lang w:eastAsia="ru-RU"/>
              </w:rPr>
              <w:t xml:space="preserve">Число библиотечных работников, имеющих подготовку по использованию </w:t>
            </w:r>
            <w:r w:rsidRPr="00BC7C6C">
              <w:rPr>
                <w:rFonts w:ascii="Times New Roman" w:eastAsia="Times New Roman" w:hAnsi="Times New Roman" w:cs="Times New Roman"/>
                <w:sz w:val="24"/>
                <w:szCs w:val="24"/>
                <w:lang w:eastAsia="ru-RU"/>
              </w:rPr>
              <w:lastRenderedPageBreak/>
              <w:t>ИКТ</w:t>
            </w:r>
          </w:p>
        </w:tc>
        <w:tc>
          <w:tcPr>
            <w:tcW w:w="1285" w:type="dxa"/>
            <w:shd w:val="clear" w:color="auto" w:fill="FDE9D9" w:themeFill="accent6" w:themeFillTint="33"/>
          </w:tcPr>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sidRPr="00BC7C6C">
              <w:rPr>
                <w:rFonts w:ascii="Times New Roman" w:eastAsia="Times New Roman" w:hAnsi="Times New Roman" w:cs="Times New Roman"/>
                <w:sz w:val="24"/>
                <w:szCs w:val="24"/>
                <w:lang w:eastAsia="ru-RU"/>
              </w:rPr>
              <w:lastRenderedPageBreak/>
              <w:t>13</w:t>
            </w:r>
          </w:p>
        </w:tc>
        <w:tc>
          <w:tcPr>
            <w:tcW w:w="1152" w:type="dxa"/>
            <w:shd w:val="clear" w:color="auto" w:fill="FDE9D9" w:themeFill="accent6" w:themeFillTint="33"/>
          </w:tcPr>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sidRPr="00BC7C6C">
              <w:rPr>
                <w:rFonts w:ascii="Times New Roman" w:eastAsia="Times New Roman" w:hAnsi="Times New Roman" w:cs="Times New Roman"/>
                <w:sz w:val="24"/>
                <w:szCs w:val="24"/>
                <w:lang w:eastAsia="ru-RU"/>
              </w:rPr>
              <w:t>19</w:t>
            </w:r>
          </w:p>
        </w:tc>
        <w:tc>
          <w:tcPr>
            <w:tcW w:w="1152" w:type="dxa"/>
            <w:shd w:val="clear" w:color="auto" w:fill="FDE9D9" w:themeFill="accent6" w:themeFillTint="33"/>
          </w:tcPr>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95" w:type="dxa"/>
            <w:shd w:val="clear" w:color="auto" w:fill="FDE9D9" w:themeFill="accent6" w:themeFillTint="33"/>
          </w:tcPr>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p>
        </w:tc>
      </w:tr>
      <w:tr w:rsidR="005B0D9E" w:rsidRPr="00BC7C6C" w:rsidTr="00F46CEE">
        <w:tc>
          <w:tcPr>
            <w:tcW w:w="3679" w:type="dxa"/>
            <w:shd w:val="clear" w:color="auto" w:fill="FDE9D9" w:themeFill="accent6" w:themeFillTint="33"/>
          </w:tcPr>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sidRPr="00BC7C6C">
              <w:rPr>
                <w:rFonts w:ascii="Times New Roman" w:eastAsia="Times New Roman" w:hAnsi="Times New Roman" w:cs="Times New Roman"/>
                <w:sz w:val="24"/>
                <w:szCs w:val="24"/>
                <w:lang w:eastAsia="ru-RU"/>
              </w:rPr>
              <w:lastRenderedPageBreak/>
              <w:t xml:space="preserve">Нагрузка на одного библиотечного специалиста </w:t>
            </w:r>
          </w:p>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sidRPr="00BC7C6C">
              <w:rPr>
                <w:rFonts w:ascii="Times New Roman" w:eastAsia="Times New Roman" w:hAnsi="Times New Roman" w:cs="Times New Roman"/>
                <w:sz w:val="24"/>
                <w:szCs w:val="24"/>
                <w:lang w:eastAsia="ru-RU"/>
              </w:rPr>
              <w:t xml:space="preserve">                         - по читателям</w:t>
            </w:r>
          </w:p>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sidRPr="00BC7C6C">
              <w:rPr>
                <w:rFonts w:ascii="Times New Roman" w:eastAsia="Times New Roman" w:hAnsi="Times New Roman" w:cs="Times New Roman"/>
                <w:sz w:val="24"/>
                <w:szCs w:val="24"/>
                <w:lang w:eastAsia="ru-RU"/>
              </w:rPr>
              <w:t xml:space="preserve">                        - по книговыдаче</w:t>
            </w:r>
          </w:p>
        </w:tc>
        <w:tc>
          <w:tcPr>
            <w:tcW w:w="1285" w:type="dxa"/>
            <w:shd w:val="clear" w:color="auto" w:fill="FDE9D9" w:themeFill="accent6" w:themeFillTint="33"/>
          </w:tcPr>
          <w:p w:rsidR="00940306"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p>
          <w:p w:rsidR="00940306"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p>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sidRPr="00BC7C6C">
              <w:rPr>
                <w:rFonts w:ascii="Times New Roman" w:eastAsia="Times New Roman" w:hAnsi="Times New Roman" w:cs="Times New Roman"/>
                <w:sz w:val="24"/>
                <w:szCs w:val="24"/>
                <w:lang w:eastAsia="ru-RU"/>
              </w:rPr>
              <w:t>434</w:t>
            </w:r>
          </w:p>
          <w:p w:rsidR="005B0D9E" w:rsidRPr="00BC7C6C"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4952</w:t>
            </w:r>
          </w:p>
        </w:tc>
        <w:tc>
          <w:tcPr>
            <w:tcW w:w="1152" w:type="dxa"/>
            <w:shd w:val="clear" w:color="auto" w:fill="FDE9D9" w:themeFill="accent6" w:themeFillTint="33"/>
          </w:tcPr>
          <w:p w:rsidR="00940306"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p>
          <w:p w:rsidR="00940306"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p>
          <w:p w:rsidR="005B0D9E" w:rsidRPr="00BC7C6C" w:rsidRDefault="005B0D9E"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sidRPr="00BC7C6C">
              <w:rPr>
                <w:rFonts w:ascii="Times New Roman" w:eastAsia="Times New Roman" w:hAnsi="Times New Roman" w:cs="Times New Roman"/>
                <w:sz w:val="24"/>
                <w:szCs w:val="24"/>
                <w:lang w:eastAsia="ru-RU"/>
              </w:rPr>
              <w:t>564</w:t>
            </w:r>
          </w:p>
          <w:p w:rsidR="005B0D9E" w:rsidRPr="00BC7C6C"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4835</w:t>
            </w:r>
          </w:p>
        </w:tc>
        <w:tc>
          <w:tcPr>
            <w:tcW w:w="1152" w:type="dxa"/>
            <w:shd w:val="clear" w:color="auto" w:fill="FDE9D9" w:themeFill="accent6" w:themeFillTint="33"/>
          </w:tcPr>
          <w:p w:rsidR="00940306"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p>
          <w:p w:rsidR="00940306"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p>
          <w:p w:rsidR="005B0D9E"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p w:rsidR="00940306" w:rsidRPr="00BC7C6C"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4771</w:t>
            </w:r>
          </w:p>
        </w:tc>
        <w:tc>
          <w:tcPr>
            <w:tcW w:w="1595" w:type="dxa"/>
            <w:shd w:val="clear" w:color="auto" w:fill="FDE9D9" w:themeFill="accent6" w:themeFillTint="33"/>
          </w:tcPr>
          <w:p w:rsidR="00940306"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p>
          <w:p w:rsidR="00940306"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p>
          <w:p w:rsidR="005B0D9E" w:rsidRPr="00BC7C6C"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p>
          <w:p w:rsidR="005B0D9E" w:rsidRPr="00BC7C6C" w:rsidRDefault="00940306" w:rsidP="00036ABE">
            <w:pPr>
              <w:tabs>
                <w:tab w:val="left" w:pos="1320"/>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bl>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участие молодых специалистов в библиотечной жизни муниципального образования (примеры).</w:t>
      </w:r>
    </w:p>
    <w:p w:rsidR="005F6242" w:rsidRPr="009D1E34" w:rsidRDefault="007B1528"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Специалистов до 30 лет в библиотечной системе нет. </w:t>
      </w:r>
    </w:p>
    <w:p w:rsidR="00A60C6A" w:rsidRPr="009D1E34" w:rsidRDefault="00A60C6A" w:rsidP="00036ABE">
      <w:pPr>
        <w:spacing w:after="0"/>
        <w:ind w:firstLine="709"/>
        <w:jc w:val="both"/>
        <w:rPr>
          <w:rFonts w:ascii="Times New Roman" w:eastAsia="Calibri" w:hAnsi="Times New Roman" w:cs="Times New Roman"/>
          <w:b/>
          <w:sz w:val="28"/>
          <w:szCs w:val="28"/>
          <w:lang w:eastAsia="ru-RU"/>
        </w:rPr>
      </w:pPr>
      <w:r w:rsidRPr="009D1E34">
        <w:rPr>
          <w:rFonts w:ascii="Times New Roman" w:eastAsia="Calibri" w:hAnsi="Times New Roman" w:cs="Times New Roman"/>
          <w:sz w:val="28"/>
          <w:szCs w:val="28"/>
          <w:lang w:eastAsia="ru-RU"/>
        </w:rPr>
        <w:t>- проводилась ли аттестация, сколько чел. аттестовано</w:t>
      </w:r>
      <w:r w:rsidR="005F6242" w:rsidRPr="009D1E34">
        <w:rPr>
          <w:rFonts w:ascii="Times New Roman" w:eastAsia="Calibri" w:hAnsi="Times New Roman" w:cs="Times New Roman"/>
          <w:sz w:val="28"/>
          <w:szCs w:val="28"/>
          <w:lang w:eastAsia="ru-RU"/>
        </w:rPr>
        <w:t>. Аттестация проводилась в 2017 году. В 20</w:t>
      </w:r>
      <w:r w:rsidR="00940306">
        <w:rPr>
          <w:rFonts w:ascii="Times New Roman" w:eastAsia="Calibri" w:hAnsi="Times New Roman" w:cs="Times New Roman"/>
          <w:sz w:val="28"/>
          <w:szCs w:val="28"/>
          <w:lang w:eastAsia="ru-RU"/>
        </w:rPr>
        <w:t>20 году не планируем аттестацию.</w:t>
      </w:r>
    </w:p>
    <w:p w:rsidR="00A60C6A" w:rsidRPr="009D1E34" w:rsidRDefault="00A60C6A" w:rsidP="00036ABE">
      <w:pPr>
        <w:tabs>
          <w:tab w:val="left" w:pos="1320"/>
        </w:tabs>
        <w:autoSpaceDE w:val="0"/>
        <w:autoSpaceDN w:val="0"/>
        <w:adjustRightInd w:val="0"/>
        <w:spacing w:after="0"/>
        <w:ind w:firstLine="739"/>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11.3.</w:t>
      </w:r>
      <w:r w:rsidRPr="009D1E34">
        <w:rPr>
          <w:rFonts w:ascii="Times New Roman" w:eastAsia="Times New Roman" w:hAnsi="Times New Roman" w:cs="Times New Roman"/>
          <w:sz w:val="28"/>
          <w:szCs w:val="28"/>
          <w:lang w:eastAsia="ru-RU"/>
        </w:rPr>
        <w:tab/>
        <w:t xml:space="preserve">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w:t>
      </w:r>
      <w:r w:rsidRPr="009D1E34">
        <w:rPr>
          <w:rFonts w:ascii="Times New Roman" w:eastAsia="Times New Roman" w:hAnsi="Times New Roman" w:cs="Times New Roman"/>
          <w:b/>
          <w:sz w:val="28"/>
          <w:szCs w:val="28"/>
          <w:lang w:eastAsia="ru-RU"/>
        </w:rPr>
        <w:t>(району)</w:t>
      </w:r>
      <w:r w:rsidRPr="009D1E34">
        <w:rPr>
          <w:rFonts w:ascii="Times New Roman" w:eastAsia="Times New Roman" w:hAnsi="Times New Roman" w:cs="Times New Roman"/>
          <w:sz w:val="28"/>
          <w:szCs w:val="28"/>
          <w:lang w:eastAsia="ru-RU"/>
        </w:rPr>
        <w:t xml:space="preserve"> в целом и в разрезе муниципальных образований.</w:t>
      </w:r>
    </w:p>
    <w:tbl>
      <w:tblPr>
        <w:tblStyle w:val="71"/>
        <w:tblW w:w="8584" w:type="dxa"/>
        <w:shd w:val="clear" w:color="auto" w:fill="FBD4B4" w:themeFill="accent6" w:themeFillTint="66"/>
        <w:tblLook w:val="04A0"/>
      </w:tblPr>
      <w:tblGrid>
        <w:gridCol w:w="2890"/>
        <w:gridCol w:w="2182"/>
        <w:gridCol w:w="3512"/>
      </w:tblGrid>
      <w:tr w:rsidR="00A60C6A" w:rsidRPr="007C035F" w:rsidTr="00F46CEE">
        <w:trPr>
          <w:trHeight w:val="953"/>
        </w:trPr>
        <w:tc>
          <w:tcPr>
            <w:tcW w:w="2890" w:type="dxa"/>
            <w:shd w:val="clear" w:color="auto" w:fill="CCC0D9" w:themeFill="accent4" w:themeFillTint="66"/>
          </w:tcPr>
          <w:p w:rsidR="00A60C6A" w:rsidRPr="007C035F" w:rsidRDefault="00A60C6A" w:rsidP="00036ABE">
            <w:pPr>
              <w:spacing w:line="276" w:lineRule="auto"/>
              <w:jc w:val="both"/>
              <w:rPr>
                <w:sz w:val="24"/>
                <w:szCs w:val="24"/>
              </w:rPr>
            </w:pPr>
            <w:r w:rsidRPr="007C035F">
              <w:rPr>
                <w:sz w:val="24"/>
                <w:szCs w:val="24"/>
              </w:rPr>
              <w:tab/>
              <w:t>Среднемесячная оплата труда, руб.</w:t>
            </w:r>
          </w:p>
        </w:tc>
        <w:tc>
          <w:tcPr>
            <w:tcW w:w="2182" w:type="dxa"/>
            <w:shd w:val="clear" w:color="auto" w:fill="CCC0D9" w:themeFill="accent4" w:themeFillTint="66"/>
          </w:tcPr>
          <w:p w:rsidR="00A60C6A" w:rsidRPr="007C035F" w:rsidRDefault="00A60C6A" w:rsidP="00036ABE">
            <w:pPr>
              <w:spacing w:line="276" w:lineRule="auto"/>
              <w:jc w:val="center"/>
              <w:rPr>
                <w:sz w:val="24"/>
                <w:szCs w:val="24"/>
              </w:rPr>
            </w:pPr>
            <w:r w:rsidRPr="007C035F">
              <w:rPr>
                <w:sz w:val="24"/>
                <w:szCs w:val="24"/>
              </w:rPr>
              <w:t>Среднемесячная з/п работников библиотеки, руб.</w:t>
            </w:r>
          </w:p>
        </w:tc>
        <w:tc>
          <w:tcPr>
            <w:tcW w:w="3512" w:type="dxa"/>
            <w:shd w:val="clear" w:color="auto" w:fill="CCC0D9" w:themeFill="accent4" w:themeFillTint="66"/>
          </w:tcPr>
          <w:p w:rsidR="00A60C6A" w:rsidRPr="007C035F" w:rsidRDefault="00A60C6A" w:rsidP="00036ABE">
            <w:pPr>
              <w:spacing w:line="276" w:lineRule="auto"/>
              <w:jc w:val="center"/>
              <w:rPr>
                <w:sz w:val="24"/>
                <w:szCs w:val="24"/>
              </w:rPr>
            </w:pPr>
            <w:r w:rsidRPr="007C035F">
              <w:rPr>
                <w:sz w:val="24"/>
                <w:szCs w:val="24"/>
              </w:rPr>
              <w:t>Среднемесячная з/п в регионе, руб.</w:t>
            </w:r>
          </w:p>
        </w:tc>
      </w:tr>
      <w:tr w:rsidR="00A60C6A" w:rsidRPr="007C035F" w:rsidTr="00F46CEE">
        <w:trPr>
          <w:trHeight w:val="313"/>
        </w:trPr>
        <w:tc>
          <w:tcPr>
            <w:tcW w:w="2890" w:type="dxa"/>
            <w:shd w:val="clear" w:color="auto" w:fill="FBD4B4" w:themeFill="accent6" w:themeFillTint="66"/>
          </w:tcPr>
          <w:p w:rsidR="00A60C6A" w:rsidRPr="007C035F" w:rsidRDefault="0070658C" w:rsidP="00036ABE">
            <w:pPr>
              <w:spacing w:line="276" w:lineRule="auto"/>
              <w:jc w:val="both"/>
              <w:rPr>
                <w:sz w:val="24"/>
                <w:szCs w:val="24"/>
              </w:rPr>
            </w:pPr>
            <w:r w:rsidRPr="007C035F">
              <w:rPr>
                <w:sz w:val="24"/>
                <w:szCs w:val="24"/>
              </w:rPr>
              <w:t>2017</w:t>
            </w:r>
          </w:p>
        </w:tc>
        <w:tc>
          <w:tcPr>
            <w:tcW w:w="2182" w:type="dxa"/>
            <w:shd w:val="clear" w:color="auto" w:fill="FBD4B4" w:themeFill="accent6" w:themeFillTint="66"/>
          </w:tcPr>
          <w:p w:rsidR="00A60C6A" w:rsidRPr="007C035F" w:rsidRDefault="0070658C" w:rsidP="00036ABE">
            <w:pPr>
              <w:spacing w:line="276" w:lineRule="auto"/>
              <w:jc w:val="right"/>
              <w:rPr>
                <w:sz w:val="24"/>
                <w:szCs w:val="24"/>
              </w:rPr>
            </w:pPr>
            <w:r w:rsidRPr="007C035F">
              <w:rPr>
                <w:sz w:val="24"/>
                <w:szCs w:val="24"/>
              </w:rPr>
              <w:t>11028</w:t>
            </w:r>
          </w:p>
        </w:tc>
        <w:tc>
          <w:tcPr>
            <w:tcW w:w="3512" w:type="dxa"/>
            <w:shd w:val="clear" w:color="auto" w:fill="FBD4B4" w:themeFill="accent6" w:themeFillTint="66"/>
          </w:tcPr>
          <w:p w:rsidR="00A60C6A" w:rsidRPr="007C035F" w:rsidRDefault="0070658C" w:rsidP="00036ABE">
            <w:pPr>
              <w:spacing w:line="276" w:lineRule="auto"/>
              <w:jc w:val="right"/>
              <w:rPr>
                <w:sz w:val="24"/>
                <w:szCs w:val="24"/>
              </w:rPr>
            </w:pPr>
            <w:r w:rsidRPr="007C035F">
              <w:rPr>
                <w:sz w:val="24"/>
                <w:szCs w:val="24"/>
              </w:rPr>
              <w:t>21669</w:t>
            </w:r>
          </w:p>
        </w:tc>
      </w:tr>
      <w:tr w:rsidR="00A60C6A" w:rsidRPr="007C035F" w:rsidTr="00F46CEE">
        <w:trPr>
          <w:trHeight w:val="313"/>
        </w:trPr>
        <w:tc>
          <w:tcPr>
            <w:tcW w:w="2890" w:type="dxa"/>
            <w:shd w:val="clear" w:color="auto" w:fill="FBD4B4" w:themeFill="accent6" w:themeFillTint="66"/>
          </w:tcPr>
          <w:p w:rsidR="00A60C6A" w:rsidRPr="007C035F" w:rsidRDefault="0070658C" w:rsidP="00036ABE">
            <w:pPr>
              <w:spacing w:line="276" w:lineRule="auto"/>
              <w:jc w:val="both"/>
              <w:rPr>
                <w:sz w:val="24"/>
                <w:szCs w:val="24"/>
              </w:rPr>
            </w:pPr>
            <w:r w:rsidRPr="007C035F">
              <w:rPr>
                <w:sz w:val="24"/>
                <w:szCs w:val="24"/>
              </w:rPr>
              <w:t>2018</w:t>
            </w:r>
          </w:p>
        </w:tc>
        <w:tc>
          <w:tcPr>
            <w:tcW w:w="2182" w:type="dxa"/>
            <w:shd w:val="clear" w:color="auto" w:fill="FBD4B4" w:themeFill="accent6" w:themeFillTint="66"/>
          </w:tcPr>
          <w:p w:rsidR="00A60C6A" w:rsidRPr="007C035F" w:rsidRDefault="0070658C" w:rsidP="00036ABE">
            <w:pPr>
              <w:spacing w:line="276" w:lineRule="auto"/>
              <w:jc w:val="right"/>
              <w:rPr>
                <w:sz w:val="24"/>
                <w:szCs w:val="24"/>
              </w:rPr>
            </w:pPr>
            <w:r w:rsidRPr="007C035F">
              <w:rPr>
                <w:sz w:val="24"/>
                <w:szCs w:val="24"/>
              </w:rPr>
              <w:t>15263</w:t>
            </w:r>
          </w:p>
        </w:tc>
        <w:tc>
          <w:tcPr>
            <w:tcW w:w="3512" w:type="dxa"/>
            <w:shd w:val="clear" w:color="auto" w:fill="FBD4B4" w:themeFill="accent6" w:themeFillTint="66"/>
          </w:tcPr>
          <w:p w:rsidR="00A60C6A" w:rsidRPr="007C035F" w:rsidRDefault="0070658C" w:rsidP="00036ABE">
            <w:pPr>
              <w:spacing w:line="276" w:lineRule="auto"/>
              <w:jc w:val="right"/>
              <w:rPr>
                <w:sz w:val="24"/>
                <w:szCs w:val="24"/>
              </w:rPr>
            </w:pPr>
            <w:r w:rsidRPr="007C035F">
              <w:rPr>
                <w:sz w:val="24"/>
                <w:szCs w:val="24"/>
              </w:rPr>
              <w:t>23156</w:t>
            </w:r>
          </w:p>
        </w:tc>
      </w:tr>
      <w:tr w:rsidR="00A60C6A" w:rsidRPr="007C035F" w:rsidTr="00F46CEE">
        <w:trPr>
          <w:trHeight w:val="327"/>
        </w:trPr>
        <w:tc>
          <w:tcPr>
            <w:tcW w:w="2890" w:type="dxa"/>
            <w:shd w:val="clear" w:color="auto" w:fill="FBD4B4" w:themeFill="accent6" w:themeFillTint="66"/>
          </w:tcPr>
          <w:p w:rsidR="00A60C6A" w:rsidRPr="007C035F" w:rsidRDefault="0070658C" w:rsidP="00036ABE">
            <w:pPr>
              <w:spacing w:line="276" w:lineRule="auto"/>
              <w:jc w:val="both"/>
              <w:rPr>
                <w:sz w:val="24"/>
                <w:szCs w:val="24"/>
              </w:rPr>
            </w:pPr>
            <w:r w:rsidRPr="007C035F">
              <w:rPr>
                <w:sz w:val="24"/>
                <w:szCs w:val="24"/>
              </w:rPr>
              <w:t>2019</w:t>
            </w:r>
          </w:p>
        </w:tc>
        <w:tc>
          <w:tcPr>
            <w:tcW w:w="2182" w:type="dxa"/>
            <w:shd w:val="clear" w:color="auto" w:fill="FBD4B4" w:themeFill="accent6" w:themeFillTint="66"/>
          </w:tcPr>
          <w:p w:rsidR="00A60C6A" w:rsidRPr="007C035F" w:rsidRDefault="0070658C" w:rsidP="00036ABE">
            <w:pPr>
              <w:spacing w:line="276" w:lineRule="auto"/>
              <w:jc w:val="right"/>
              <w:rPr>
                <w:sz w:val="24"/>
                <w:szCs w:val="24"/>
              </w:rPr>
            </w:pPr>
            <w:r w:rsidRPr="007C035F">
              <w:rPr>
                <w:sz w:val="24"/>
                <w:szCs w:val="24"/>
              </w:rPr>
              <w:t>26035</w:t>
            </w:r>
          </w:p>
        </w:tc>
        <w:tc>
          <w:tcPr>
            <w:tcW w:w="3512" w:type="dxa"/>
            <w:shd w:val="clear" w:color="auto" w:fill="FBD4B4" w:themeFill="accent6" w:themeFillTint="66"/>
          </w:tcPr>
          <w:p w:rsidR="00A60C6A" w:rsidRPr="007C035F" w:rsidRDefault="0070658C" w:rsidP="00036ABE">
            <w:pPr>
              <w:spacing w:line="276" w:lineRule="auto"/>
              <w:jc w:val="right"/>
              <w:rPr>
                <w:sz w:val="24"/>
                <w:szCs w:val="24"/>
              </w:rPr>
            </w:pPr>
            <w:r w:rsidRPr="007C035F">
              <w:rPr>
                <w:sz w:val="24"/>
                <w:szCs w:val="24"/>
              </w:rPr>
              <w:t>23491</w:t>
            </w:r>
          </w:p>
        </w:tc>
      </w:tr>
    </w:tbl>
    <w:p w:rsidR="00A60C6A" w:rsidRPr="00940306" w:rsidRDefault="00A60C6A" w:rsidP="00036ABE">
      <w:pPr>
        <w:tabs>
          <w:tab w:val="left" w:pos="1320"/>
        </w:tabs>
        <w:autoSpaceDE w:val="0"/>
        <w:autoSpaceDN w:val="0"/>
        <w:adjustRightInd w:val="0"/>
        <w:spacing w:after="0"/>
        <w:ind w:firstLine="739"/>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Показатель «дорожная карта» по заработной плате районом выполнен. </w:t>
      </w:r>
      <w:r w:rsidR="00940306">
        <w:rPr>
          <w:rFonts w:ascii="Times New Roman" w:eastAsia="Times New Roman" w:hAnsi="Times New Roman" w:cs="Times New Roman"/>
          <w:sz w:val="28"/>
          <w:szCs w:val="28"/>
          <w:lang w:eastAsia="ru-RU"/>
        </w:rPr>
        <w:t xml:space="preserve">Работниками были приняты меры, по соблюдению условий уровня заработной платы: обращение в прокуратуру Дедовичского района, которое не принесло положительного результата и обращение в </w:t>
      </w:r>
      <w:r w:rsidR="00940306">
        <w:rPr>
          <w:rFonts w:ascii="Times New Roman" w:eastAsia="Times New Roman" w:hAnsi="Times New Roman" w:cs="Times New Roman"/>
          <w:sz w:val="28"/>
          <w:szCs w:val="28"/>
          <w:lang w:val="en-US" w:eastAsia="ru-RU"/>
        </w:rPr>
        <w:t>Instagram</w:t>
      </w:r>
      <w:r w:rsidR="00940306">
        <w:rPr>
          <w:rFonts w:ascii="Times New Roman" w:eastAsia="Times New Roman" w:hAnsi="Times New Roman" w:cs="Times New Roman"/>
          <w:sz w:val="28"/>
          <w:szCs w:val="28"/>
          <w:lang w:eastAsia="ru-RU"/>
        </w:rPr>
        <w:t xml:space="preserve">на страницу Губернатора Псковской области М.Ю. Ведерникова в ноябре 2019 года. </w:t>
      </w:r>
    </w:p>
    <w:p w:rsidR="00A60C6A" w:rsidRPr="009D1E34" w:rsidRDefault="00A60C6A" w:rsidP="00036ABE">
      <w:pPr>
        <w:spacing w:after="0"/>
        <w:ind w:firstLine="709"/>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11.4. Социальные льготы:</w:t>
      </w:r>
    </w:p>
    <w:p w:rsidR="00A60C6A" w:rsidRPr="009D1E34" w:rsidRDefault="00A60C6A" w:rsidP="00036ABE">
      <w:pPr>
        <w:spacing w:after="0"/>
        <w:rPr>
          <w:rFonts w:ascii="Times New Roman" w:eastAsia="Calibri" w:hAnsi="Times New Roman" w:cs="Times New Roman"/>
          <w:b/>
          <w:sz w:val="28"/>
          <w:szCs w:val="28"/>
          <w:lang w:eastAsia="ru-RU"/>
        </w:rPr>
      </w:pPr>
      <w:r w:rsidRPr="009D1E34">
        <w:rPr>
          <w:rFonts w:ascii="Times New Roman" w:eastAsia="Calibri" w:hAnsi="Times New Roman" w:cs="Times New Roman"/>
          <w:sz w:val="28"/>
          <w:szCs w:val="28"/>
          <w:lang w:eastAsia="ru-RU"/>
        </w:rPr>
        <w:tab/>
        <w:t xml:space="preserve">- Принят ли Коллективный договор       </w:t>
      </w:r>
      <w:r w:rsidR="00AB6832" w:rsidRPr="009D1E34">
        <w:rPr>
          <w:rFonts w:ascii="Times New Roman" w:eastAsia="Calibri" w:hAnsi="Times New Roman" w:cs="Times New Roman"/>
          <w:b/>
          <w:sz w:val="28"/>
          <w:szCs w:val="28"/>
          <w:lang w:eastAsia="ru-RU"/>
        </w:rPr>
        <w:t xml:space="preserve">ДА </w:t>
      </w:r>
      <w:r w:rsidR="00AB6832" w:rsidRPr="009D1E34">
        <w:rPr>
          <w:rFonts w:ascii="Times New Roman" w:eastAsia="Calibri" w:hAnsi="Times New Roman" w:cs="Times New Roman"/>
          <w:b/>
          <w:sz w:val="28"/>
          <w:szCs w:val="28"/>
          <w:lang w:eastAsia="ru-RU"/>
        </w:rPr>
        <w:tab/>
      </w:r>
      <w:r w:rsidR="00AB6832" w:rsidRPr="009D1E34">
        <w:rPr>
          <w:rFonts w:ascii="Times New Roman" w:eastAsia="Calibri" w:hAnsi="Times New Roman" w:cs="Times New Roman"/>
          <w:b/>
          <w:sz w:val="28"/>
          <w:szCs w:val="28"/>
          <w:lang w:eastAsia="ru-RU"/>
        </w:rPr>
        <w:tab/>
      </w:r>
      <w:r w:rsidR="00AB6832" w:rsidRPr="009D1E34">
        <w:rPr>
          <w:rFonts w:ascii="Times New Roman" w:eastAsia="Calibri" w:hAnsi="Times New Roman" w:cs="Times New Roman"/>
          <w:b/>
          <w:sz w:val="28"/>
          <w:szCs w:val="28"/>
          <w:lang w:eastAsia="ru-RU"/>
        </w:rPr>
        <w:tab/>
      </w:r>
      <w:r w:rsidR="00AB6832" w:rsidRPr="009D1E34">
        <w:rPr>
          <w:rFonts w:ascii="Times New Roman" w:eastAsia="Calibri" w:hAnsi="Times New Roman" w:cs="Times New Roman"/>
          <w:b/>
          <w:sz w:val="28"/>
          <w:szCs w:val="28"/>
          <w:lang w:eastAsia="ru-RU"/>
        </w:rPr>
        <w:tab/>
      </w:r>
      <w:r w:rsidR="00AB6832" w:rsidRPr="009D1E34">
        <w:rPr>
          <w:rFonts w:ascii="Times New Roman" w:eastAsia="Calibri" w:hAnsi="Times New Roman" w:cs="Times New Roman"/>
          <w:b/>
          <w:sz w:val="28"/>
          <w:szCs w:val="28"/>
          <w:lang w:eastAsia="ru-RU"/>
        </w:rPr>
        <w:tab/>
      </w:r>
      <w:r w:rsidRPr="009D1E34">
        <w:rPr>
          <w:rFonts w:ascii="Times New Roman" w:eastAsia="Calibri" w:hAnsi="Times New Roman" w:cs="Times New Roman"/>
          <w:sz w:val="28"/>
          <w:szCs w:val="28"/>
          <w:lang w:eastAsia="ru-RU"/>
        </w:rPr>
        <w:t xml:space="preserve">- Оплата коммунальных услуг сельских библиотекарям        </w:t>
      </w:r>
      <w:r w:rsidR="00AB6832" w:rsidRPr="009D1E34">
        <w:rPr>
          <w:rFonts w:ascii="Times New Roman" w:eastAsia="Calibri" w:hAnsi="Times New Roman" w:cs="Times New Roman"/>
          <w:b/>
          <w:sz w:val="28"/>
          <w:szCs w:val="28"/>
          <w:lang w:eastAsia="ru-RU"/>
        </w:rPr>
        <w:t xml:space="preserve">ДА                    </w:t>
      </w:r>
    </w:p>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ab/>
        <w:t xml:space="preserve">- </w:t>
      </w:r>
      <w:r w:rsidRPr="009D1E34">
        <w:rPr>
          <w:rFonts w:ascii="Times New Roman" w:eastAsia="Calibri" w:hAnsi="Times New Roman" w:cs="Times New Roman"/>
          <w:sz w:val="28"/>
          <w:szCs w:val="28"/>
          <w:u w:val="single"/>
          <w:lang w:eastAsia="ru-RU"/>
        </w:rPr>
        <w:t>Дополнительные отпуска</w:t>
      </w:r>
      <w:r w:rsidRPr="009D1E34">
        <w:rPr>
          <w:rFonts w:ascii="Times New Roman" w:eastAsia="Calibri" w:hAnsi="Times New Roman" w:cs="Times New Roman"/>
          <w:sz w:val="28"/>
          <w:szCs w:val="28"/>
          <w:lang w:eastAsia="ru-RU"/>
        </w:rPr>
        <w:t>, материальная помощь к отпуску, бесплатные медосмотры, лечение, путевки (подчеркнуть)</w:t>
      </w:r>
    </w:p>
    <w:p w:rsidR="00A60C6A" w:rsidRPr="009D1E34" w:rsidRDefault="00A60C6A" w:rsidP="00036ABE">
      <w:pPr>
        <w:tabs>
          <w:tab w:val="left" w:pos="1320"/>
        </w:tabs>
        <w:autoSpaceDE w:val="0"/>
        <w:autoSpaceDN w:val="0"/>
        <w:adjustRightInd w:val="0"/>
        <w:spacing w:after="0"/>
        <w:ind w:firstLine="739"/>
        <w:jc w:val="both"/>
        <w:rPr>
          <w:rFonts w:ascii="Times New Roman" w:eastAsia="Times New Roman" w:hAnsi="Times New Roman" w:cs="Times New Roman"/>
          <w:sz w:val="28"/>
          <w:szCs w:val="28"/>
          <w:lang w:eastAsia="ru-RU"/>
        </w:rPr>
      </w:pPr>
    </w:p>
    <w:p w:rsidR="00A60C6A" w:rsidRPr="009D1E34" w:rsidRDefault="00A60C6A" w:rsidP="00036ABE">
      <w:pPr>
        <w:spacing w:after="0"/>
        <w:ind w:firstLine="709"/>
        <w:rPr>
          <w:rFonts w:ascii="Times New Roman" w:eastAsia="Calibri" w:hAnsi="Times New Roman" w:cs="Times New Roman"/>
          <w:sz w:val="28"/>
          <w:szCs w:val="28"/>
          <w:lang w:eastAsia="ru-RU"/>
        </w:rPr>
      </w:pPr>
      <w:r w:rsidRPr="009D1E34">
        <w:rPr>
          <w:rFonts w:ascii="Times New Roman" w:eastAsia="Calibri" w:hAnsi="Times New Roman" w:cs="Times New Roman"/>
          <w:b/>
          <w:sz w:val="28"/>
          <w:szCs w:val="28"/>
          <w:lang w:eastAsia="ru-RU"/>
        </w:rPr>
        <w:t>11.5. Юбиляры 20</w:t>
      </w:r>
      <w:r w:rsidR="00891A75">
        <w:rPr>
          <w:rFonts w:ascii="Times New Roman" w:eastAsia="Calibri" w:hAnsi="Times New Roman" w:cs="Times New Roman"/>
          <w:b/>
          <w:sz w:val="28"/>
          <w:szCs w:val="28"/>
          <w:lang w:eastAsia="ru-RU"/>
        </w:rPr>
        <w:t>20</w:t>
      </w:r>
      <w:r w:rsidRPr="009D1E34">
        <w:rPr>
          <w:rFonts w:ascii="Times New Roman" w:eastAsia="Calibri" w:hAnsi="Times New Roman" w:cs="Times New Roman"/>
          <w:b/>
          <w:sz w:val="28"/>
          <w:szCs w:val="28"/>
          <w:lang w:eastAsia="ru-RU"/>
        </w:rPr>
        <w:t xml:space="preserve"> года</w:t>
      </w:r>
      <w:r w:rsidRPr="009D1E34">
        <w:rPr>
          <w:rFonts w:ascii="Times New Roman" w:eastAsia="Calibri" w:hAnsi="Times New Roman" w:cs="Times New Roman"/>
          <w:sz w:val="28"/>
          <w:szCs w:val="28"/>
          <w:lang w:eastAsia="ru-RU"/>
        </w:rPr>
        <w:t xml:space="preserve">. </w:t>
      </w:r>
    </w:p>
    <w:p w:rsidR="0022351B"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           - библиотеки (</w:t>
      </w:r>
      <w:r w:rsidRPr="00F46CEE">
        <w:rPr>
          <w:rFonts w:ascii="Times New Roman" w:eastAsia="Calibri" w:hAnsi="Times New Roman" w:cs="Times New Roman"/>
          <w:sz w:val="28"/>
          <w:szCs w:val="28"/>
          <w:lang w:eastAsia="ru-RU"/>
        </w:rPr>
        <w:t>дата с</w:t>
      </w:r>
      <w:r w:rsidR="0022351B">
        <w:rPr>
          <w:rFonts w:ascii="Times New Roman" w:eastAsia="Calibri" w:hAnsi="Times New Roman" w:cs="Times New Roman"/>
          <w:sz w:val="28"/>
          <w:szCs w:val="28"/>
          <w:lang w:eastAsia="ru-RU"/>
        </w:rPr>
        <w:t>оздания и название библиотеки)</w:t>
      </w:r>
      <w:r w:rsidR="00891A75">
        <w:rPr>
          <w:rFonts w:ascii="Times New Roman" w:eastAsia="Calibri" w:hAnsi="Times New Roman" w:cs="Times New Roman"/>
          <w:sz w:val="28"/>
          <w:szCs w:val="28"/>
          <w:lang w:eastAsia="ru-RU"/>
        </w:rPr>
        <w:t xml:space="preserve"> – нет</w:t>
      </w:r>
    </w:p>
    <w:p w:rsidR="00A60C6A" w:rsidRPr="00F46CEE" w:rsidRDefault="0022351B" w:rsidP="00036ABE">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сотрудники </w:t>
      </w:r>
    </w:p>
    <w:tbl>
      <w:tblPr>
        <w:tblW w:w="9765" w:type="dxa"/>
        <w:tblInd w:w="55" w:type="dxa"/>
        <w:tblLayout w:type="fixed"/>
        <w:tblCellMar>
          <w:top w:w="55" w:type="dxa"/>
          <w:left w:w="55" w:type="dxa"/>
          <w:bottom w:w="55" w:type="dxa"/>
          <w:right w:w="55" w:type="dxa"/>
        </w:tblCellMar>
        <w:tblLook w:val="0000"/>
      </w:tblPr>
      <w:tblGrid>
        <w:gridCol w:w="426"/>
        <w:gridCol w:w="2693"/>
        <w:gridCol w:w="2551"/>
        <w:gridCol w:w="2127"/>
        <w:gridCol w:w="1968"/>
      </w:tblGrid>
      <w:tr w:rsidR="00AB6832" w:rsidRPr="0070658C" w:rsidTr="00940306">
        <w:tc>
          <w:tcPr>
            <w:tcW w:w="426" w:type="dxa"/>
            <w:tcBorders>
              <w:top w:val="single" w:sz="1" w:space="0" w:color="000000"/>
              <w:left w:val="single" w:sz="1" w:space="0" w:color="000000"/>
              <w:bottom w:val="single" w:sz="1" w:space="0" w:color="000000"/>
            </w:tcBorders>
            <w:shd w:val="clear" w:color="auto" w:fill="E5DFEC" w:themeFill="accent4" w:themeFillTint="33"/>
          </w:tcPr>
          <w:p w:rsidR="00AB6832" w:rsidRPr="0070658C" w:rsidRDefault="00AB6832" w:rsidP="00036ABE">
            <w:pPr>
              <w:widowControl w:val="0"/>
              <w:suppressLineNumbers/>
              <w:suppressAutoHyphens/>
              <w:snapToGrid w:val="0"/>
              <w:spacing w:after="0"/>
              <w:ind w:left="-15"/>
              <w:jc w:val="center"/>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 п/п</w:t>
            </w:r>
          </w:p>
        </w:tc>
        <w:tc>
          <w:tcPr>
            <w:tcW w:w="2693" w:type="dxa"/>
            <w:tcBorders>
              <w:top w:val="single" w:sz="1" w:space="0" w:color="000000"/>
              <w:left w:val="single" w:sz="1" w:space="0" w:color="000000"/>
              <w:bottom w:val="single" w:sz="1" w:space="0" w:color="000000"/>
            </w:tcBorders>
            <w:shd w:val="clear" w:color="auto" w:fill="E5DFEC" w:themeFill="accent4" w:themeFillTint="33"/>
          </w:tcPr>
          <w:p w:rsidR="00AB6832" w:rsidRPr="0070658C" w:rsidRDefault="00AB6832" w:rsidP="00036ABE">
            <w:pPr>
              <w:widowControl w:val="0"/>
              <w:suppressLineNumbers/>
              <w:suppressAutoHyphens/>
              <w:snapToGrid w:val="0"/>
              <w:spacing w:after="0"/>
              <w:ind w:left="-15"/>
              <w:jc w:val="center"/>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Ф.И.О. работника (название организации, коллектива)</w:t>
            </w:r>
          </w:p>
        </w:tc>
        <w:tc>
          <w:tcPr>
            <w:tcW w:w="2551" w:type="dxa"/>
            <w:tcBorders>
              <w:top w:val="single" w:sz="1" w:space="0" w:color="000000"/>
              <w:left w:val="single" w:sz="1" w:space="0" w:color="000000"/>
              <w:bottom w:val="single" w:sz="1" w:space="0" w:color="000000"/>
            </w:tcBorders>
            <w:shd w:val="clear" w:color="auto" w:fill="E5DFEC" w:themeFill="accent4" w:themeFillTint="33"/>
          </w:tcPr>
          <w:p w:rsidR="00AB6832" w:rsidRPr="0070658C" w:rsidRDefault="00AB6832" w:rsidP="00036ABE">
            <w:pPr>
              <w:widowControl w:val="0"/>
              <w:suppressLineNumbers/>
              <w:suppressAutoHyphens/>
              <w:snapToGrid w:val="0"/>
              <w:spacing w:after="0"/>
              <w:ind w:left="-15"/>
              <w:jc w:val="center"/>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Место работы, должность</w:t>
            </w:r>
          </w:p>
          <w:p w:rsidR="00AB6832" w:rsidRPr="0070658C" w:rsidRDefault="00AB6832" w:rsidP="00036ABE">
            <w:pPr>
              <w:widowControl w:val="0"/>
              <w:suppressLineNumbers/>
              <w:suppressAutoHyphens/>
              <w:spacing w:after="0"/>
              <w:ind w:left="-15"/>
              <w:jc w:val="center"/>
              <w:rPr>
                <w:rFonts w:ascii="Times New Roman" w:eastAsia="Andale Sans UI" w:hAnsi="Times New Roman" w:cs="Times New Roman"/>
                <w:kern w:val="1"/>
                <w:sz w:val="24"/>
                <w:szCs w:val="24"/>
              </w:rPr>
            </w:pPr>
          </w:p>
        </w:tc>
        <w:tc>
          <w:tcPr>
            <w:tcW w:w="2127" w:type="dxa"/>
            <w:tcBorders>
              <w:top w:val="single" w:sz="1" w:space="0" w:color="000000"/>
              <w:left w:val="single" w:sz="1" w:space="0" w:color="000000"/>
              <w:bottom w:val="single" w:sz="1" w:space="0" w:color="000000"/>
            </w:tcBorders>
            <w:shd w:val="clear" w:color="auto" w:fill="E5DFEC" w:themeFill="accent4" w:themeFillTint="33"/>
          </w:tcPr>
          <w:p w:rsidR="00AB6832" w:rsidRPr="0070658C" w:rsidRDefault="00AB6832" w:rsidP="00036ABE">
            <w:pPr>
              <w:widowControl w:val="0"/>
              <w:suppressLineNumbers/>
              <w:suppressAutoHyphens/>
              <w:snapToGrid w:val="0"/>
              <w:spacing w:after="0"/>
              <w:ind w:left="-15"/>
              <w:jc w:val="center"/>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Число, месяц, год рождения</w:t>
            </w:r>
          </w:p>
        </w:tc>
        <w:tc>
          <w:tcPr>
            <w:tcW w:w="1968" w:type="dxa"/>
            <w:tcBorders>
              <w:top w:val="single" w:sz="1" w:space="0" w:color="000000"/>
              <w:left w:val="single" w:sz="1" w:space="0" w:color="000000"/>
              <w:bottom w:val="single" w:sz="1" w:space="0" w:color="000000"/>
              <w:right w:val="single" w:sz="1" w:space="0" w:color="000000"/>
            </w:tcBorders>
            <w:shd w:val="clear" w:color="auto" w:fill="E5DFEC" w:themeFill="accent4" w:themeFillTint="33"/>
          </w:tcPr>
          <w:p w:rsidR="00AB6832" w:rsidRPr="0070658C" w:rsidRDefault="00AB6832" w:rsidP="00036ABE">
            <w:pPr>
              <w:widowControl w:val="0"/>
              <w:suppressLineNumbers/>
              <w:suppressAutoHyphens/>
              <w:snapToGrid w:val="0"/>
              <w:spacing w:after="0"/>
              <w:ind w:left="-15"/>
              <w:jc w:val="center"/>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Предполагаемое поощрение</w:t>
            </w:r>
          </w:p>
        </w:tc>
      </w:tr>
      <w:tr w:rsidR="00AB6832" w:rsidRPr="0070658C" w:rsidTr="00940306">
        <w:tc>
          <w:tcPr>
            <w:tcW w:w="426" w:type="dxa"/>
            <w:tcBorders>
              <w:left w:val="single" w:sz="1" w:space="0" w:color="000000"/>
              <w:bottom w:val="single" w:sz="4" w:space="0" w:color="auto"/>
            </w:tcBorders>
            <w:shd w:val="clear" w:color="auto" w:fill="FDE9D9" w:themeFill="accent6" w:themeFillTint="33"/>
          </w:tcPr>
          <w:p w:rsidR="00AB6832" w:rsidRPr="0070658C" w:rsidRDefault="00AB6832"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1</w:t>
            </w:r>
          </w:p>
        </w:tc>
        <w:tc>
          <w:tcPr>
            <w:tcW w:w="2693" w:type="dxa"/>
            <w:tcBorders>
              <w:left w:val="single" w:sz="1" w:space="0" w:color="000000"/>
              <w:bottom w:val="single" w:sz="4" w:space="0" w:color="auto"/>
            </w:tcBorders>
            <w:shd w:val="clear" w:color="auto" w:fill="FDE9D9" w:themeFill="accent6" w:themeFillTint="33"/>
          </w:tcPr>
          <w:p w:rsidR="00AB6832" w:rsidRPr="0070658C" w:rsidRDefault="00AB6832"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 xml:space="preserve">Васильева </w:t>
            </w:r>
            <w:r w:rsidR="00891A75" w:rsidRPr="0070658C">
              <w:rPr>
                <w:rFonts w:ascii="Times New Roman" w:eastAsia="Andale Sans UI" w:hAnsi="Times New Roman" w:cs="Times New Roman"/>
                <w:kern w:val="1"/>
                <w:sz w:val="24"/>
                <w:szCs w:val="24"/>
              </w:rPr>
              <w:t xml:space="preserve">Татьяна </w:t>
            </w:r>
            <w:r w:rsidR="00891A75" w:rsidRPr="0070658C">
              <w:rPr>
                <w:rFonts w:ascii="Times New Roman" w:eastAsia="Andale Sans UI" w:hAnsi="Times New Roman" w:cs="Times New Roman"/>
                <w:kern w:val="1"/>
                <w:sz w:val="24"/>
                <w:szCs w:val="24"/>
              </w:rPr>
              <w:lastRenderedPageBreak/>
              <w:t>Михайловна</w:t>
            </w:r>
          </w:p>
        </w:tc>
        <w:tc>
          <w:tcPr>
            <w:tcW w:w="2551" w:type="dxa"/>
            <w:tcBorders>
              <w:left w:val="single" w:sz="1" w:space="0" w:color="000000"/>
              <w:bottom w:val="single" w:sz="4" w:space="0" w:color="auto"/>
            </w:tcBorders>
            <w:shd w:val="clear" w:color="auto" w:fill="FDE9D9" w:themeFill="accent6" w:themeFillTint="33"/>
          </w:tcPr>
          <w:p w:rsidR="00AB6832"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lastRenderedPageBreak/>
              <w:t xml:space="preserve">Гл. библиотекарь </w:t>
            </w:r>
            <w:r w:rsidRPr="0070658C">
              <w:rPr>
                <w:rFonts w:ascii="Times New Roman" w:eastAsia="Andale Sans UI" w:hAnsi="Times New Roman" w:cs="Times New Roman"/>
                <w:kern w:val="1"/>
                <w:sz w:val="24"/>
                <w:szCs w:val="24"/>
              </w:rPr>
              <w:lastRenderedPageBreak/>
              <w:t>Поселковой библиотеки</w:t>
            </w:r>
          </w:p>
        </w:tc>
        <w:tc>
          <w:tcPr>
            <w:tcW w:w="2127" w:type="dxa"/>
            <w:tcBorders>
              <w:left w:val="single" w:sz="1" w:space="0" w:color="000000"/>
              <w:bottom w:val="single" w:sz="4" w:space="0" w:color="auto"/>
            </w:tcBorders>
            <w:shd w:val="clear" w:color="auto" w:fill="FDE9D9" w:themeFill="accent6" w:themeFillTint="33"/>
          </w:tcPr>
          <w:p w:rsidR="00AB6832"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lastRenderedPageBreak/>
              <w:t>05</w:t>
            </w:r>
            <w:r w:rsidR="00AB6832" w:rsidRPr="0070658C">
              <w:rPr>
                <w:rFonts w:ascii="Times New Roman" w:eastAsia="Andale Sans UI" w:hAnsi="Times New Roman" w:cs="Times New Roman"/>
                <w:kern w:val="1"/>
                <w:sz w:val="24"/>
                <w:szCs w:val="24"/>
              </w:rPr>
              <w:t>.</w:t>
            </w:r>
            <w:r w:rsidRPr="0070658C">
              <w:rPr>
                <w:rFonts w:ascii="Times New Roman" w:eastAsia="Andale Sans UI" w:hAnsi="Times New Roman" w:cs="Times New Roman"/>
                <w:kern w:val="1"/>
                <w:sz w:val="24"/>
                <w:szCs w:val="24"/>
              </w:rPr>
              <w:t>12</w:t>
            </w:r>
            <w:r w:rsidR="00AB6832" w:rsidRPr="0070658C">
              <w:rPr>
                <w:rFonts w:ascii="Times New Roman" w:eastAsia="Andale Sans UI" w:hAnsi="Times New Roman" w:cs="Times New Roman"/>
                <w:kern w:val="1"/>
                <w:sz w:val="24"/>
                <w:szCs w:val="24"/>
              </w:rPr>
              <w:t>.19</w:t>
            </w:r>
            <w:r w:rsidRPr="0070658C">
              <w:rPr>
                <w:rFonts w:ascii="Times New Roman" w:eastAsia="Andale Sans UI" w:hAnsi="Times New Roman" w:cs="Times New Roman"/>
                <w:kern w:val="1"/>
                <w:sz w:val="24"/>
                <w:szCs w:val="24"/>
              </w:rPr>
              <w:t>70</w:t>
            </w:r>
            <w:r w:rsidR="00AB6832" w:rsidRPr="0070658C">
              <w:rPr>
                <w:rFonts w:ascii="Times New Roman" w:eastAsia="Andale Sans UI" w:hAnsi="Times New Roman" w:cs="Times New Roman"/>
                <w:kern w:val="1"/>
                <w:sz w:val="24"/>
                <w:szCs w:val="24"/>
              </w:rPr>
              <w:t xml:space="preserve"> (</w:t>
            </w:r>
            <w:r w:rsidRPr="0070658C">
              <w:rPr>
                <w:rFonts w:ascii="Times New Roman" w:eastAsia="Andale Sans UI" w:hAnsi="Times New Roman" w:cs="Times New Roman"/>
                <w:kern w:val="1"/>
                <w:sz w:val="24"/>
                <w:szCs w:val="24"/>
              </w:rPr>
              <w:t>50</w:t>
            </w:r>
            <w:r w:rsidR="00AB6832" w:rsidRPr="0070658C">
              <w:rPr>
                <w:rFonts w:ascii="Times New Roman" w:eastAsia="Andale Sans UI" w:hAnsi="Times New Roman" w:cs="Times New Roman"/>
                <w:kern w:val="1"/>
                <w:sz w:val="24"/>
                <w:szCs w:val="24"/>
              </w:rPr>
              <w:t xml:space="preserve"> лет)</w:t>
            </w:r>
          </w:p>
        </w:tc>
        <w:tc>
          <w:tcPr>
            <w:tcW w:w="1968" w:type="dxa"/>
            <w:tcBorders>
              <w:left w:val="single" w:sz="1" w:space="0" w:color="000000"/>
              <w:bottom w:val="single" w:sz="4" w:space="0" w:color="auto"/>
              <w:right w:val="single" w:sz="1" w:space="0" w:color="000000"/>
            </w:tcBorders>
            <w:shd w:val="clear" w:color="auto" w:fill="FDE9D9" w:themeFill="accent6" w:themeFillTint="33"/>
          </w:tcPr>
          <w:p w:rsidR="00AB6832"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 xml:space="preserve">Почётная грамота </w:t>
            </w:r>
            <w:r w:rsidRPr="0070658C">
              <w:rPr>
                <w:rFonts w:ascii="Times New Roman" w:eastAsia="Andale Sans UI" w:hAnsi="Times New Roman" w:cs="Times New Roman"/>
                <w:kern w:val="1"/>
                <w:sz w:val="24"/>
                <w:szCs w:val="24"/>
              </w:rPr>
              <w:lastRenderedPageBreak/>
              <w:t>Собрания депутатов Дедовичского района, п</w:t>
            </w:r>
            <w:r w:rsidR="00AB6832" w:rsidRPr="0070658C">
              <w:rPr>
                <w:rFonts w:ascii="Times New Roman" w:eastAsia="Andale Sans UI" w:hAnsi="Times New Roman" w:cs="Times New Roman"/>
                <w:kern w:val="1"/>
                <w:sz w:val="24"/>
                <w:szCs w:val="24"/>
              </w:rPr>
              <w:t>ремия</w:t>
            </w:r>
          </w:p>
        </w:tc>
      </w:tr>
      <w:tr w:rsidR="00AB6832" w:rsidRPr="0070658C" w:rsidTr="00940306">
        <w:tc>
          <w:tcPr>
            <w:tcW w:w="4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6832" w:rsidRPr="0070658C" w:rsidRDefault="00AB6832"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6832"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Кириллова Зоя Анатольевна</w:t>
            </w:r>
          </w:p>
        </w:tc>
        <w:tc>
          <w:tcPr>
            <w:tcW w:w="25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6832"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Зав.сектором народных ремеселМБУК «Дедовичская библиотека»</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6832"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07.11.1960 (60</w:t>
            </w:r>
            <w:r w:rsidR="00AB6832" w:rsidRPr="0070658C">
              <w:rPr>
                <w:rFonts w:ascii="Times New Roman" w:eastAsia="Andale Sans UI" w:hAnsi="Times New Roman" w:cs="Times New Roman"/>
                <w:kern w:val="1"/>
                <w:sz w:val="24"/>
                <w:szCs w:val="24"/>
              </w:rPr>
              <w:t xml:space="preserve"> лет)</w:t>
            </w:r>
          </w:p>
        </w:tc>
        <w:tc>
          <w:tcPr>
            <w:tcW w:w="19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6832"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Почётная грамота Комитета по культуре Псковской области, премия</w:t>
            </w:r>
          </w:p>
        </w:tc>
      </w:tr>
      <w:tr w:rsidR="00AB6832" w:rsidRPr="0070658C" w:rsidTr="00940306">
        <w:tc>
          <w:tcPr>
            <w:tcW w:w="4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6832" w:rsidRPr="0070658C" w:rsidRDefault="00AB6832"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6832"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Логинова Людмила Федоровна</w:t>
            </w:r>
          </w:p>
        </w:tc>
        <w:tc>
          <w:tcPr>
            <w:tcW w:w="25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6832"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Библиотекарь Сорокинской сельской библиотеки</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6832"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14.05.1960</w:t>
            </w:r>
            <w:r w:rsidR="00AB6832" w:rsidRPr="0070658C">
              <w:rPr>
                <w:rFonts w:ascii="Times New Roman" w:eastAsia="Andale Sans UI" w:hAnsi="Times New Roman" w:cs="Times New Roman"/>
                <w:kern w:val="1"/>
                <w:sz w:val="24"/>
                <w:szCs w:val="24"/>
              </w:rPr>
              <w:t xml:space="preserve"> (60 лет)</w:t>
            </w:r>
          </w:p>
        </w:tc>
        <w:tc>
          <w:tcPr>
            <w:tcW w:w="19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6832"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Почетная грамота Главы Дедовичского района, премия</w:t>
            </w:r>
          </w:p>
        </w:tc>
      </w:tr>
      <w:tr w:rsidR="00891A75" w:rsidRPr="0070658C" w:rsidTr="00940306">
        <w:tc>
          <w:tcPr>
            <w:tcW w:w="4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Петрова Наталья Ивановна</w:t>
            </w:r>
          </w:p>
        </w:tc>
        <w:tc>
          <w:tcPr>
            <w:tcW w:w="25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Библиотекарь Яссковской сельской библиотеки</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16.06.1965 (55 лет)</w:t>
            </w:r>
          </w:p>
        </w:tc>
        <w:tc>
          <w:tcPr>
            <w:tcW w:w="19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Почётная грамота Собрания депутатов Дедовичского района, премия</w:t>
            </w:r>
          </w:p>
        </w:tc>
      </w:tr>
      <w:tr w:rsidR="00891A75" w:rsidRPr="0070658C" w:rsidTr="00940306">
        <w:tc>
          <w:tcPr>
            <w:tcW w:w="4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Саложенкина Валентина Ивановна</w:t>
            </w:r>
          </w:p>
        </w:tc>
        <w:tc>
          <w:tcPr>
            <w:tcW w:w="25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Библиотекарь Чернецовской сельской библиотеки</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01.06.1960 (60 лет)</w:t>
            </w:r>
          </w:p>
        </w:tc>
        <w:tc>
          <w:tcPr>
            <w:tcW w:w="19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Почётная грамота Комитета по культуре Псковской области, премия</w:t>
            </w:r>
          </w:p>
        </w:tc>
      </w:tr>
      <w:tr w:rsidR="00891A75" w:rsidRPr="0070658C" w:rsidTr="00940306">
        <w:tc>
          <w:tcPr>
            <w:tcW w:w="4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6</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Яковлева Елена Владимировна</w:t>
            </w:r>
          </w:p>
        </w:tc>
        <w:tc>
          <w:tcPr>
            <w:tcW w:w="25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891A75"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Методист</w:t>
            </w:r>
            <w:r w:rsidR="0022351B" w:rsidRPr="0070658C">
              <w:rPr>
                <w:rFonts w:ascii="Times New Roman" w:eastAsia="Andale Sans UI" w:hAnsi="Times New Roman" w:cs="Times New Roman"/>
                <w:kern w:val="1"/>
                <w:sz w:val="24"/>
                <w:szCs w:val="24"/>
              </w:rPr>
              <w:t>, МБУК «Дедовичская библиотека»</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22351B"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27.06.1965 (55 лет)</w:t>
            </w:r>
          </w:p>
        </w:tc>
        <w:tc>
          <w:tcPr>
            <w:tcW w:w="19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91A75" w:rsidRPr="0070658C" w:rsidRDefault="0022351B" w:rsidP="00036ABE">
            <w:pPr>
              <w:widowControl w:val="0"/>
              <w:suppressLineNumbers/>
              <w:suppressAutoHyphens/>
              <w:snapToGrid w:val="0"/>
              <w:spacing w:after="0"/>
              <w:ind w:left="-15"/>
              <w:jc w:val="both"/>
              <w:rPr>
                <w:rFonts w:ascii="Times New Roman" w:eastAsia="Andale Sans UI" w:hAnsi="Times New Roman" w:cs="Times New Roman"/>
                <w:kern w:val="1"/>
                <w:sz w:val="24"/>
                <w:szCs w:val="24"/>
              </w:rPr>
            </w:pPr>
            <w:r w:rsidRPr="0070658C">
              <w:rPr>
                <w:rFonts w:ascii="Times New Roman" w:eastAsia="Andale Sans UI" w:hAnsi="Times New Roman" w:cs="Times New Roman"/>
                <w:kern w:val="1"/>
                <w:sz w:val="24"/>
                <w:szCs w:val="24"/>
              </w:rPr>
              <w:t>Почетная грамота Главы Дедовичского района, премия</w:t>
            </w:r>
          </w:p>
        </w:tc>
      </w:tr>
    </w:tbl>
    <w:p w:rsidR="00A60C6A" w:rsidRPr="009D1E34" w:rsidRDefault="00A60C6A" w:rsidP="00036ABE">
      <w:pPr>
        <w:spacing w:after="0"/>
        <w:rPr>
          <w:rFonts w:ascii="Times New Roman" w:eastAsia="Calibri" w:hAnsi="Times New Roman" w:cs="Times New Roman"/>
          <w:b/>
          <w:sz w:val="28"/>
          <w:szCs w:val="28"/>
          <w:u w:val="single"/>
          <w:lang w:eastAsia="ru-RU"/>
        </w:rPr>
      </w:pPr>
      <w:r w:rsidRPr="009D1E34">
        <w:rPr>
          <w:rFonts w:ascii="Times New Roman" w:eastAsia="Calibri" w:hAnsi="Times New Roman" w:cs="Times New Roman"/>
          <w:b/>
          <w:sz w:val="28"/>
          <w:szCs w:val="28"/>
          <w:u w:val="single"/>
          <w:lang w:eastAsia="ru-RU"/>
        </w:rPr>
        <w:t>В 201</w:t>
      </w:r>
      <w:r w:rsidR="00891A75">
        <w:rPr>
          <w:rFonts w:ascii="Times New Roman" w:eastAsia="Calibri" w:hAnsi="Times New Roman" w:cs="Times New Roman"/>
          <w:b/>
          <w:sz w:val="28"/>
          <w:szCs w:val="28"/>
          <w:u w:val="single"/>
          <w:lang w:eastAsia="ru-RU"/>
        </w:rPr>
        <w:t>9</w:t>
      </w:r>
      <w:r w:rsidRPr="009D1E34">
        <w:rPr>
          <w:rFonts w:ascii="Times New Roman" w:eastAsia="Calibri" w:hAnsi="Times New Roman" w:cs="Times New Roman"/>
          <w:b/>
          <w:sz w:val="28"/>
          <w:szCs w:val="28"/>
          <w:u w:val="single"/>
          <w:lang w:eastAsia="ru-RU"/>
        </w:rPr>
        <w:t xml:space="preserve"> году:</w:t>
      </w:r>
    </w:p>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Награждено правительственными наградами</w:t>
      </w:r>
      <w:r w:rsidR="007F5D77" w:rsidRPr="009D1E34">
        <w:rPr>
          <w:rFonts w:ascii="Times New Roman" w:eastAsia="Calibri" w:hAnsi="Times New Roman" w:cs="Times New Roman"/>
          <w:sz w:val="28"/>
          <w:szCs w:val="28"/>
          <w:lang w:eastAsia="ru-RU"/>
        </w:rPr>
        <w:t xml:space="preserve"> 0 </w:t>
      </w:r>
      <w:r w:rsidRPr="009D1E34">
        <w:rPr>
          <w:rFonts w:ascii="Times New Roman" w:eastAsia="Calibri" w:hAnsi="Times New Roman" w:cs="Times New Roman"/>
          <w:sz w:val="28"/>
          <w:szCs w:val="28"/>
          <w:lang w:eastAsia="ru-RU"/>
        </w:rPr>
        <w:t>человек,</w:t>
      </w:r>
    </w:p>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Из них </w:t>
      </w:r>
      <w:r w:rsidR="007F5D77" w:rsidRPr="009D1E34">
        <w:rPr>
          <w:rFonts w:ascii="Times New Roman" w:eastAsia="Calibri" w:hAnsi="Times New Roman" w:cs="Times New Roman"/>
          <w:sz w:val="28"/>
          <w:szCs w:val="28"/>
          <w:lang w:eastAsia="ru-RU"/>
        </w:rPr>
        <w:t xml:space="preserve"> 0 </w:t>
      </w:r>
      <w:r w:rsidRPr="009D1E34">
        <w:rPr>
          <w:rFonts w:ascii="Times New Roman" w:eastAsia="Calibri" w:hAnsi="Times New Roman" w:cs="Times New Roman"/>
          <w:sz w:val="28"/>
          <w:szCs w:val="28"/>
          <w:lang w:eastAsia="ru-RU"/>
        </w:rPr>
        <w:t xml:space="preserve">медалями и орденами, </w:t>
      </w:r>
    </w:p>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Знаком МК РФ </w:t>
      </w:r>
      <w:r w:rsidRPr="009D1E34">
        <w:rPr>
          <w:rFonts w:ascii="Times New Roman" w:eastAsia="Calibri" w:hAnsi="Times New Roman" w:cs="Times New Roman"/>
          <w:b/>
          <w:sz w:val="28"/>
          <w:szCs w:val="28"/>
          <w:lang w:eastAsia="ru-RU"/>
        </w:rPr>
        <w:t>«За достижения в культуре»</w:t>
      </w:r>
      <w:r w:rsidR="007F5D77" w:rsidRPr="009D1E34">
        <w:rPr>
          <w:rFonts w:ascii="Times New Roman" w:eastAsia="Calibri" w:hAnsi="Times New Roman" w:cs="Times New Roman"/>
          <w:sz w:val="28"/>
          <w:szCs w:val="28"/>
          <w:lang w:eastAsia="ru-RU"/>
        </w:rPr>
        <w:t xml:space="preserve">  0 </w:t>
      </w:r>
      <w:r w:rsidRPr="009D1E34">
        <w:rPr>
          <w:rFonts w:ascii="Times New Roman" w:eastAsia="Calibri" w:hAnsi="Times New Roman" w:cs="Times New Roman"/>
          <w:sz w:val="28"/>
          <w:szCs w:val="28"/>
          <w:lang w:eastAsia="ru-RU"/>
        </w:rPr>
        <w:t>человек,</w:t>
      </w:r>
    </w:p>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Почетными грамотами и благодарственными письмами МК РФ</w:t>
      </w:r>
      <w:r w:rsidR="007F5D77" w:rsidRPr="009D1E34">
        <w:rPr>
          <w:rFonts w:ascii="Times New Roman" w:eastAsia="Calibri" w:hAnsi="Times New Roman" w:cs="Times New Roman"/>
          <w:sz w:val="28"/>
          <w:szCs w:val="28"/>
          <w:lang w:eastAsia="ru-RU"/>
        </w:rPr>
        <w:t xml:space="preserve">  0 </w:t>
      </w:r>
      <w:r w:rsidRPr="009D1E34">
        <w:rPr>
          <w:rFonts w:ascii="Times New Roman" w:eastAsia="Calibri" w:hAnsi="Times New Roman" w:cs="Times New Roman"/>
          <w:sz w:val="28"/>
          <w:szCs w:val="28"/>
          <w:lang w:eastAsia="ru-RU"/>
        </w:rPr>
        <w:t xml:space="preserve">человек  </w:t>
      </w:r>
    </w:p>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Почетными грамотами и благодарственными письмами Администрации Псковской области, Областного собрания депутатов, Администрации муниципального образования, районного собрания депутатов </w:t>
      </w:r>
      <w:r w:rsidR="007F5D77" w:rsidRPr="009D1E34">
        <w:rPr>
          <w:rFonts w:ascii="Times New Roman" w:eastAsia="Calibri" w:hAnsi="Times New Roman" w:cs="Times New Roman"/>
          <w:sz w:val="28"/>
          <w:szCs w:val="28"/>
          <w:lang w:eastAsia="ru-RU"/>
        </w:rPr>
        <w:t>4</w:t>
      </w:r>
      <w:r w:rsidRPr="009D1E34">
        <w:rPr>
          <w:rFonts w:ascii="Times New Roman" w:eastAsia="Calibri" w:hAnsi="Times New Roman" w:cs="Times New Roman"/>
          <w:sz w:val="28"/>
          <w:szCs w:val="28"/>
          <w:lang w:eastAsia="ru-RU"/>
        </w:rPr>
        <w:t>человек</w:t>
      </w:r>
      <w:r w:rsidR="00AB6832" w:rsidRPr="009D1E34">
        <w:rPr>
          <w:rFonts w:ascii="Times New Roman" w:eastAsia="Calibri" w:hAnsi="Times New Roman" w:cs="Times New Roman"/>
          <w:sz w:val="28"/>
          <w:szCs w:val="28"/>
          <w:lang w:eastAsia="ru-RU"/>
        </w:rPr>
        <w:t>а</w:t>
      </w:r>
    </w:p>
    <w:tbl>
      <w:tblPr>
        <w:tblStyle w:val="a6"/>
        <w:tblW w:w="0" w:type="auto"/>
        <w:tblLook w:val="04A0"/>
      </w:tblPr>
      <w:tblGrid>
        <w:gridCol w:w="4431"/>
        <w:gridCol w:w="4432"/>
      </w:tblGrid>
      <w:tr w:rsidR="00AB6832" w:rsidRPr="00940306" w:rsidTr="00AB6832">
        <w:tc>
          <w:tcPr>
            <w:tcW w:w="4431" w:type="dxa"/>
            <w:shd w:val="clear" w:color="auto" w:fill="E5DFEC" w:themeFill="accent4" w:themeFillTint="33"/>
          </w:tcPr>
          <w:p w:rsidR="00AB6832" w:rsidRPr="00940306" w:rsidRDefault="00AB6832" w:rsidP="00036ABE">
            <w:pPr>
              <w:spacing w:line="276" w:lineRule="auto"/>
              <w:jc w:val="center"/>
              <w:rPr>
                <w:rFonts w:eastAsia="Calibri"/>
                <w:sz w:val="24"/>
                <w:szCs w:val="24"/>
              </w:rPr>
            </w:pPr>
            <w:r w:rsidRPr="00940306">
              <w:rPr>
                <w:rFonts w:eastAsia="Calibri"/>
                <w:sz w:val="24"/>
                <w:szCs w:val="24"/>
              </w:rPr>
              <w:t>ФИО</w:t>
            </w:r>
          </w:p>
        </w:tc>
        <w:tc>
          <w:tcPr>
            <w:tcW w:w="4432" w:type="dxa"/>
            <w:shd w:val="clear" w:color="auto" w:fill="E5DFEC" w:themeFill="accent4" w:themeFillTint="33"/>
          </w:tcPr>
          <w:p w:rsidR="00AB6832" w:rsidRPr="00940306" w:rsidRDefault="00AB6832" w:rsidP="00036ABE">
            <w:pPr>
              <w:spacing w:line="276" w:lineRule="auto"/>
              <w:jc w:val="center"/>
              <w:rPr>
                <w:rFonts w:eastAsia="Calibri"/>
                <w:sz w:val="24"/>
                <w:szCs w:val="24"/>
              </w:rPr>
            </w:pPr>
            <w:r w:rsidRPr="00940306">
              <w:rPr>
                <w:rFonts w:eastAsia="Calibri"/>
                <w:sz w:val="24"/>
                <w:szCs w:val="24"/>
              </w:rPr>
              <w:t>Награждение</w:t>
            </w:r>
          </w:p>
        </w:tc>
      </w:tr>
      <w:tr w:rsidR="007F5D77" w:rsidRPr="00940306" w:rsidTr="00AB6832">
        <w:tc>
          <w:tcPr>
            <w:tcW w:w="4431" w:type="dxa"/>
            <w:shd w:val="clear" w:color="auto" w:fill="FDE9D9" w:themeFill="accent6" w:themeFillTint="33"/>
          </w:tcPr>
          <w:p w:rsidR="007F5D77" w:rsidRPr="00940306" w:rsidRDefault="007F5D77" w:rsidP="00036ABE">
            <w:pPr>
              <w:spacing w:line="276" w:lineRule="auto"/>
              <w:jc w:val="center"/>
              <w:rPr>
                <w:rFonts w:eastAsia="Calibri"/>
                <w:sz w:val="24"/>
                <w:szCs w:val="24"/>
              </w:rPr>
            </w:pPr>
            <w:r w:rsidRPr="00940306">
              <w:rPr>
                <w:rFonts w:eastAsia="Calibri"/>
                <w:sz w:val="24"/>
                <w:szCs w:val="24"/>
              </w:rPr>
              <w:t>Васильева Лидия Алексеевна, зав. отделом обслуживания</w:t>
            </w:r>
          </w:p>
        </w:tc>
        <w:tc>
          <w:tcPr>
            <w:tcW w:w="4432" w:type="dxa"/>
            <w:shd w:val="clear" w:color="auto" w:fill="FDE9D9" w:themeFill="accent6" w:themeFillTint="33"/>
          </w:tcPr>
          <w:p w:rsidR="0022351B" w:rsidRPr="00940306" w:rsidRDefault="0022351B" w:rsidP="00036ABE">
            <w:pPr>
              <w:spacing w:line="276" w:lineRule="auto"/>
              <w:rPr>
                <w:sz w:val="24"/>
                <w:szCs w:val="24"/>
              </w:rPr>
            </w:pPr>
            <w:r w:rsidRPr="00940306">
              <w:rPr>
                <w:sz w:val="24"/>
                <w:szCs w:val="24"/>
              </w:rPr>
              <w:t xml:space="preserve">Почетная Грамота  Псковского областного Собрания депутатов  </w:t>
            </w:r>
          </w:p>
          <w:p w:rsidR="007F5D77" w:rsidRPr="00940306" w:rsidRDefault="007F5D77" w:rsidP="00036ABE">
            <w:pPr>
              <w:spacing w:line="276" w:lineRule="auto"/>
              <w:jc w:val="center"/>
              <w:rPr>
                <w:rFonts w:eastAsia="Calibri"/>
                <w:sz w:val="24"/>
                <w:szCs w:val="24"/>
              </w:rPr>
            </w:pPr>
          </w:p>
        </w:tc>
      </w:tr>
    </w:tbl>
    <w:p w:rsidR="00A60C6A" w:rsidRPr="009D1E34" w:rsidRDefault="00A60C6A" w:rsidP="00036ABE">
      <w:pPr>
        <w:spacing w:after="0"/>
        <w:ind w:firstLine="708"/>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lastRenderedPageBreak/>
        <w:t>Почетными грамотами и благодарственными письмами Государственного комитета Псковской области по культуре или органа управления культурой муниципального образования</w:t>
      </w:r>
      <w:r w:rsidR="007F5D77" w:rsidRPr="009D1E34">
        <w:rPr>
          <w:rFonts w:ascii="Times New Roman" w:eastAsia="Calibri" w:hAnsi="Times New Roman" w:cs="Times New Roman"/>
          <w:sz w:val="28"/>
          <w:szCs w:val="28"/>
          <w:lang w:eastAsia="ru-RU"/>
        </w:rPr>
        <w:t xml:space="preserve"> 0человек. </w:t>
      </w:r>
    </w:p>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Присвоено почетное звание </w:t>
      </w:r>
      <w:r w:rsidRPr="009D1E34">
        <w:rPr>
          <w:rFonts w:ascii="Times New Roman" w:eastAsia="Calibri" w:hAnsi="Times New Roman" w:cs="Times New Roman"/>
          <w:b/>
          <w:sz w:val="28"/>
          <w:szCs w:val="28"/>
          <w:lang w:eastAsia="ru-RU"/>
        </w:rPr>
        <w:t>«Заслуженный работник культуры РФ»</w:t>
      </w:r>
      <w:r w:rsidR="007F5D77" w:rsidRPr="009D1E34">
        <w:rPr>
          <w:rFonts w:ascii="Times New Roman" w:eastAsia="Calibri" w:hAnsi="Times New Roman" w:cs="Times New Roman"/>
          <w:sz w:val="28"/>
          <w:szCs w:val="28"/>
          <w:lang w:eastAsia="ru-RU"/>
        </w:rPr>
        <w:t xml:space="preserve">0 </w:t>
      </w:r>
      <w:r w:rsidRPr="009D1E34">
        <w:rPr>
          <w:rFonts w:ascii="Times New Roman" w:eastAsia="Calibri" w:hAnsi="Times New Roman" w:cs="Times New Roman"/>
          <w:sz w:val="28"/>
          <w:szCs w:val="28"/>
          <w:lang w:eastAsia="ru-RU"/>
        </w:rPr>
        <w:t>человек,</w:t>
      </w:r>
    </w:p>
    <w:p w:rsidR="00A60C6A" w:rsidRPr="009D1E34" w:rsidRDefault="00A60C6A" w:rsidP="00036ABE">
      <w:pPr>
        <w:spacing w:after="0"/>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xml:space="preserve">Почетными дипломами, грамотами, благодарностями Псковской библиотечной ассоциации </w:t>
      </w:r>
      <w:r w:rsidR="007F5D77" w:rsidRPr="009D1E34">
        <w:rPr>
          <w:rFonts w:ascii="Times New Roman" w:eastAsia="Calibri" w:hAnsi="Times New Roman" w:cs="Times New Roman"/>
          <w:sz w:val="28"/>
          <w:szCs w:val="28"/>
          <w:lang w:eastAsia="ru-RU"/>
        </w:rPr>
        <w:t xml:space="preserve"> 0</w:t>
      </w:r>
      <w:r w:rsidRPr="009D1E34">
        <w:rPr>
          <w:rFonts w:ascii="Times New Roman" w:eastAsia="Calibri" w:hAnsi="Times New Roman" w:cs="Times New Roman"/>
          <w:sz w:val="28"/>
          <w:szCs w:val="28"/>
          <w:lang w:eastAsia="ru-RU"/>
        </w:rPr>
        <w:t xml:space="preserve"> человек.</w:t>
      </w:r>
    </w:p>
    <w:p w:rsidR="00A60C6A" w:rsidRPr="009D1E34" w:rsidRDefault="00A60C6A" w:rsidP="00036ABE">
      <w:pPr>
        <w:spacing w:after="0"/>
        <w:ind w:firstLine="709"/>
        <w:jc w:val="both"/>
        <w:rPr>
          <w:rFonts w:ascii="Times New Roman" w:eastAsia="Calibri" w:hAnsi="Times New Roman" w:cs="Times New Roman"/>
          <w:b/>
          <w:sz w:val="28"/>
          <w:szCs w:val="28"/>
          <w:lang w:eastAsia="ru-RU"/>
        </w:rPr>
      </w:pPr>
    </w:p>
    <w:p w:rsidR="00A60C6A" w:rsidRPr="009D1E34" w:rsidRDefault="00A60C6A" w:rsidP="00036ABE">
      <w:pPr>
        <w:autoSpaceDE w:val="0"/>
        <w:autoSpaceDN w:val="0"/>
        <w:adjustRightInd w:val="0"/>
        <w:spacing w:after="0"/>
        <w:ind w:firstLine="709"/>
        <w:jc w:val="both"/>
        <w:rPr>
          <w:rFonts w:ascii="Times New Roman" w:eastAsia="Calibri" w:hAnsi="Times New Roman" w:cs="Times New Roman"/>
          <w:b/>
          <w:kern w:val="1"/>
          <w:sz w:val="28"/>
          <w:szCs w:val="28"/>
          <w:lang w:eastAsia="ru-RU"/>
        </w:rPr>
      </w:pPr>
      <w:r w:rsidRPr="009D1E34">
        <w:rPr>
          <w:rFonts w:ascii="Times New Roman" w:eastAsia="Calibri" w:hAnsi="Times New Roman" w:cs="Times New Roman"/>
          <w:b/>
          <w:kern w:val="1"/>
          <w:sz w:val="28"/>
          <w:szCs w:val="28"/>
          <w:lang w:eastAsia="ru-RU"/>
        </w:rPr>
        <w:t xml:space="preserve">11.6. Краткие выводы. </w:t>
      </w:r>
    </w:p>
    <w:p w:rsidR="00A95C0E" w:rsidRPr="009D1E34" w:rsidRDefault="00A95C0E" w:rsidP="00036ABE">
      <w:pPr>
        <w:widowControl w:val="0"/>
        <w:tabs>
          <w:tab w:val="left" w:pos="-852"/>
        </w:tabs>
        <w:suppressAutoHyphens/>
        <w:spacing w:after="0"/>
        <w:jc w:val="both"/>
        <w:rPr>
          <w:rFonts w:ascii="Times New Roman" w:eastAsia="Andale Sans UI" w:hAnsi="Times New Roman" w:cs="Times New Roman"/>
          <w:color w:val="000000"/>
          <w:kern w:val="1"/>
          <w:sz w:val="28"/>
          <w:szCs w:val="28"/>
        </w:rPr>
      </w:pPr>
      <w:r w:rsidRPr="009D1E34">
        <w:rPr>
          <w:rFonts w:ascii="Times New Roman" w:eastAsia="Andale Sans UI" w:hAnsi="Times New Roman" w:cs="Times New Roman"/>
          <w:color w:val="000000"/>
          <w:kern w:val="1"/>
          <w:sz w:val="28"/>
          <w:szCs w:val="28"/>
        </w:rPr>
        <w:tab/>
        <w:t>Эффективность работы современной библиотеки во многом определяется ее кадровым составом. Высокая квалификация, истинный профессионализм, чувство нового, постоянный поиск активных путей рационализации своего труда – таковы главные черты, определяющие облик библиотекаря.</w:t>
      </w:r>
    </w:p>
    <w:p w:rsidR="00A95C0E" w:rsidRPr="009D1E34" w:rsidRDefault="00A95C0E" w:rsidP="00036ABE">
      <w:pPr>
        <w:widowControl w:val="0"/>
        <w:tabs>
          <w:tab w:val="left" w:pos="-852"/>
        </w:tabs>
        <w:suppressAutoHyphens/>
        <w:spacing w:after="0"/>
        <w:jc w:val="both"/>
        <w:rPr>
          <w:rFonts w:ascii="Times New Roman" w:eastAsia="Andale Sans UI" w:hAnsi="Times New Roman" w:cs="Times New Roman"/>
          <w:color w:val="000000"/>
          <w:kern w:val="1"/>
          <w:sz w:val="28"/>
          <w:szCs w:val="28"/>
        </w:rPr>
      </w:pPr>
      <w:r w:rsidRPr="009D1E34">
        <w:rPr>
          <w:rFonts w:ascii="Times New Roman" w:eastAsia="Andale Sans UI" w:hAnsi="Times New Roman" w:cs="Times New Roman"/>
          <w:color w:val="000000"/>
          <w:kern w:val="1"/>
          <w:sz w:val="28"/>
          <w:szCs w:val="28"/>
        </w:rPr>
        <w:t xml:space="preserve">     Многие годы в Дедовичской </w:t>
      </w:r>
      <w:r w:rsidR="00940306">
        <w:rPr>
          <w:rFonts w:ascii="Times New Roman" w:eastAsia="Andale Sans UI" w:hAnsi="Times New Roman" w:cs="Times New Roman"/>
          <w:color w:val="000000"/>
          <w:kern w:val="1"/>
          <w:sz w:val="28"/>
          <w:szCs w:val="28"/>
        </w:rPr>
        <w:t xml:space="preserve">центральной районной </w:t>
      </w:r>
      <w:r w:rsidRPr="009D1E34">
        <w:rPr>
          <w:rFonts w:ascii="Times New Roman" w:eastAsia="Andale Sans UI" w:hAnsi="Times New Roman" w:cs="Times New Roman"/>
          <w:color w:val="000000"/>
          <w:kern w:val="1"/>
          <w:sz w:val="28"/>
          <w:szCs w:val="28"/>
        </w:rPr>
        <w:t>библиотеке складывается благоприятная ситуация с персоналом. На сегодняшний день учреждение обладает сплоченным, квалифицированным, ответственным, коллективом опытных специалистов. Коллектив стабильный, число постоянных сотрудников, носителей морально – этнических норм, костяк, составляет 6</w:t>
      </w:r>
      <w:r w:rsidR="00FB7272">
        <w:rPr>
          <w:rFonts w:ascii="Times New Roman" w:eastAsia="Andale Sans UI" w:hAnsi="Times New Roman" w:cs="Times New Roman"/>
          <w:color w:val="000000"/>
          <w:kern w:val="1"/>
          <w:sz w:val="28"/>
          <w:szCs w:val="28"/>
        </w:rPr>
        <w:t>8</w:t>
      </w:r>
      <w:r w:rsidRPr="009D1E34">
        <w:rPr>
          <w:rFonts w:ascii="Times New Roman" w:eastAsia="Andale Sans UI" w:hAnsi="Times New Roman" w:cs="Times New Roman"/>
          <w:color w:val="000000"/>
          <w:kern w:val="1"/>
          <w:sz w:val="28"/>
          <w:szCs w:val="28"/>
        </w:rPr>
        <w:t xml:space="preserve"> %. Основной персонал библиотеки составляет </w:t>
      </w:r>
      <w:r w:rsidR="00940306">
        <w:rPr>
          <w:rFonts w:ascii="Times New Roman" w:eastAsia="Andale Sans UI" w:hAnsi="Times New Roman" w:cs="Times New Roman"/>
          <w:color w:val="000000"/>
          <w:kern w:val="1"/>
          <w:sz w:val="28"/>
          <w:szCs w:val="28"/>
        </w:rPr>
        <w:t>19</w:t>
      </w:r>
      <w:r w:rsidRPr="009D1E34">
        <w:rPr>
          <w:rFonts w:ascii="Times New Roman" w:eastAsia="Andale Sans UI" w:hAnsi="Times New Roman" w:cs="Times New Roman"/>
          <w:color w:val="000000"/>
          <w:kern w:val="1"/>
          <w:sz w:val="28"/>
          <w:szCs w:val="28"/>
        </w:rPr>
        <w:t xml:space="preserve"> сотрудника. Заведующих отделами, секторами – 7 человек, гл. библиотекарей – </w:t>
      </w:r>
      <w:r w:rsidR="00940306">
        <w:rPr>
          <w:rFonts w:ascii="Times New Roman" w:eastAsia="Andale Sans UI" w:hAnsi="Times New Roman" w:cs="Times New Roman"/>
          <w:color w:val="000000"/>
          <w:kern w:val="1"/>
          <w:sz w:val="28"/>
          <w:szCs w:val="28"/>
        </w:rPr>
        <w:t>1</w:t>
      </w:r>
      <w:r w:rsidRPr="009D1E34">
        <w:rPr>
          <w:rFonts w:ascii="Times New Roman" w:eastAsia="Andale Sans UI" w:hAnsi="Times New Roman" w:cs="Times New Roman"/>
          <w:color w:val="000000"/>
          <w:kern w:val="1"/>
          <w:sz w:val="28"/>
          <w:szCs w:val="28"/>
        </w:rPr>
        <w:t xml:space="preserve"> чел., библиотекарей – 1</w:t>
      </w:r>
      <w:r w:rsidR="00940306">
        <w:rPr>
          <w:rFonts w:ascii="Times New Roman" w:eastAsia="Andale Sans UI" w:hAnsi="Times New Roman" w:cs="Times New Roman"/>
          <w:color w:val="000000"/>
          <w:kern w:val="1"/>
          <w:sz w:val="28"/>
          <w:szCs w:val="28"/>
        </w:rPr>
        <w:t>1</w:t>
      </w:r>
      <w:r w:rsidRPr="009D1E34">
        <w:rPr>
          <w:rFonts w:ascii="Times New Roman" w:eastAsia="Andale Sans UI" w:hAnsi="Times New Roman" w:cs="Times New Roman"/>
          <w:color w:val="000000"/>
          <w:kern w:val="1"/>
          <w:sz w:val="28"/>
          <w:szCs w:val="28"/>
        </w:rPr>
        <w:t>.</w:t>
      </w:r>
    </w:p>
    <w:p w:rsidR="00A95C0E" w:rsidRDefault="00A95C0E" w:rsidP="00036ABE">
      <w:pPr>
        <w:spacing w:after="0"/>
        <w:ind w:firstLine="709"/>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5</w:t>
      </w:r>
      <w:r w:rsidR="00FB7272">
        <w:rPr>
          <w:rFonts w:ascii="Times New Roman" w:eastAsia="Times New Roman" w:hAnsi="Times New Roman" w:cs="Times New Roman"/>
          <w:sz w:val="28"/>
          <w:szCs w:val="28"/>
          <w:lang w:eastAsia="ru-RU"/>
        </w:rPr>
        <w:t>3</w:t>
      </w:r>
      <w:r w:rsidRPr="009D1E34">
        <w:rPr>
          <w:rFonts w:ascii="Times New Roman" w:eastAsia="Times New Roman" w:hAnsi="Times New Roman" w:cs="Times New Roman"/>
          <w:sz w:val="28"/>
          <w:szCs w:val="28"/>
          <w:lang w:eastAsia="ru-RU"/>
        </w:rPr>
        <w:t xml:space="preserve"> % сотрудников имеют библиотечное образование. </w:t>
      </w:r>
    </w:p>
    <w:p w:rsidR="00FB7272" w:rsidRPr="009D1E34" w:rsidRDefault="00FB7272" w:rsidP="00036AB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 же время в двух населенных пунктах существует кадровая проблема: Красногорская сельская библиотека- отсутствие работника, Вязьевская сельская библиотека – длительный больничный сотрудника.</w:t>
      </w:r>
    </w:p>
    <w:p w:rsidR="00A95C0E" w:rsidRPr="009D1E34" w:rsidRDefault="00A95C0E" w:rsidP="00036ABE">
      <w:pPr>
        <w:spacing w:after="0"/>
        <w:ind w:firstLine="709"/>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Большой процент работников с солидным стажем говорит о стабильности коллектива и хорошем психологическом климате. Однако при такой ситуации крайне редко появляются вакансии, и, следовательно, затруднен должностной рост и ярко выражена негативная тенденция современной библиотечной отрасли – старение кадров.</w:t>
      </w:r>
    </w:p>
    <w:p w:rsidR="00A95C0E" w:rsidRPr="009D1E34" w:rsidRDefault="00A95C0E" w:rsidP="00036ABE">
      <w:pPr>
        <w:spacing w:after="0"/>
        <w:ind w:firstLine="709"/>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Проблемы:</w:t>
      </w:r>
    </w:p>
    <w:p w:rsidR="00A95C0E" w:rsidRPr="009D1E34" w:rsidRDefault="00A95C0E" w:rsidP="00036ABE">
      <w:pPr>
        <w:spacing w:after="0"/>
        <w:ind w:firstLine="709"/>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старение персонала;</w:t>
      </w:r>
    </w:p>
    <w:p w:rsidR="00A95C0E" w:rsidRPr="009D1E34" w:rsidRDefault="00A95C0E" w:rsidP="00036ABE">
      <w:pPr>
        <w:spacing w:after="0"/>
        <w:ind w:firstLine="709"/>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низкая з/п, человек всегда будет в поисках более высокооплачиваемой работы;</w:t>
      </w:r>
    </w:p>
    <w:p w:rsidR="00A95C0E" w:rsidRPr="009D1E34" w:rsidRDefault="00A95C0E" w:rsidP="00036ABE">
      <w:pPr>
        <w:spacing w:after="0"/>
        <w:ind w:firstLine="709"/>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низкая привлекательность профессии для молодежи;</w:t>
      </w:r>
    </w:p>
    <w:p w:rsidR="00A95C0E" w:rsidRPr="009D1E34" w:rsidRDefault="00A95C0E" w:rsidP="00036ABE">
      <w:pPr>
        <w:spacing w:after="0"/>
        <w:ind w:firstLine="709"/>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растущие профессиональные требования при низкой материальной оценке.</w:t>
      </w:r>
    </w:p>
    <w:p w:rsidR="00A60C6A" w:rsidRPr="009D1E34" w:rsidRDefault="00A60C6A" w:rsidP="00036ABE">
      <w:pPr>
        <w:spacing w:after="0"/>
        <w:ind w:firstLine="709"/>
        <w:jc w:val="center"/>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lastRenderedPageBreak/>
        <w:t>12. Материально-технические ресурсы библиотек.</w:t>
      </w:r>
    </w:p>
    <w:p w:rsidR="00A60C6A" w:rsidRPr="009D1E34" w:rsidRDefault="00A60C6A" w:rsidP="00036ABE">
      <w:pPr>
        <w:spacing w:after="0"/>
        <w:ind w:firstLine="709"/>
        <w:jc w:val="both"/>
        <w:rPr>
          <w:rFonts w:ascii="Times New Roman" w:eastAsia="Calibri" w:hAnsi="Times New Roman" w:cs="Times New Roman"/>
          <w:b/>
          <w:sz w:val="28"/>
          <w:szCs w:val="28"/>
          <w:lang w:eastAsia="ru-RU"/>
        </w:rPr>
      </w:pPr>
    </w:p>
    <w:p w:rsidR="00A60C6A" w:rsidRPr="009D1E34" w:rsidRDefault="00A60C6A" w:rsidP="00036ABE">
      <w:pPr>
        <w:tabs>
          <w:tab w:val="left" w:pos="1426"/>
        </w:tabs>
        <w:autoSpaceDE w:val="0"/>
        <w:autoSpaceDN w:val="0"/>
        <w:adjustRightInd w:val="0"/>
        <w:spacing w:after="0"/>
        <w:ind w:firstLine="73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12.1.</w:t>
      </w:r>
      <w:r w:rsidRPr="009D1E34">
        <w:rPr>
          <w:rFonts w:ascii="Times New Roman" w:eastAsia="Times New Roman" w:hAnsi="Times New Roman" w:cs="Times New Roman"/>
          <w:sz w:val="28"/>
          <w:szCs w:val="28"/>
          <w:lang w:eastAsia="ru-RU"/>
        </w:rPr>
        <w:tab/>
        <w:t>Общая характеристика зданий, помещений муниципальных библиотек.</w:t>
      </w:r>
    </w:p>
    <w:p w:rsidR="00A95C0E" w:rsidRPr="009D1E34" w:rsidRDefault="00A95C0E" w:rsidP="00036ABE">
      <w:pPr>
        <w:tabs>
          <w:tab w:val="left" w:pos="1426"/>
        </w:tabs>
        <w:autoSpaceDE w:val="0"/>
        <w:autoSpaceDN w:val="0"/>
        <w:adjustRightInd w:val="0"/>
        <w:spacing w:after="0"/>
        <w:ind w:firstLine="73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обеспеченность муниципальных библиотек зданиями и помещениями. 2 сельские библиотеки имеют собственные здания – Чернецовская и Дубровская, остальным предоставлено помещение в сельских клубах, СПК. Центральная библиотека имеет большое и удобное здание.</w:t>
      </w:r>
    </w:p>
    <w:p w:rsidR="00A95C0E" w:rsidRPr="009D1E34" w:rsidRDefault="00A95C0E" w:rsidP="00036ABE">
      <w:pPr>
        <w:numPr>
          <w:ilvl w:val="0"/>
          <w:numId w:val="5"/>
        </w:numPr>
        <w:tabs>
          <w:tab w:val="left" w:pos="854"/>
        </w:tabs>
        <w:autoSpaceDE w:val="0"/>
        <w:autoSpaceDN w:val="0"/>
        <w:adjustRightInd w:val="0"/>
        <w:spacing w:after="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физическое состояние зданий, помещений муниципальных библиотек. Все сельские библиотеки требует текущего и косметического ремонта. Собственными силами удается только выделить средства на покраску пола, оконных рам. </w:t>
      </w:r>
    </w:p>
    <w:p w:rsidR="00A60C6A" w:rsidRPr="0005580F" w:rsidRDefault="00A60C6A" w:rsidP="00036ABE">
      <w:pPr>
        <w:tabs>
          <w:tab w:val="left" w:pos="1258"/>
        </w:tabs>
        <w:autoSpaceDE w:val="0"/>
        <w:autoSpaceDN w:val="0"/>
        <w:adjustRightInd w:val="0"/>
        <w:spacing w:after="0"/>
        <w:ind w:left="739"/>
        <w:rPr>
          <w:rFonts w:ascii="Times New Roman" w:eastAsia="Times New Roman" w:hAnsi="Times New Roman" w:cs="Times New Roman"/>
          <w:sz w:val="28"/>
          <w:szCs w:val="28"/>
          <w:lang w:eastAsia="ru-RU"/>
        </w:rPr>
      </w:pPr>
      <w:r w:rsidRPr="0005580F">
        <w:rPr>
          <w:rFonts w:ascii="Times New Roman" w:eastAsia="Times New Roman" w:hAnsi="Times New Roman" w:cs="Times New Roman"/>
          <w:sz w:val="28"/>
          <w:szCs w:val="28"/>
          <w:lang w:eastAsia="ru-RU"/>
        </w:rPr>
        <w:t>12.2.</w:t>
      </w:r>
      <w:r w:rsidRPr="0005580F">
        <w:rPr>
          <w:rFonts w:ascii="Times New Roman" w:eastAsia="Times New Roman" w:hAnsi="Times New Roman" w:cs="Times New Roman"/>
          <w:sz w:val="28"/>
          <w:szCs w:val="28"/>
          <w:lang w:eastAsia="ru-RU"/>
        </w:rPr>
        <w:tab/>
        <w:t>Финансовое обеспечение материально-технической базы:</w:t>
      </w:r>
    </w:p>
    <w:p w:rsidR="00A60C6A" w:rsidRPr="009D1E34" w:rsidRDefault="00A60C6A" w:rsidP="00036ABE">
      <w:pPr>
        <w:numPr>
          <w:ilvl w:val="0"/>
          <w:numId w:val="5"/>
        </w:numPr>
        <w:tabs>
          <w:tab w:val="left" w:pos="854"/>
        </w:tabs>
        <w:autoSpaceDE w:val="0"/>
        <w:autoSpaceDN w:val="0"/>
        <w:adjustRightInd w:val="0"/>
        <w:spacing w:after="0"/>
        <w:ind w:left="72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сумма средств, израсходованных на ремонт</w:t>
      </w:r>
      <w:r w:rsidR="00A95C0E" w:rsidRPr="009D1E34">
        <w:rPr>
          <w:rFonts w:ascii="Times New Roman" w:eastAsia="Times New Roman" w:hAnsi="Times New Roman" w:cs="Times New Roman"/>
          <w:sz w:val="28"/>
          <w:szCs w:val="28"/>
          <w:lang w:eastAsia="ru-RU"/>
        </w:rPr>
        <w:t xml:space="preserve"> – </w:t>
      </w:r>
      <w:r w:rsidR="0014736E">
        <w:rPr>
          <w:rFonts w:ascii="Times New Roman" w:eastAsia="Times New Roman" w:hAnsi="Times New Roman" w:cs="Times New Roman"/>
          <w:sz w:val="28"/>
          <w:szCs w:val="28"/>
          <w:lang w:eastAsia="ru-RU"/>
        </w:rPr>
        <w:t>0</w:t>
      </w:r>
      <w:r w:rsidR="00A95C0E" w:rsidRPr="009D1E34">
        <w:rPr>
          <w:rFonts w:ascii="Times New Roman" w:eastAsia="Times New Roman" w:hAnsi="Times New Roman" w:cs="Times New Roman"/>
          <w:sz w:val="28"/>
          <w:szCs w:val="28"/>
          <w:lang w:eastAsia="ru-RU"/>
        </w:rPr>
        <w:t xml:space="preserve"> руб.</w:t>
      </w:r>
      <w:r w:rsidRPr="009D1E34">
        <w:rPr>
          <w:rFonts w:ascii="Times New Roman" w:eastAsia="Times New Roman" w:hAnsi="Times New Roman" w:cs="Times New Roman"/>
          <w:sz w:val="28"/>
          <w:szCs w:val="28"/>
          <w:lang w:eastAsia="ru-RU"/>
        </w:rPr>
        <w:t>;</w:t>
      </w:r>
    </w:p>
    <w:p w:rsidR="00A60C6A" w:rsidRPr="009D1E34" w:rsidRDefault="00A60C6A" w:rsidP="00036ABE">
      <w:pPr>
        <w:numPr>
          <w:ilvl w:val="0"/>
          <w:numId w:val="5"/>
        </w:numPr>
        <w:tabs>
          <w:tab w:val="left" w:pos="854"/>
        </w:tabs>
        <w:autoSpaceDE w:val="0"/>
        <w:autoSpaceDN w:val="0"/>
        <w:adjustRightInd w:val="0"/>
        <w:spacing w:after="0"/>
        <w:ind w:left="72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сумма средств, израсходованных на приобретение оборудования</w:t>
      </w:r>
      <w:r w:rsidR="00A95C0E" w:rsidRPr="009D1E34">
        <w:rPr>
          <w:rFonts w:ascii="Times New Roman" w:eastAsia="Times New Roman" w:hAnsi="Times New Roman" w:cs="Times New Roman"/>
          <w:sz w:val="28"/>
          <w:szCs w:val="28"/>
          <w:lang w:eastAsia="ru-RU"/>
        </w:rPr>
        <w:t xml:space="preserve"> – </w:t>
      </w:r>
      <w:r w:rsidR="0014736E">
        <w:rPr>
          <w:rFonts w:ascii="Times New Roman" w:eastAsia="Times New Roman" w:hAnsi="Times New Roman" w:cs="Times New Roman"/>
          <w:sz w:val="28"/>
          <w:szCs w:val="28"/>
          <w:lang w:eastAsia="ru-RU"/>
        </w:rPr>
        <w:t>61,9</w:t>
      </w:r>
      <w:r w:rsidR="00A95C0E" w:rsidRPr="009D1E34">
        <w:rPr>
          <w:rFonts w:ascii="Times New Roman" w:eastAsia="Times New Roman" w:hAnsi="Times New Roman" w:cs="Times New Roman"/>
          <w:sz w:val="28"/>
          <w:szCs w:val="28"/>
          <w:lang w:eastAsia="ru-RU"/>
        </w:rPr>
        <w:t xml:space="preserve"> тыс. руб.</w:t>
      </w:r>
      <w:r w:rsidR="0014736E">
        <w:rPr>
          <w:rFonts w:ascii="Times New Roman" w:eastAsia="Times New Roman" w:hAnsi="Times New Roman" w:cs="Times New Roman"/>
          <w:sz w:val="28"/>
          <w:szCs w:val="28"/>
          <w:lang w:eastAsia="ru-RU"/>
        </w:rPr>
        <w:t xml:space="preserve"> для Чернецовской сельской библиотеки</w:t>
      </w:r>
      <w:r w:rsidRPr="009D1E34">
        <w:rPr>
          <w:rFonts w:ascii="Times New Roman" w:eastAsia="Times New Roman" w:hAnsi="Times New Roman" w:cs="Times New Roman"/>
          <w:sz w:val="28"/>
          <w:szCs w:val="28"/>
          <w:lang w:eastAsia="ru-RU"/>
        </w:rPr>
        <w:t>.</w:t>
      </w:r>
    </w:p>
    <w:p w:rsidR="00A60C6A" w:rsidRPr="009D1E34" w:rsidRDefault="00A60C6A" w:rsidP="00036ABE">
      <w:pPr>
        <w:spacing w:after="0"/>
        <w:ind w:firstLine="709"/>
        <w:jc w:val="both"/>
        <w:rPr>
          <w:rFonts w:ascii="Times New Roman" w:eastAsia="Calibri" w:hAnsi="Times New Roman" w:cs="Times New Roman"/>
          <w:sz w:val="28"/>
          <w:szCs w:val="28"/>
          <w:lang w:eastAsia="ru-RU"/>
        </w:rPr>
      </w:pPr>
      <w:r w:rsidRPr="009D1E34">
        <w:rPr>
          <w:rFonts w:ascii="Times New Roman" w:eastAsia="Calibri" w:hAnsi="Times New Roman" w:cs="Times New Roman"/>
          <w:sz w:val="28"/>
          <w:szCs w:val="28"/>
          <w:lang w:eastAsia="ru-RU"/>
        </w:rPr>
        <w:t>- подготовка к отопительному сезону (приобретение топлива, работа котельных и т.п.)</w:t>
      </w:r>
      <w:r w:rsidR="00A95C0E" w:rsidRPr="009D1E34">
        <w:rPr>
          <w:rFonts w:ascii="Times New Roman" w:eastAsia="Calibri" w:hAnsi="Times New Roman" w:cs="Times New Roman"/>
          <w:sz w:val="28"/>
          <w:szCs w:val="28"/>
          <w:lang w:eastAsia="ru-RU"/>
        </w:rPr>
        <w:t xml:space="preserve"> – 0 руб.</w:t>
      </w:r>
    </w:p>
    <w:p w:rsidR="00A60C6A" w:rsidRPr="009D1E34" w:rsidRDefault="00A60C6A" w:rsidP="00036ABE">
      <w:pPr>
        <w:tabs>
          <w:tab w:val="left" w:pos="1248"/>
        </w:tabs>
        <w:autoSpaceDE w:val="0"/>
        <w:autoSpaceDN w:val="0"/>
        <w:adjustRightInd w:val="0"/>
        <w:spacing w:after="0"/>
        <w:ind w:firstLine="730"/>
        <w:jc w:val="both"/>
        <w:rPr>
          <w:rFonts w:ascii="Times New Roman" w:eastAsia="Times New Roman" w:hAnsi="Times New Roman" w:cs="Times New Roman"/>
          <w:sz w:val="28"/>
          <w:szCs w:val="28"/>
          <w:lang w:eastAsia="ru-RU"/>
        </w:rPr>
      </w:pPr>
      <w:r w:rsidRPr="0005580F">
        <w:rPr>
          <w:rFonts w:ascii="Times New Roman" w:eastAsia="Times New Roman" w:hAnsi="Times New Roman" w:cs="Times New Roman"/>
          <w:sz w:val="28"/>
          <w:szCs w:val="28"/>
          <w:lang w:eastAsia="ru-RU"/>
        </w:rPr>
        <w:t>12.3.</w:t>
      </w:r>
      <w:r w:rsidRPr="0005580F">
        <w:rPr>
          <w:rFonts w:ascii="Times New Roman" w:eastAsia="Times New Roman" w:hAnsi="Times New Roman" w:cs="Times New Roman"/>
          <w:sz w:val="28"/>
          <w:szCs w:val="28"/>
          <w:lang w:eastAsia="ru-RU"/>
        </w:rPr>
        <w:tab/>
        <w:t>Проблемы модернизации библиотечных зданий, приспособления внутреннего пространства библиотек к современным</w:t>
      </w:r>
      <w:r w:rsidRPr="009D1E34">
        <w:rPr>
          <w:rFonts w:ascii="Times New Roman" w:eastAsia="Times New Roman" w:hAnsi="Times New Roman" w:cs="Times New Roman"/>
          <w:sz w:val="28"/>
          <w:szCs w:val="28"/>
          <w:lang w:eastAsia="ru-RU"/>
        </w:rPr>
        <w:t xml:space="preserve"> потребностям пользователей, создание условий для безбарьерного общения.</w:t>
      </w:r>
    </w:p>
    <w:p w:rsidR="00A60C6A" w:rsidRPr="009D1E34" w:rsidRDefault="00A95C0E" w:rsidP="00036ABE">
      <w:pPr>
        <w:tabs>
          <w:tab w:val="left" w:pos="1248"/>
        </w:tabs>
        <w:autoSpaceDE w:val="0"/>
        <w:autoSpaceDN w:val="0"/>
        <w:adjustRightInd w:val="0"/>
        <w:spacing w:after="0"/>
        <w:ind w:firstLine="73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Согласно Акту обследования Дедовичской центральной районной библиотеки к паспорту доступно</w:t>
      </w:r>
      <w:r w:rsidR="008A0584" w:rsidRPr="009D1E34">
        <w:rPr>
          <w:rFonts w:ascii="Times New Roman" w:eastAsia="Times New Roman" w:hAnsi="Times New Roman" w:cs="Times New Roman"/>
          <w:sz w:val="28"/>
          <w:szCs w:val="28"/>
          <w:lang w:eastAsia="ru-RU"/>
        </w:rPr>
        <w:t>сти ОСИ необходимо провести ряд мероприятий, направленных на создание безбарьерного общения пользователей.  Это:</w:t>
      </w:r>
    </w:p>
    <w:p w:rsidR="008A0584" w:rsidRPr="009D1E34" w:rsidRDefault="008A0584" w:rsidP="00036ABE">
      <w:pPr>
        <w:pStyle w:val="a3"/>
        <w:numPr>
          <w:ilvl w:val="0"/>
          <w:numId w:val="38"/>
        </w:numPr>
        <w:tabs>
          <w:tab w:val="left" w:pos="1248"/>
        </w:tabs>
        <w:autoSpaceDE w:val="0"/>
        <w:autoSpaceDN w:val="0"/>
        <w:adjustRightInd w:val="0"/>
        <w:spacing w:line="276" w:lineRule="auto"/>
        <w:jc w:val="both"/>
        <w:rPr>
          <w:sz w:val="28"/>
          <w:szCs w:val="28"/>
        </w:rPr>
      </w:pPr>
      <w:r w:rsidRPr="009D1E34">
        <w:rPr>
          <w:sz w:val="28"/>
          <w:szCs w:val="28"/>
        </w:rPr>
        <w:t>на входной двери необходимо установить таблички на языке Брайля, и написанных выпуклым шрифтом;</w:t>
      </w:r>
    </w:p>
    <w:p w:rsidR="008A0584" w:rsidRPr="009D1E34" w:rsidRDefault="008A0584" w:rsidP="00036ABE">
      <w:pPr>
        <w:pStyle w:val="a3"/>
        <w:numPr>
          <w:ilvl w:val="0"/>
          <w:numId w:val="38"/>
        </w:numPr>
        <w:tabs>
          <w:tab w:val="left" w:pos="1248"/>
        </w:tabs>
        <w:autoSpaceDE w:val="0"/>
        <w:autoSpaceDN w:val="0"/>
        <w:adjustRightInd w:val="0"/>
        <w:spacing w:line="276" w:lineRule="auto"/>
        <w:jc w:val="both"/>
        <w:rPr>
          <w:sz w:val="28"/>
          <w:szCs w:val="28"/>
        </w:rPr>
      </w:pPr>
      <w:r w:rsidRPr="009D1E34">
        <w:rPr>
          <w:sz w:val="28"/>
          <w:szCs w:val="28"/>
        </w:rPr>
        <w:t>установка опорных поручней, тактильных изображений в санузле;</w:t>
      </w:r>
    </w:p>
    <w:p w:rsidR="008A0584" w:rsidRPr="009D1E34" w:rsidRDefault="008A0584" w:rsidP="00036ABE">
      <w:pPr>
        <w:pStyle w:val="a3"/>
        <w:numPr>
          <w:ilvl w:val="0"/>
          <w:numId w:val="38"/>
        </w:numPr>
        <w:tabs>
          <w:tab w:val="left" w:pos="1248"/>
        </w:tabs>
        <w:autoSpaceDE w:val="0"/>
        <w:autoSpaceDN w:val="0"/>
        <w:adjustRightInd w:val="0"/>
        <w:spacing w:line="276" w:lineRule="auto"/>
        <w:jc w:val="both"/>
        <w:rPr>
          <w:sz w:val="28"/>
          <w:szCs w:val="28"/>
        </w:rPr>
      </w:pPr>
      <w:r w:rsidRPr="009D1E34">
        <w:rPr>
          <w:sz w:val="28"/>
          <w:szCs w:val="28"/>
        </w:rPr>
        <w:t>парковочного места со специально отведенным место для автовладельцев-инвалидов;</w:t>
      </w:r>
    </w:p>
    <w:p w:rsidR="008A0584" w:rsidRPr="009D1E34" w:rsidRDefault="008A0584" w:rsidP="00036ABE">
      <w:pPr>
        <w:pStyle w:val="a3"/>
        <w:numPr>
          <w:ilvl w:val="0"/>
          <w:numId w:val="38"/>
        </w:numPr>
        <w:tabs>
          <w:tab w:val="left" w:pos="1248"/>
        </w:tabs>
        <w:autoSpaceDE w:val="0"/>
        <w:autoSpaceDN w:val="0"/>
        <w:adjustRightInd w:val="0"/>
        <w:spacing w:line="276" w:lineRule="auto"/>
        <w:jc w:val="both"/>
        <w:rPr>
          <w:sz w:val="28"/>
          <w:szCs w:val="28"/>
        </w:rPr>
      </w:pPr>
      <w:r w:rsidRPr="009D1E34">
        <w:rPr>
          <w:sz w:val="28"/>
          <w:szCs w:val="28"/>
        </w:rPr>
        <w:t xml:space="preserve">установка системы навигации в виде указателей и надписями на языке Брайля. </w:t>
      </w:r>
    </w:p>
    <w:p w:rsidR="008A0584" w:rsidRDefault="00320EFD" w:rsidP="00036ABE">
      <w:pPr>
        <w:pStyle w:val="a3"/>
        <w:tabs>
          <w:tab w:val="left" w:pos="1248"/>
        </w:tabs>
        <w:autoSpaceDE w:val="0"/>
        <w:autoSpaceDN w:val="0"/>
        <w:adjustRightInd w:val="0"/>
        <w:spacing w:line="276" w:lineRule="auto"/>
        <w:ind w:left="2170"/>
        <w:jc w:val="both"/>
        <w:rPr>
          <w:sz w:val="28"/>
          <w:szCs w:val="28"/>
        </w:rPr>
      </w:pPr>
      <w:r>
        <w:rPr>
          <w:sz w:val="28"/>
          <w:szCs w:val="28"/>
        </w:rPr>
        <w:t>В течение</w:t>
      </w:r>
      <w:r w:rsidR="008A0584" w:rsidRPr="009D1E34">
        <w:rPr>
          <w:sz w:val="28"/>
          <w:szCs w:val="28"/>
        </w:rPr>
        <w:t xml:space="preserve"> 2019-2020 гг. планируется провести мероприятия при условии финансирования из местного бюджета.</w:t>
      </w:r>
    </w:p>
    <w:p w:rsidR="00841B6D" w:rsidRPr="009D1E34" w:rsidRDefault="00841B6D" w:rsidP="00036ABE">
      <w:pPr>
        <w:pStyle w:val="a3"/>
        <w:tabs>
          <w:tab w:val="left" w:pos="1248"/>
        </w:tabs>
        <w:autoSpaceDE w:val="0"/>
        <w:autoSpaceDN w:val="0"/>
        <w:adjustRightInd w:val="0"/>
        <w:spacing w:line="276" w:lineRule="auto"/>
        <w:ind w:left="2170"/>
        <w:jc w:val="both"/>
        <w:rPr>
          <w:sz w:val="28"/>
          <w:szCs w:val="28"/>
        </w:rPr>
      </w:pPr>
      <w:r>
        <w:rPr>
          <w:sz w:val="28"/>
          <w:szCs w:val="28"/>
        </w:rPr>
        <w:lastRenderedPageBreak/>
        <w:t xml:space="preserve">На сегодняшний день ни одно из указанных мероприятий не выполнено, нет финансирования. </w:t>
      </w:r>
    </w:p>
    <w:p w:rsidR="008A0584" w:rsidRPr="009D1E34" w:rsidRDefault="008A0584" w:rsidP="00036ABE">
      <w:pPr>
        <w:tabs>
          <w:tab w:val="left" w:pos="1248"/>
        </w:tabs>
        <w:autoSpaceDE w:val="0"/>
        <w:autoSpaceDN w:val="0"/>
        <w:adjustRightInd w:val="0"/>
        <w:spacing w:after="0"/>
        <w:jc w:val="both"/>
        <w:rPr>
          <w:rFonts w:ascii="Times New Roman" w:hAnsi="Times New Roman" w:cs="Times New Roman"/>
          <w:sz w:val="28"/>
          <w:szCs w:val="28"/>
        </w:rPr>
      </w:pPr>
      <w:r w:rsidRPr="009D1E34">
        <w:rPr>
          <w:rFonts w:ascii="Times New Roman" w:hAnsi="Times New Roman" w:cs="Times New Roman"/>
          <w:sz w:val="28"/>
          <w:szCs w:val="28"/>
        </w:rPr>
        <w:tab/>
        <w:t>Что касается сельских библиотек, то ни одна из них не удовлетворяет условиям безбарьерного общения. Средств на их создание таких условий нет.</w:t>
      </w:r>
    </w:p>
    <w:p w:rsidR="00A60C6A" w:rsidRPr="0005580F" w:rsidRDefault="00A60C6A" w:rsidP="00036ABE">
      <w:pPr>
        <w:tabs>
          <w:tab w:val="left" w:pos="1248"/>
        </w:tabs>
        <w:autoSpaceDE w:val="0"/>
        <w:autoSpaceDN w:val="0"/>
        <w:adjustRightInd w:val="0"/>
        <w:spacing w:after="0"/>
        <w:ind w:firstLine="730"/>
        <w:jc w:val="both"/>
        <w:rPr>
          <w:rFonts w:ascii="Times New Roman" w:eastAsia="Times New Roman" w:hAnsi="Times New Roman" w:cs="Times New Roman"/>
          <w:sz w:val="28"/>
          <w:szCs w:val="28"/>
          <w:lang w:eastAsia="ru-RU"/>
        </w:rPr>
      </w:pPr>
      <w:r w:rsidRPr="0005580F">
        <w:rPr>
          <w:rFonts w:ascii="Times New Roman" w:eastAsia="Times New Roman" w:hAnsi="Times New Roman" w:cs="Times New Roman"/>
          <w:sz w:val="28"/>
          <w:szCs w:val="28"/>
          <w:lang w:eastAsia="ru-RU"/>
        </w:rPr>
        <w:t>12.3.1. Перечень мероприятий 201</w:t>
      </w:r>
      <w:r w:rsidR="00FB7272" w:rsidRPr="0005580F">
        <w:rPr>
          <w:rFonts w:ascii="Times New Roman" w:eastAsia="Times New Roman" w:hAnsi="Times New Roman" w:cs="Times New Roman"/>
          <w:sz w:val="28"/>
          <w:szCs w:val="28"/>
          <w:lang w:eastAsia="ru-RU"/>
        </w:rPr>
        <w:t>9</w:t>
      </w:r>
      <w:r w:rsidRPr="0005580F">
        <w:rPr>
          <w:rFonts w:ascii="Times New Roman" w:eastAsia="Times New Roman" w:hAnsi="Times New Roman" w:cs="Times New Roman"/>
          <w:sz w:val="28"/>
          <w:szCs w:val="28"/>
          <w:lang w:eastAsia="ru-RU"/>
        </w:rPr>
        <w:t xml:space="preserve"> года по созданию «Доступной среды» для людей с ограниченными возможностями здоровья.</w:t>
      </w:r>
    </w:p>
    <w:p w:rsidR="00841B6D" w:rsidRPr="00841B6D" w:rsidRDefault="00841B6D" w:rsidP="00036ABE">
      <w:pPr>
        <w:tabs>
          <w:tab w:val="left" w:pos="1248"/>
        </w:tabs>
        <w:autoSpaceDE w:val="0"/>
        <w:autoSpaceDN w:val="0"/>
        <w:adjustRightInd w:val="0"/>
        <w:spacing w:after="0"/>
        <w:ind w:firstLine="730"/>
        <w:jc w:val="both"/>
        <w:rPr>
          <w:rFonts w:ascii="Times New Roman" w:eastAsia="Times New Roman" w:hAnsi="Times New Roman" w:cs="Times New Roman"/>
          <w:sz w:val="28"/>
          <w:szCs w:val="28"/>
          <w:lang w:eastAsia="ru-RU"/>
        </w:rPr>
      </w:pPr>
      <w:r w:rsidRPr="00841B6D">
        <w:rPr>
          <w:rFonts w:ascii="Times New Roman" w:eastAsia="Times New Roman" w:hAnsi="Times New Roman" w:cs="Times New Roman"/>
          <w:sz w:val="28"/>
          <w:szCs w:val="28"/>
          <w:lang w:eastAsia="ru-RU"/>
        </w:rPr>
        <w:t>Мероприятия указаны в п.12.3</w:t>
      </w:r>
    </w:p>
    <w:p w:rsidR="00A60C6A" w:rsidRPr="009D1E34" w:rsidRDefault="00A60C6A" w:rsidP="00036ABE">
      <w:pPr>
        <w:spacing w:after="0"/>
        <w:ind w:firstLine="709"/>
        <w:jc w:val="center"/>
        <w:rPr>
          <w:rFonts w:ascii="Times New Roman" w:eastAsia="Calibri" w:hAnsi="Times New Roman" w:cs="Times New Roman"/>
          <w:b/>
          <w:sz w:val="28"/>
          <w:szCs w:val="28"/>
          <w:lang w:eastAsia="ru-RU"/>
        </w:rPr>
      </w:pPr>
      <w:r w:rsidRPr="009D1E34">
        <w:rPr>
          <w:rFonts w:ascii="Times New Roman" w:eastAsia="Calibri" w:hAnsi="Times New Roman" w:cs="Times New Roman"/>
          <w:b/>
          <w:sz w:val="28"/>
          <w:szCs w:val="28"/>
          <w:lang w:eastAsia="ru-RU"/>
        </w:rPr>
        <w:t>13. Основные итоги года</w:t>
      </w:r>
    </w:p>
    <w:p w:rsidR="009D1E34" w:rsidRPr="009D1E34" w:rsidRDefault="009D1E34" w:rsidP="00036ABE">
      <w:pPr>
        <w:spacing w:after="0"/>
        <w:ind w:firstLine="108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МБУК «Дедовичская центральная районная библиотека» на сегодняшний день – мобильно развивающееся социально-культурное учреждение, которое меняется и совершенствуется. Мы смело смотрим в будущее, опираясь на достигнутое, планируем будущее, находя понимание коллег в своих делах и начинаниях. Прошедший год был сложным. Мы ищем новые пути и формы работы. Вся работа библиотек района носит системный и комплексный характер, а главное, что библиотеки остаются любимым местом общения и досуга любителей книги и знания.  </w:t>
      </w:r>
    </w:p>
    <w:p w:rsidR="009D1E34" w:rsidRPr="009D1E34" w:rsidRDefault="009D1E34" w:rsidP="00036ABE">
      <w:pPr>
        <w:spacing w:after="0"/>
        <w:ind w:firstLine="720"/>
        <w:jc w:val="both"/>
        <w:rPr>
          <w:rFonts w:ascii="Times New Roman" w:eastAsia="Times New Roman" w:hAnsi="Times New Roman" w:cs="Times New Roman"/>
          <w:b/>
          <w:i/>
          <w:sz w:val="28"/>
          <w:szCs w:val="28"/>
          <w:lang w:eastAsia="ru-RU"/>
        </w:rPr>
      </w:pPr>
      <w:r w:rsidRPr="009D1E34">
        <w:rPr>
          <w:rFonts w:ascii="Times New Roman" w:eastAsia="Times New Roman" w:hAnsi="Times New Roman" w:cs="Times New Roman"/>
          <w:b/>
          <w:i/>
          <w:sz w:val="28"/>
          <w:szCs w:val="28"/>
          <w:lang w:eastAsia="ru-RU"/>
        </w:rPr>
        <w:t>Анализируя работу за прошедший год, отмечаем наиболее успешные, востребованные направления:</w:t>
      </w:r>
    </w:p>
    <w:p w:rsidR="009D1E34" w:rsidRPr="009D1E34" w:rsidRDefault="009D1E34" w:rsidP="00036ABE">
      <w:pPr>
        <w:numPr>
          <w:ilvl w:val="0"/>
          <w:numId w:val="11"/>
        </w:numPr>
        <w:spacing w:after="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Краеведение </w:t>
      </w:r>
    </w:p>
    <w:p w:rsidR="009D1E34" w:rsidRPr="009D1E34" w:rsidRDefault="009D1E34" w:rsidP="00036ABE">
      <w:pPr>
        <w:numPr>
          <w:ilvl w:val="0"/>
          <w:numId w:val="12"/>
        </w:numPr>
        <w:spacing w:after="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Информационно-консультационная работа </w:t>
      </w:r>
    </w:p>
    <w:p w:rsidR="009D1E34" w:rsidRPr="009D1E34" w:rsidRDefault="009D1E34" w:rsidP="00036ABE">
      <w:pPr>
        <w:numPr>
          <w:ilvl w:val="0"/>
          <w:numId w:val="12"/>
        </w:numPr>
        <w:spacing w:after="0"/>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Организация содержательного досуга  населения </w:t>
      </w:r>
    </w:p>
    <w:p w:rsidR="009D1E34" w:rsidRPr="009D1E34" w:rsidRDefault="009D1E34" w:rsidP="00036ABE">
      <w:pPr>
        <w:spacing w:after="0"/>
        <w:ind w:firstLine="708"/>
        <w:jc w:val="both"/>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МБУК «Дедовичская центральная районная библиотека» располагает хорошими материальными ресурсами, опытными кадрами и имеет возможность дальнейшего роста и работы на развитие местного сообщества. На данный момент учреждение прочно занимает свою нишу, оно выступает и как библиотека, оказывающая информационные услуги, и как музей, собирающий исторические реликвии и организующий экскурсии по памятным местам, и как клубное учреждение, объединяющее различные категории людей в соответствии с их интересами. Наряду с определенными достижениями существует целый ряд серьезных проблем, требующих безотлагательного внимания и принятия конкретных мер. </w:t>
      </w:r>
    </w:p>
    <w:p w:rsidR="009D1E34" w:rsidRPr="009D1E34" w:rsidRDefault="009D1E34" w:rsidP="00036ABE">
      <w:pPr>
        <w:spacing w:after="0"/>
        <w:ind w:firstLine="900"/>
        <w:rPr>
          <w:rFonts w:ascii="Times New Roman" w:eastAsia="Times New Roman" w:hAnsi="Times New Roman" w:cs="Times New Roman"/>
          <w:b/>
          <w:i/>
          <w:sz w:val="28"/>
          <w:szCs w:val="28"/>
          <w:lang w:eastAsia="ru-RU"/>
        </w:rPr>
      </w:pPr>
      <w:r w:rsidRPr="009D1E34">
        <w:rPr>
          <w:rFonts w:ascii="Times New Roman" w:eastAsia="Times New Roman" w:hAnsi="Times New Roman" w:cs="Times New Roman"/>
          <w:b/>
          <w:i/>
          <w:sz w:val="28"/>
          <w:szCs w:val="28"/>
          <w:lang w:eastAsia="ru-RU"/>
        </w:rPr>
        <w:t xml:space="preserve">Для достижения стратегических целей по эффективному развитию библиотечного обслуживания важно решить следующие задачи: </w:t>
      </w:r>
    </w:p>
    <w:p w:rsidR="009D1E34" w:rsidRPr="009D1E34" w:rsidRDefault="009D1E34" w:rsidP="00036ABE">
      <w:pPr>
        <w:numPr>
          <w:ilvl w:val="0"/>
          <w:numId w:val="10"/>
        </w:numPr>
        <w:spacing w:after="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lastRenderedPageBreak/>
        <w:t xml:space="preserve">совершенствование нормативной правовой базы библиотечной деятельности; </w:t>
      </w:r>
    </w:p>
    <w:p w:rsidR="009D1E34" w:rsidRPr="009D1E34" w:rsidRDefault="009D1E34" w:rsidP="00036ABE">
      <w:pPr>
        <w:numPr>
          <w:ilvl w:val="0"/>
          <w:numId w:val="10"/>
        </w:numPr>
        <w:spacing w:after="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развитие материально-технической базы библиотек, включая строительство новых зданий и помещений и реконструкцию имеющихся, обеспечение их современным оборудованием;</w:t>
      </w:r>
    </w:p>
    <w:p w:rsidR="009D1E34" w:rsidRPr="009D1E34" w:rsidRDefault="009D1E34" w:rsidP="00036ABE">
      <w:pPr>
        <w:numPr>
          <w:ilvl w:val="0"/>
          <w:numId w:val="10"/>
        </w:numPr>
        <w:spacing w:after="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внедрение новейших технологий, в том числе информационно–коммуникационных, развитие корпоративных систем; </w:t>
      </w:r>
    </w:p>
    <w:p w:rsidR="009D1E34" w:rsidRPr="009D1E34" w:rsidRDefault="009D1E34" w:rsidP="00036ABE">
      <w:pPr>
        <w:numPr>
          <w:ilvl w:val="0"/>
          <w:numId w:val="10"/>
        </w:numPr>
        <w:spacing w:after="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обеспечение безопасности библиотек и сохранности библиотечных фондов; </w:t>
      </w:r>
    </w:p>
    <w:p w:rsidR="009D1E34" w:rsidRPr="009D1E34" w:rsidRDefault="009D1E34" w:rsidP="00036ABE">
      <w:pPr>
        <w:numPr>
          <w:ilvl w:val="0"/>
          <w:numId w:val="10"/>
        </w:numPr>
        <w:spacing w:after="0"/>
        <w:rPr>
          <w:rFonts w:ascii="Times New Roman" w:eastAsia="Times New Roman" w:hAnsi="Times New Roman" w:cs="Times New Roman"/>
          <w:sz w:val="28"/>
          <w:szCs w:val="28"/>
          <w:lang w:eastAsia="ru-RU"/>
        </w:rPr>
      </w:pPr>
      <w:r w:rsidRPr="009D1E34">
        <w:rPr>
          <w:rFonts w:ascii="Times New Roman" w:eastAsia="Times New Roman" w:hAnsi="Times New Roman" w:cs="Times New Roman"/>
          <w:sz w:val="28"/>
          <w:szCs w:val="28"/>
          <w:lang w:eastAsia="ru-RU"/>
        </w:rPr>
        <w:t xml:space="preserve">формирование информационной культуры общества, устойчивого интереса к чтению, русскому языку, отечественной истории и культуре; </w:t>
      </w:r>
    </w:p>
    <w:p w:rsidR="009D1E34" w:rsidRPr="009D1E34" w:rsidRDefault="00841B6D" w:rsidP="00036ABE">
      <w:pPr>
        <w:numPr>
          <w:ilvl w:val="0"/>
          <w:numId w:val="10"/>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молодых специалистов в библиотечную среду.</w:t>
      </w:r>
    </w:p>
    <w:p w:rsidR="009D1E34" w:rsidRPr="009D1E34" w:rsidRDefault="009D1E34" w:rsidP="00036ABE">
      <w:pPr>
        <w:spacing w:after="0"/>
        <w:rPr>
          <w:rFonts w:ascii="Times New Roman" w:hAnsi="Times New Roman" w:cs="Times New Roman"/>
          <w:b/>
          <w:sz w:val="28"/>
          <w:szCs w:val="28"/>
        </w:rPr>
      </w:pPr>
    </w:p>
    <w:p w:rsidR="00675D18" w:rsidRDefault="00675D18" w:rsidP="00036ABE">
      <w:pPr>
        <w:spacing w:after="0"/>
        <w:jc w:val="both"/>
        <w:rPr>
          <w:rFonts w:ascii="Times New Roman" w:eastAsia="Calibri" w:hAnsi="Times New Roman" w:cs="Times New Roman"/>
          <w:sz w:val="28"/>
          <w:szCs w:val="28"/>
        </w:rPr>
      </w:pPr>
    </w:p>
    <w:p w:rsidR="00F46CEE" w:rsidRDefault="00F46CEE" w:rsidP="00036ABE">
      <w:pPr>
        <w:spacing w:after="0"/>
        <w:jc w:val="both"/>
        <w:rPr>
          <w:rFonts w:ascii="Times New Roman" w:eastAsia="Calibri" w:hAnsi="Times New Roman" w:cs="Times New Roman"/>
          <w:sz w:val="28"/>
          <w:szCs w:val="28"/>
        </w:rPr>
      </w:pPr>
    </w:p>
    <w:p w:rsidR="00F46CEE" w:rsidRDefault="00F46CEE" w:rsidP="00036ABE">
      <w:pPr>
        <w:spacing w:after="0"/>
        <w:jc w:val="both"/>
        <w:rPr>
          <w:rFonts w:ascii="Times New Roman" w:eastAsia="Calibri" w:hAnsi="Times New Roman" w:cs="Times New Roman"/>
          <w:sz w:val="28"/>
          <w:szCs w:val="28"/>
        </w:rPr>
      </w:pPr>
    </w:p>
    <w:p w:rsidR="00661616" w:rsidRDefault="00661616"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661616" w:rsidRDefault="00661616"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661616" w:rsidRDefault="00661616"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661616" w:rsidRDefault="00661616"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05580F" w:rsidRDefault="0005580F"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05580F" w:rsidRDefault="0005580F"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05580F" w:rsidRDefault="0005580F"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05580F" w:rsidRDefault="0005580F"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05580F" w:rsidRDefault="0005580F"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05580F" w:rsidRDefault="0005580F"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05580F" w:rsidRDefault="0005580F"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05580F" w:rsidRDefault="0005580F"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05580F" w:rsidRDefault="0005580F"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05580F" w:rsidRDefault="0005580F"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05580F" w:rsidRDefault="0005580F"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p>
    <w:p w:rsidR="00841B6D" w:rsidRPr="00841B6D" w:rsidRDefault="00841B6D" w:rsidP="00036ABE">
      <w:pPr>
        <w:autoSpaceDE w:val="0"/>
        <w:autoSpaceDN w:val="0"/>
        <w:adjustRightInd w:val="0"/>
        <w:spacing w:after="0"/>
        <w:ind w:left="715" w:right="2534"/>
        <w:jc w:val="right"/>
        <w:rPr>
          <w:rFonts w:ascii="Times New Roman" w:eastAsia="Times New Roman" w:hAnsi="Times New Roman" w:cs="Times New Roman"/>
          <w:b/>
          <w:bCs/>
          <w:sz w:val="28"/>
          <w:szCs w:val="28"/>
          <w:lang w:eastAsia="ru-RU"/>
        </w:rPr>
      </w:pPr>
      <w:r w:rsidRPr="00841B6D">
        <w:rPr>
          <w:rFonts w:ascii="Times New Roman" w:eastAsia="Times New Roman" w:hAnsi="Times New Roman" w:cs="Times New Roman"/>
          <w:b/>
          <w:bCs/>
          <w:sz w:val="28"/>
          <w:szCs w:val="28"/>
          <w:lang w:eastAsia="ru-RU"/>
        </w:rPr>
        <w:t>ПРИЛОЖЕНИЯ</w:t>
      </w:r>
    </w:p>
    <w:p w:rsidR="00841B6D" w:rsidRPr="00841B6D" w:rsidRDefault="00841B6D" w:rsidP="00036ABE">
      <w:pPr>
        <w:numPr>
          <w:ilvl w:val="0"/>
          <w:numId w:val="45"/>
        </w:numPr>
        <w:autoSpaceDE w:val="0"/>
        <w:autoSpaceDN w:val="0"/>
        <w:adjustRightInd w:val="0"/>
        <w:spacing w:after="0"/>
        <w:ind w:right="29"/>
        <w:jc w:val="both"/>
        <w:rPr>
          <w:rFonts w:ascii="Times New Roman" w:eastAsia="Times New Roman" w:hAnsi="Times New Roman" w:cs="Times New Roman"/>
          <w:sz w:val="28"/>
          <w:szCs w:val="28"/>
          <w:lang w:eastAsia="ru-RU"/>
        </w:rPr>
      </w:pPr>
      <w:r w:rsidRPr="00841B6D">
        <w:rPr>
          <w:rFonts w:ascii="Times New Roman" w:eastAsia="Times New Roman" w:hAnsi="Times New Roman" w:cs="Times New Roman"/>
          <w:sz w:val="28"/>
          <w:szCs w:val="28"/>
          <w:lang w:eastAsia="ru-RU"/>
        </w:rPr>
        <w:t>Приложение № 1 «Доступная среда муниципальных библиотек Псковской области в 2019 году».</w:t>
      </w:r>
    </w:p>
    <w:p w:rsidR="00841B6D" w:rsidRPr="00841B6D" w:rsidRDefault="00841B6D" w:rsidP="00036ABE">
      <w:pPr>
        <w:numPr>
          <w:ilvl w:val="0"/>
          <w:numId w:val="45"/>
        </w:numPr>
        <w:autoSpaceDE w:val="0"/>
        <w:autoSpaceDN w:val="0"/>
        <w:adjustRightInd w:val="0"/>
        <w:spacing w:after="0"/>
        <w:ind w:right="29"/>
        <w:jc w:val="both"/>
        <w:rPr>
          <w:rFonts w:ascii="Times New Roman" w:eastAsia="Times New Roman" w:hAnsi="Times New Roman" w:cs="Times New Roman"/>
          <w:sz w:val="28"/>
          <w:szCs w:val="28"/>
          <w:lang w:eastAsia="ru-RU"/>
        </w:rPr>
      </w:pPr>
      <w:r w:rsidRPr="00841B6D">
        <w:rPr>
          <w:rFonts w:ascii="Times New Roman" w:eastAsia="Times New Roman" w:hAnsi="Times New Roman" w:cs="Times New Roman"/>
          <w:sz w:val="28"/>
          <w:szCs w:val="28"/>
          <w:lang w:eastAsia="ru-RU"/>
        </w:rPr>
        <w:t>Приложение № 2 «Анкета по сохранности библиотечных фондов»</w:t>
      </w:r>
    </w:p>
    <w:p w:rsidR="00841B6D" w:rsidRPr="00841B6D" w:rsidRDefault="00841B6D" w:rsidP="00036ABE">
      <w:pPr>
        <w:numPr>
          <w:ilvl w:val="0"/>
          <w:numId w:val="45"/>
        </w:numPr>
        <w:autoSpaceDE w:val="0"/>
        <w:autoSpaceDN w:val="0"/>
        <w:adjustRightInd w:val="0"/>
        <w:spacing w:after="0"/>
        <w:ind w:right="29"/>
        <w:jc w:val="both"/>
        <w:rPr>
          <w:rFonts w:ascii="Times New Roman" w:eastAsia="Times New Roman" w:hAnsi="Times New Roman" w:cs="Times New Roman"/>
          <w:sz w:val="28"/>
          <w:szCs w:val="28"/>
          <w:lang w:eastAsia="ru-RU"/>
        </w:rPr>
      </w:pPr>
      <w:r w:rsidRPr="00841B6D">
        <w:rPr>
          <w:rFonts w:ascii="Times New Roman" w:eastAsia="Times New Roman" w:hAnsi="Times New Roman" w:cs="Times New Roman"/>
          <w:sz w:val="28"/>
          <w:szCs w:val="28"/>
          <w:lang w:eastAsia="ru-RU"/>
        </w:rPr>
        <w:t>Новые издания местного обязательного экземпляра (2019 год).</w:t>
      </w:r>
    </w:p>
    <w:p w:rsidR="00841B6D" w:rsidRPr="00841B6D" w:rsidRDefault="00841B6D" w:rsidP="00036ABE">
      <w:pPr>
        <w:numPr>
          <w:ilvl w:val="0"/>
          <w:numId w:val="45"/>
        </w:numPr>
        <w:autoSpaceDE w:val="0"/>
        <w:autoSpaceDN w:val="0"/>
        <w:adjustRightInd w:val="0"/>
        <w:spacing w:after="0"/>
        <w:ind w:right="29"/>
        <w:jc w:val="both"/>
        <w:rPr>
          <w:rFonts w:ascii="Times New Roman" w:eastAsia="Times New Roman" w:hAnsi="Times New Roman" w:cs="Times New Roman"/>
          <w:sz w:val="28"/>
          <w:szCs w:val="28"/>
          <w:lang w:eastAsia="ru-RU"/>
        </w:rPr>
      </w:pPr>
      <w:r w:rsidRPr="00841B6D">
        <w:rPr>
          <w:rFonts w:ascii="Times New Roman" w:eastAsia="Times New Roman" w:hAnsi="Times New Roman" w:cs="Times New Roman"/>
          <w:sz w:val="28"/>
          <w:szCs w:val="28"/>
          <w:lang w:eastAsia="ru-RU"/>
        </w:rPr>
        <w:lastRenderedPageBreak/>
        <w:t xml:space="preserve"> Программа и план повышения квалификации библиотечных специалистов на 2020 год.</w:t>
      </w:r>
    </w:p>
    <w:p w:rsidR="00F46CEE" w:rsidRDefault="00F46CEE" w:rsidP="00036ABE">
      <w:pPr>
        <w:spacing w:after="0"/>
        <w:jc w:val="both"/>
        <w:rPr>
          <w:rFonts w:ascii="Times New Roman" w:eastAsia="Calibri" w:hAnsi="Times New Roman" w:cs="Times New Roman"/>
          <w:sz w:val="28"/>
          <w:szCs w:val="28"/>
        </w:rPr>
      </w:pPr>
    </w:p>
    <w:p w:rsidR="00F46CEE" w:rsidRDefault="00F46CEE" w:rsidP="00036ABE">
      <w:pPr>
        <w:spacing w:after="0"/>
        <w:jc w:val="both"/>
        <w:rPr>
          <w:rFonts w:ascii="Times New Roman" w:eastAsia="Calibri" w:hAnsi="Times New Roman" w:cs="Times New Roman"/>
          <w:sz w:val="28"/>
          <w:szCs w:val="28"/>
        </w:rPr>
      </w:pPr>
    </w:p>
    <w:p w:rsidR="00F46CEE" w:rsidRDefault="00F46CEE" w:rsidP="00036ABE">
      <w:pPr>
        <w:spacing w:after="0"/>
        <w:jc w:val="both"/>
        <w:rPr>
          <w:rFonts w:ascii="Times New Roman" w:eastAsia="Calibri" w:hAnsi="Times New Roman" w:cs="Times New Roman"/>
          <w:sz w:val="28"/>
          <w:szCs w:val="28"/>
        </w:rPr>
      </w:pPr>
    </w:p>
    <w:p w:rsidR="00F46CEE" w:rsidRDefault="00F46CEE" w:rsidP="00036ABE">
      <w:pPr>
        <w:spacing w:after="0"/>
        <w:jc w:val="both"/>
        <w:rPr>
          <w:rFonts w:ascii="Times New Roman" w:eastAsia="Calibri" w:hAnsi="Times New Roman" w:cs="Times New Roman"/>
          <w:sz w:val="28"/>
          <w:szCs w:val="28"/>
        </w:rPr>
      </w:pPr>
    </w:p>
    <w:p w:rsidR="00F46CEE" w:rsidRDefault="00F46CEE" w:rsidP="00036ABE">
      <w:pPr>
        <w:spacing w:after="0"/>
        <w:jc w:val="both"/>
        <w:rPr>
          <w:rFonts w:ascii="Times New Roman" w:eastAsia="Calibri" w:hAnsi="Times New Roman" w:cs="Times New Roman"/>
          <w:sz w:val="28"/>
          <w:szCs w:val="28"/>
        </w:rPr>
      </w:pPr>
    </w:p>
    <w:p w:rsidR="00F46CEE" w:rsidRDefault="00F46CEE" w:rsidP="00036ABE">
      <w:pPr>
        <w:spacing w:after="0"/>
        <w:jc w:val="both"/>
        <w:rPr>
          <w:rFonts w:ascii="Times New Roman" w:eastAsia="Calibri" w:hAnsi="Times New Roman" w:cs="Times New Roman"/>
          <w:sz w:val="28"/>
          <w:szCs w:val="28"/>
        </w:rPr>
      </w:pPr>
    </w:p>
    <w:p w:rsidR="00F46CEE" w:rsidRPr="009D1E34" w:rsidRDefault="00F46CEE" w:rsidP="00036ABE">
      <w:pPr>
        <w:spacing w:after="0"/>
        <w:jc w:val="both"/>
        <w:rPr>
          <w:rFonts w:ascii="Times New Roman" w:eastAsia="Calibri" w:hAnsi="Times New Roman" w:cs="Times New Roman"/>
          <w:sz w:val="28"/>
          <w:szCs w:val="28"/>
        </w:rPr>
      </w:pPr>
    </w:p>
    <w:p w:rsidR="008E4026" w:rsidRDefault="008E4026" w:rsidP="00036ABE">
      <w:pPr>
        <w:autoSpaceDE w:val="0"/>
        <w:autoSpaceDN w:val="0"/>
        <w:adjustRightInd w:val="0"/>
        <w:spacing w:after="0"/>
        <w:ind w:left="715" w:right="2534"/>
        <w:rPr>
          <w:rFonts w:ascii="Times New Roman" w:eastAsia="Times New Roman" w:hAnsi="Times New Roman" w:cs="Times New Roman"/>
          <w:b/>
          <w:bCs/>
          <w:sz w:val="28"/>
          <w:szCs w:val="28"/>
          <w:lang w:eastAsia="ru-RU"/>
        </w:rPr>
      </w:pPr>
    </w:p>
    <w:p w:rsidR="00841B6D" w:rsidRDefault="00841B6D" w:rsidP="00036ABE">
      <w:pPr>
        <w:autoSpaceDE w:val="0"/>
        <w:autoSpaceDN w:val="0"/>
        <w:adjustRightInd w:val="0"/>
        <w:spacing w:after="0"/>
        <w:ind w:left="715" w:right="2534"/>
        <w:rPr>
          <w:rFonts w:ascii="Times New Roman" w:eastAsia="Times New Roman" w:hAnsi="Times New Roman" w:cs="Times New Roman"/>
          <w:b/>
          <w:bCs/>
          <w:sz w:val="28"/>
          <w:szCs w:val="28"/>
          <w:lang w:eastAsia="ru-RU"/>
        </w:rPr>
      </w:pPr>
    </w:p>
    <w:p w:rsidR="00841B6D" w:rsidRPr="009D1E34" w:rsidRDefault="00841B6D" w:rsidP="00036ABE">
      <w:pPr>
        <w:autoSpaceDE w:val="0"/>
        <w:autoSpaceDN w:val="0"/>
        <w:adjustRightInd w:val="0"/>
        <w:spacing w:after="0"/>
        <w:ind w:left="715" w:right="2534"/>
        <w:rPr>
          <w:rFonts w:ascii="Times New Roman" w:eastAsia="Times New Roman" w:hAnsi="Times New Roman" w:cs="Times New Roman"/>
          <w:b/>
          <w:bCs/>
          <w:sz w:val="28"/>
          <w:szCs w:val="28"/>
          <w:lang w:eastAsia="ru-RU"/>
        </w:rPr>
      </w:pPr>
    </w:p>
    <w:p w:rsidR="009D43B9" w:rsidRPr="009D43B9" w:rsidRDefault="009D43B9" w:rsidP="00036ABE">
      <w:pPr>
        <w:autoSpaceDE w:val="0"/>
        <w:autoSpaceDN w:val="0"/>
        <w:adjustRightInd w:val="0"/>
        <w:spacing w:after="0"/>
        <w:ind w:left="1075" w:right="29"/>
        <w:jc w:val="both"/>
        <w:rPr>
          <w:rFonts w:ascii="Times New Roman" w:eastAsia="Times New Roman" w:hAnsi="Times New Roman" w:cs="Times New Roman"/>
          <w:sz w:val="28"/>
          <w:szCs w:val="28"/>
          <w:lang w:eastAsia="ru-RU"/>
        </w:rPr>
        <w:sectPr w:rsidR="009D43B9" w:rsidRPr="009D43B9" w:rsidSect="00254668">
          <w:headerReference w:type="default" r:id="rId25"/>
          <w:type w:val="continuous"/>
          <w:pgSz w:w="11909" w:h="16838"/>
          <w:pgMar w:top="1134" w:right="1561" w:bottom="1134" w:left="1701" w:header="680" w:footer="57" w:gutter="0"/>
          <w:cols w:space="708"/>
          <w:noEndnote/>
          <w:docGrid w:linePitch="360"/>
        </w:sectPr>
      </w:pPr>
    </w:p>
    <w:p w:rsidR="002A659C" w:rsidRPr="002A659C" w:rsidRDefault="002A659C" w:rsidP="00036ABE">
      <w:pPr>
        <w:jc w:val="right"/>
        <w:rPr>
          <w:rFonts w:ascii="Times New Roman" w:hAnsi="Times New Roman" w:cs="Times New Roman"/>
          <w:sz w:val="24"/>
          <w:szCs w:val="24"/>
        </w:rPr>
      </w:pPr>
      <w:r w:rsidRPr="002A659C">
        <w:rPr>
          <w:rFonts w:ascii="Times New Roman" w:hAnsi="Times New Roman" w:cs="Times New Roman"/>
          <w:sz w:val="24"/>
          <w:szCs w:val="24"/>
        </w:rPr>
        <w:lastRenderedPageBreak/>
        <w:t>Приложение №</w:t>
      </w:r>
      <w:r w:rsidR="007A6CC2">
        <w:rPr>
          <w:rFonts w:ascii="Times New Roman" w:hAnsi="Times New Roman" w:cs="Times New Roman"/>
          <w:sz w:val="24"/>
          <w:szCs w:val="24"/>
        </w:rPr>
        <w:t>1</w:t>
      </w:r>
    </w:p>
    <w:p w:rsidR="006E7021" w:rsidRDefault="006E7021" w:rsidP="00036ABE">
      <w:pPr>
        <w:spacing w:after="0"/>
        <w:jc w:val="both"/>
        <w:rPr>
          <w:rFonts w:ascii="Times New Roman" w:eastAsia="Calibri" w:hAnsi="Times New Roman" w:cs="Times New Roman"/>
          <w:sz w:val="24"/>
          <w:szCs w:val="24"/>
          <w:lang w:eastAsia="ru-RU"/>
        </w:rPr>
      </w:pPr>
    </w:p>
    <w:p w:rsidR="006E7021" w:rsidRPr="006E7021" w:rsidRDefault="006E7021" w:rsidP="00036ABE">
      <w:pPr>
        <w:spacing w:after="0"/>
        <w:jc w:val="center"/>
        <w:rPr>
          <w:rFonts w:ascii="Times New Roman" w:eastAsia="Calibri" w:hAnsi="Times New Roman" w:cs="Times New Roman"/>
          <w:b/>
          <w:sz w:val="28"/>
          <w:szCs w:val="28"/>
          <w:lang w:eastAsia="ru-RU"/>
        </w:rPr>
      </w:pPr>
      <w:r w:rsidRPr="006E7021">
        <w:rPr>
          <w:rFonts w:ascii="Times New Roman" w:eastAsia="Calibri" w:hAnsi="Times New Roman" w:cs="Times New Roman"/>
          <w:b/>
          <w:sz w:val="28"/>
          <w:szCs w:val="28"/>
          <w:lang w:eastAsia="ru-RU"/>
        </w:rPr>
        <w:t>ДОСТУПНАЯ СРЕДА МУНИЦИПАЛЬНЫХ БИБЛИОТЕК ПСКОВСКОЙ ОБЛАСТИ за 201</w:t>
      </w:r>
      <w:r w:rsidR="00841B6D">
        <w:rPr>
          <w:rFonts w:ascii="Times New Roman" w:eastAsia="Calibri" w:hAnsi="Times New Roman" w:cs="Times New Roman"/>
          <w:b/>
          <w:sz w:val="28"/>
          <w:szCs w:val="28"/>
          <w:lang w:eastAsia="ru-RU"/>
        </w:rPr>
        <w:t>9</w:t>
      </w:r>
      <w:r w:rsidRPr="006E7021">
        <w:rPr>
          <w:rFonts w:ascii="Times New Roman" w:eastAsia="Calibri" w:hAnsi="Times New Roman" w:cs="Times New Roman"/>
          <w:b/>
          <w:sz w:val="28"/>
          <w:szCs w:val="28"/>
          <w:lang w:eastAsia="ru-RU"/>
        </w:rPr>
        <w:t xml:space="preserve"> год</w:t>
      </w:r>
    </w:p>
    <w:p w:rsidR="006E7021" w:rsidRPr="006E7021" w:rsidRDefault="006E7021" w:rsidP="00036ABE">
      <w:pPr>
        <w:spacing w:after="0"/>
        <w:ind w:firstLine="708"/>
        <w:jc w:val="both"/>
        <w:rPr>
          <w:rFonts w:ascii="Times New Roman" w:eastAsia="Calibri" w:hAnsi="Times New Roman" w:cs="Times New Roman"/>
          <w:sz w:val="28"/>
          <w:szCs w:val="28"/>
          <w:lang w:eastAsia="ru-RU"/>
        </w:rPr>
      </w:pPr>
      <w:r w:rsidRPr="006E7021">
        <w:rPr>
          <w:rFonts w:ascii="Times New Roman" w:eastAsia="Calibri" w:hAnsi="Times New Roman" w:cs="Times New Roman"/>
          <w:sz w:val="28"/>
          <w:szCs w:val="28"/>
          <w:lang w:eastAsia="ru-RU"/>
        </w:rPr>
        <w:t>Доля общедоступных библиотек, к которых обеспечены (полностью (п), частично (ч), условно (у), временно(в)) условия доступности для инвалидов и лиц с ограниченными возможностями здоровья (ОВЗ) (выделенные стоянки автотранспортных средств для инвалидов; адаптированные лифты; поручни; пандусы; подъемные платформы (аппарели); раздвижные двери; доступные входные группы; доступные санитарно-гигиенические помещения; достаточная ширина дверных проемов в стенах, лестничных маршей, площадок; адаптированный для слабовидящих сайт; оборудованный специальный кабинет) –</w:t>
      </w:r>
    </w:p>
    <w:p w:rsidR="006E7021" w:rsidRPr="006E7021" w:rsidRDefault="006E7021" w:rsidP="00036ABE">
      <w:pPr>
        <w:spacing w:after="0"/>
        <w:ind w:firstLine="708"/>
        <w:rPr>
          <w:rFonts w:ascii="Times New Roman" w:eastAsia="Calibri" w:hAnsi="Times New Roman" w:cs="Times New Roman"/>
          <w:sz w:val="28"/>
          <w:szCs w:val="28"/>
          <w:lang w:eastAsia="ru-RU"/>
        </w:rPr>
      </w:pPr>
      <w:r w:rsidRPr="006E7021">
        <w:rPr>
          <w:rFonts w:ascii="Times New Roman" w:eastAsia="Calibri" w:hAnsi="Times New Roman" w:cs="Times New Roman"/>
          <w:sz w:val="28"/>
          <w:szCs w:val="28"/>
          <w:lang w:eastAsia="ru-RU"/>
        </w:rPr>
        <w:t>Обеспечены условия в - _</w:t>
      </w:r>
      <w:r>
        <w:rPr>
          <w:rFonts w:ascii="Times New Roman" w:eastAsia="Calibri" w:hAnsi="Times New Roman" w:cs="Times New Roman"/>
          <w:sz w:val="28"/>
          <w:szCs w:val="28"/>
          <w:lang w:eastAsia="ru-RU"/>
        </w:rPr>
        <w:t>1</w:t>
      </w:r>
      <w:r w:rsidRPr="006E7021">
        <w:rPr>
          <w:rFonts w:ascii="Times New Roman" w:eastAsia="Calibri" w:hAnsi="Times New Roman" w:cs="Times New Roman"/>
          <w:sz w:val="28"/>
          <w:szCs w:val="28"/>
          <w:lang w:eastAsia="ru-RU"/>
        </w:rPr>
        <w:t>___ библиотек</w:t>
      </w:r>
      <w:r>
        <w:rPr>
          <w:rFonts w:ascii="Times New Roman" w:eastAsia="Calibri" w:hAnsi="Times New Roman" w:cs="Times New Roman"/>
          <w:sz w:val="28"/>
          <w:szCs w:val="28"/>
          <w:lang w:eastAsia="ru-RU"/>
        </w:rPr>
        <w:t>е</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8"/>
        <w:gridCol w:w="1424"/>
        <w:gridCol w:w="1331"/>
        <w:gridCol w:w="1155"/>
        <w:gridCol w:w="1440"/>
        <w:gridCol w:w="1080"/>
        <w:gridCol w:w="1185"/>
        <w:gridCol w:w="943"/>
        <w:gridCol w:w="1174"/>
        <w:gridCol w:w="1093"/>
        <w:gridCol w:w="1346"/>
        <w:gridCol w:w="919"/>
        <w:gridCol w:w="972"/>
      </w:tblGrid>
      <w:tr w:rsidR="006E7021" w:rsidRPr="006E7021" w:rsidTr="006E7021">
        <w:tc>
          <w:tcPr>
            <w:tcW w:w="1958"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Наименование библиотеки</w:t>
            </w:r>
          </w:p>
        </w:tc>
        <w:tc>
          <w:tcPr>
            <w:tcW w:w="1424"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 xml:space="preserve">Выделенные стоянки автотранспорт. </w:t>
            </w:r>
          </w:p>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средств для инвалидов</w:t>
            </w:r>
          </w:p>
          <w:p w:rsidR="006E7021" w:rsidRPr="006E7021" w:rsidRDefault="006E7021" w:rsidP="00036ABE">
            <w:pPr>
              <w:spacing w:after="0"/>
              <w:rPr>
                <w:rFonts w:ascii="Times New Roman" w:eastAsia="Calibri" w:hAnsi="Times New Roman" w:cs="Times New Roman"/>
                <w:sz w:val="16"/>
                <w:szCs w:val="16"/>
                <w:lang w:eastAsia="ru-RU"/>
              </w:rPr>
            </w:pPr>
          </w:p>
        </w:tc>
        <w:tc>
          <w:tcPr>
            <w:tcW w:w="1331"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Адаптирован.</w:t>
            </w:r>
          </w:p>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лифты</w:t>
            </w:r>
          </w:p>
        </w:tc>
        <w:tc>
          <w:tcPr>
            <w:tcW w:w="1155"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Поручни</w:t>
            </w:r>
          </w:p>
          <w:p w:rsidR="006E7021" w:rsidRPr="006E7021" w:rsidRDefault="006E7021" w:rsidP="00036ABE">
            <w:pPr>
              <w:spacing w:after="0"/>
              <w:rPr>
                <w:rFonts w:ascii="Times New Roman" w:eastAsia="Calibri" w:hAnsi="Times New Roman" w:cs="Times New Roman"/>
                <w:sz w:val="16"/>
                <w:szCs w:val="16"/>
                <w:lang w:eastAsia="ru-RU"/>
              </w:rPr>
            </w:pPr>
          </w:p>
        </w:tc>
        <w:tc>
          <w:tcPr>
            <w:tcW w:w="1440"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Пандусы</w:t>
            </w:r>
          </w:p>
          <w:p w:rsidR="006E7021" w:rsidRPr="006E7021" w:rsidRDefault="006E7021" w:rsidP="00036ABE">
            <w:pPr>
              <w:spacing w:after="0"/>
              <w:rPr>
                <w:rFonts w:ascii="Times New Roman" w:eastAsia="Calibri" w:hAnsi="Times New Roman" w:cs="Times New Roman"/>
                <w:sz w:val="16"/>
                <w:szCs w:val="16"/>
                <w:lang w:eastAsia="ru-RU"/>
              </w:rPr>
            </w:pPr>
          </w:p>
        </w:tc>
        <w:tc>
          <w:tcPr>
            <w:tcW w:w="1080"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Подъемные платформы (аппарели)</w:t>
            </w:r>
          </w:p>
          <w:p w:rsidR="006E7021" w:rsidRPr="006E7021" w:rsidRDefault="006E7021" w:rsidP="00036ABE">
            <w:pPr>
              <w:spacing w:after="0"/>
              <w:rPr>
                <w:rFonts w:ascii="Times New Roman" w:eastAsia="Calibri" w:hAnsi="Times New Roman" w:cs="Times New Roman"/>
                <w:sz w:val="16"/>
                <w:szCs w:val="16"/>
                <w:lang w:eastAsia="ru-RU"/>
              </w:rPr>
            </w:pPr>
          </w:p>
        </w:tc>
        <w:tc>
          <w:tcPr>
            <w:tcW w:w="1185"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Раздвижные двери</w:t>
            </w:r>
          </w:p>
          <w:p w:rsidR="006E7021" w:rsidRPr="006E7021" w:rsidRDefault="006E7021" w:rsidP="00036ABE">
            <w:pPr>
              <w:spacing w:after="0"/>
              <w:rPr>
                <w:rFonts w:ascii="Times New Roman" w:eastAsia="Calibri" w:hAnsi="Times New Roman" w:cs="Times New Roman"/>
                <w:sz w:val="16"/>
                <w:szCs w:val="16"/>
                <w:lang w:eastAsia="ru-RU"/>
              </w:rPr>
            </w:pPr>
          </w:p>
        </w:tc>
        <w:tc>
          <w:tcPr>
            <w:tcW w:w="943"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Доступн. входные группы</w:t>
            </w:r>
          </w:p>
          <w:p w:rsidR="006E7021" w:rsidRPr="006E7021" w:rsidRDefault="006E7021" w:rsidP="00036ABE">
            <w:pPr>
              <w:spacing w:after="0"/>
              <w:rPr>
                <w:rFonts w:ascii="Times New Roman" w:eastAsia="Calibri" w:hAnsi="Times New Roman" w:cs="Times New Roman"/>
                <w:sz w:val="16"/>
                <w:szCs w:val="16"/>
                <w:lang w:eastAsia="ru-RU"/>
              </w:rPr>
            </w:pPr>
          </w:p>
        </w:tc>
        <w:tc>
          <w:tcPr>
            <w:tcW w:w="1174"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Доступные санитарно-гигиеническ. помещения</w:t>
            </w:r>
          </w:p>
          <w:p w:rsidR="006E7021" w:rsidRPr="006E7021" w:rsidRDefault="006E7021" w:rsidP="00036ABE">
            <w:pPr>
              <w:spacing w:after="0"/>
              <w:rPr>
                <w:rFonts w:ascii="Times New Roman" w:eastAsia="Calibri" w:hAnsi="Times New Roman" w:cs="Times New Roman"/>
                <w:sz w:val="16"/>
                <w:szCs w:val="16"/>
                <w:lang w:eastAsia="ru-RU"/>
              </w:rPr>
            </w:pPr>
          </w:p>
        </w:tc>
        <w:tc>
          <w:tcPr>
            <w:tcW w:w="1093"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Достаточная ширина дверных проемов в стенах, лестничных маршей, площадок</w:t>
            </w:r>
          </w:p>
          <w:p w:rsidR="006E7021" w:rsidRPr="006E7021" w:rsidRDefault="006E7021" w:rsidP="00036ABE">
            <w:pPr>
              <w:spacing w:after="0"/>
              <w:rPr>
                <w:rFonts w:ascii="Times New Roman" w:eastAsia="Calibri" w:hAnsi="Times New Roman" w:cs="Times New Roman"/>
                <w:sz w:val="16"/>
                <w:szCs w:val="16"/>
                <w:lang w:eastAsia="ru-RU"/>
              </w:rPr>
            </w:pPr>
          </w:p>
        </w:tc>
        <w:tc>
          <w:tcPr>
            <w:tcW w:w="1346"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Адаптирован. для слабовидящих сайт</w:t>
            </w:r>
          </w:p>
          <w:p w:rsidR="006E7021" w:rsidRPr="006E7021" w:rsidRDefault="006E7021" w:rsidP="00036ABE">
            <w:pPr>
              <w:spacing w:after="0"/>
              <w:rPr>
                <w:rFonts w:ascii="Times New Roman" w:eastAsia="Calibri" w:hAnsi="Times New Roman" w:cs="Times New Roman"/>
                <w:sz w:val="16"/>
                <w:szCs w:val="16"/>
                <w:lang w:eastAsia="ru-RU"/>
              </w:rPr>
            </w:pPr>
          </w:p>
        </w:tc>
        <w:tc>
          <w:tcPr>
            <w:tcW w:w="919"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Оборуд. спец. кабинет</w:t>
            </w:r>
          </w:p>
        </w:tc>
        <w:tc>
          <w:tcPr>
            <w:tcW w:w="972" w:type="dxa"/>
          </w:tcPr>
          <w:p w:rsidR="006E7021" w:rsidRPr="006E7021" w:rsidRDefault="006E7021" w:rsidP="00036ABE">
            <w:pPr>
              <w:spacing w:after="0"/>
              <w:rPr>
                <w:rFonts w:ascii="Times New Roman" w:eastAsia="Calibri" w:hAnsi="Times New Roman" w:cs="Times New Roman"/>
                <w:sz w:val="16"/>
                <w:szCs w:val="16"/>
                <w:lang w:eastAsia="ru-RU"/>
              </w:rPr>
            </w:pPr>
            <w:r w:rsidRPr="006E7021">
              <w:rPr>
                <w:rFonts w:ascii="Times New Roman" w:eastAsia="Calibri" w:hAnsi="Times New Roman" w:cs="Times New Roman"/>
                <w:sz w:val="16"/>
                <w:szCs w:val="16"/>
                <w:lang w:eastAsia="ru-RU"/>
              </w:rPr>
              <w:t>Кнопка для вызова сотр-ка.</w:t>
            </w:r>
          </w:p>
        </w:tc>
      </w:tr>
      <w:tr w:rsidR="006E7021" w:rsidRPr="006E7021" w:rsidTr="006E7021">
        <w:tc>
          <w:tcPr>
            <w:tcW w:w="1958" w:type="dxa"/>
          </w:tcPr>
          <w:p w:rsidR="006E7021" w:rsidRPr="006E7021" w:rsidRDefault="006E7021" w:rsidP="00036ABE">
            <w:pPr>
              <w:spacing w:after="0"/>
              <w:jc w:val="center"/>
              <w:rPr>
                <w:rFonts w:ascii="Times New Roman" w:eastAsia="Calibri" w:hAnsi="Times New Roman" w:cs="Times New Roman"/>
                <w:sz w:val="20"/>
                <w:szCs w:val="20"/>
                <w:lang w:eastAsia="ru-RU"/>
              </w:rPr>
            </w:pPr>
          </w:p>
        </w:tc>
        <w:tc>
          <w:tcPr>
            <w:tcW w:w="1424"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1</w:t>
            </w:r>
          </w:p>
        </w:tc>
        <w:tc>
          <w:tcPr>
            <w:tcW w:w="1331"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2</w:t>
            </w:r>
          </w:p>
        </w:tc>
        <w:tc>
          <w:tcPr>
            <w:tcW w:w="1155"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3</w:t>
            </w:r>
          </w:p>
        </w:tc>
        <w:tc>
          <w:tcPr>
            <w:tcW w:w="1440"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4</w:t>
            </w:r>
          </w:p>
        </w:tc>
        <w:tc>
          <w:tcPr>
            <w:tcW w:w="1080"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5</w:t>
            </w:r>
          </w:p>
        </w:tc>
        <w:tc>
          <w:tcPr>
            <w:tcW w:w="1185"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6</w:t>
            </w:r>
          </w:p>
        </w:tc>
        <w:tc>
          <w:tcPr>
            <w:tcW w:w="943"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7</w:t>
            </w:r>
          </w:p>
        </w:tc>
        <w:tc>
          <w:tcPr>
            <w:tcW w:w="1174"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8</w:t>
            </w:r>
          </w:p>
        </w:tc>
        <w:tc>
          <w:tcPr>
            <w:tcW w:w="1093"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9</w:t>
            </w:r>
          </w:p>
        </w:tc>
        <w:tc>
          <w:tcPr>
            <w:tcW w:w="1346"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10</w:t>
            </w:r>
          </w:p>
        </w:tc>
        <w:tc>
          <w:tcPr>
            <w:tcW w:w="919"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11</w:t>
            </w:r>
          </w:p>
        </w:tc>
        <w:tc>
          <w:tcPr>
            <w:tcW w:w="972" w:type="dxa"/>
          </w:tcPr>
          <w:p w:rsidR="006E7021" w:rsidRPr="006E7021" w:rsidRDefault="006E7021" w:rsidP="00036ABE">
            <w:pPr>
              <w:spacing w:after="0"/>
              <w:jc w:val="center"/>
              <w:rPr>
                <w:rFonts w:ascii="Times New Roman" w:eastAsia="Calibri" w:hAnsi="Times New Roman" w:cs="Times New Roman"/>
                <w:sz w:val="20"/>
                <w:szCs w:val="20"/>
                <w:lang w:eastAsia="ru-RU"/>
              </w:rPr>
            </w:pPr>
            <w:r w:rsidRPr="006E7021">
              <w:rPr>
                <w:rFonts w:ascii="Times New Roman" w:eastAsia="Calibri" w:hAnsi="Times New Roman" w:cs="Times New Roman"/>
                <w:sz w:val="20"/>
                <w:szCs w:val="20"/>
                <w:lang w:eastAsia="ru-RU"/>
              </w:rPr>
              <w:t>12</w:t>
            </w:r>
          </w:p>
        </w:tc>
      </w:tr>
      <w:tr w:rsidR="006E7021" w:rsidRPr="006E7021" w:rsidTr="006E7021">
        <w:tc>
          <w:tcPr>
            <w:tcW w:w="1958" w:type="dxa"/>
          </w:tcPr>
          <w:p w:rsidR="006E7021" w:rsidRPr="006E7021" w:rsidRDefault="006E7021" w:rsidP="00036ABE">
            <w:pPr>
              <w:spacing w:after="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МБУК «Дедовичская центральная районная библиотека»</w:t>
            </w:r>
          </w:p>
        </w:tc>
        <w:tc>
          <w:tcPr>
            <w:tcW w:w="1424"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w:t>
            </w:r>
          </w:p>
        </w:tc>
        <w:tc>
          <w:tcPr>
            <w:tcW w:w="1331"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w:t>
            </w:r>
          </w:p>
        </w:tc>
        <w:tc>
          <w:tcPr>
            <w:tcW w:w="1155"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1</w:t>
            </w:r>
          </w:p>
        </w:tc>
        <w:tc>
          <w:tcPr>
            <w:tcW w:w="1440"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w:t>
            </w:r>
          </w:p>
        </w:tc>
        <w:tc>
          <w:tcPr>
            <w:tcW w:w="1080"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1</w:t>
            </w:r>
          </w:p>
        </w:tc>
        <w:tc>
          <w:tcPr>
            <w:tcW w:w="1185"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w:t>
            </w:r>
          </w:p>
        </w:tc>
        <w:tc>
          <w:tcPr>
            <w:tcW w:w="943"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1</w:t>
            </w:r>
          </w:p>
        </w:tc>
        <w:tc>
          <w:tcPr>
            <w:tcW w:w="1174"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w:t>
            </w:r>
          </w:p>
        </w:tc>
        <w:tc>
          <w:tcPr>
            <w:tcW w:w="1093"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1</w:t>
            </w:r>
          </w:p>
        </w:tc>
        <w:tc>
          <w:tcPr>
            <w:tcW w:w="1346"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1</w:t>
            </w:r>
          </w:p>
        </w:tc>
        <w:tc>
          <w:tcPr>
            <w:tcW w:w="919" w:type="dxa"/>
          </w:tcPr>
          <w:p w:rsidR="006E7021" w:rsidRPr="006E7021" w:rsidRDefault="006E7021" w:rsidP="00036ABE">
            <w:pPr>
              <w:spacing w:after="0"/>
              <w:rPr>
                <w:rFonts w:ascii="Times New Roman" w:eastAsia="Calibri" w:hAnsi="Times New Roman" w:cs="Times New Roman"/>
                <w:sz w:val="24"/>
                <w:szCs w:val="24"/>
                <w:lang w:eastAsia="ru-RU"/>
              </w:rPr>
            </w:pPr>
            <w:r w:rsidRPr="006E7021">
              <w:rPr>
                <w:rFonts w:ascii="Times New Roman" w:eastAsia="Calibri" w:hAnsi="Times New Roman" w:cs="Times New Roman"/>
                <w:sz w:val="24"/>
                <w:szCs w:val="24"/>
                <w:lang w:eastAsia="ru-RU"/>
              </w:rPr>
              <w:t>-</w:t>
            </w:r>
          </w:p>
        </w:tc>
        <w:tc>
          <w:tcPr>
            <w:tcW w:w="972" w:type="dxa"/>
          </w:tcPr>
          <w:p w:rsidR="006E7021" w:rsidRPr="006E7021" w:rsidRDefault="00D02EDE" w:rsidP="00036AB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bl>
    <w:p w:rsidR="006E7021" w:rsidRPr="006E7021" w:rsidRDefault="006E7021" w:rsidP="00036ABE">
      <w:pPr>
        <w:spacing w:after="0"/>
        <w:rPr>
          <w:rFonts w:ascii="Times New Roman" w:eastAsia="Calibri" w:hAnsi="Times New Roman" w:cs="Times New Roman"/>
          <w:sz w:val="20"/>
          <w:szCs w:val="20"/>
          <w:lang w:eastAsia="ru-RU"/>
        </w:rPr>
      </w:pPr>
    </w:p>
    <w:p w:rsidR="006E7021" w:rsidRDefault="006E7021" w:rsidP="00036ABE">
      <w:pPr>
        <w:spacing w:after="0"/>
        <w:rPr>
          <w:rFonts w:ascii="Times New Roman" w:eastAsia="Calibri" w:hAnsi="Times New Roman" w:cs="Times New Roman"/>
          <w:sz w:val="20"/>
          <w:szCs w:val="20"/>
          <w:lang w:eastAsia="ru-RU"/>
        </w:rPr>
      </w:pPr>
    </w:p>
    <w:p w:rsidR="007A6CC2" w:rsidRDefault="007A6CC2" w:rsidP="00036ABE">
      <w:pPr>
        <w:spacing w:after="0"/>
        <w:rPr>
          <w:rFonts w:ascii="Times New Roman" w:eastAsia="Calibri" w:hAnsi="Times New Roman" w:cs="Times New Roman"/>
          <w:sz w:val="20"/>
          <w:szCs w:val="20"/>
          <w:lang w:eastAsia="ru-RU"/>
        </w:rPr>
      </w:pPr>
    </w:p>
    <w:p w:rsidR="007A6CC2" w:rsidRDefault="007A6CC2" w:rsidP="00036ABE">
      <w:pPr>
        <w:spacing w:after="0"/>
        <w:rPr>
          <w:rFonts w:ascii="Times New Roman" w:eastAsia="Calibri" w:hAnsi="Times New Roman" w:cs="Times New Roman"/>
          <w:sz w:val="20"/>
          <w:szCs w:val="20"/>
          <w:lang w:eastAsia="ru-RU"/>
        </w:rPr>
      </w:pPr>
    </w:p>
    <w:p w:rsidR="007A6CC2" w:rsidRDefault="007A6CC2" w:rsidP="00036ABE">
      <w:pPr>
        <w:spacing w:after="0"/>
        <w:rPr>
          <w:rFonts w:ascii="Times New Roman" w:eastAsia="Calibri" w:hAnsi="Times New Roman" w:cs="Times New Roman"/>
          <w:sz w:val="20"/>
          <w:szCs w:val="20"/>
          <w:lang w:eastAsia="ru-RU"/>
        </w:rPr>
      </w:pPr>
    </w:p>
    <w:p w:rsidR="007A6CC2" w:rsidRDefault="007A6CC2" w:rsidP="00036ABE">
      <w:pPr>
        <w:spacing w:after="0"/>
        <w:rPr>
          <w:rFonts w:ascii="Times New Roman" w:eastAsia="Calibri" w:hAnsi="Times New Roman" w:cs="Times New Roman"/>
          <w:sz w:val="20"/>
          <w:szCs w:val="20"/>
          <w:lang w:eastAsia="ru-RU"/>
        </w:rPr>
      </w:pPr>
    </w:p>
    <w:p w:rsidR="007A6CC2" w:rsidRDefault="007A6CC2" w:rsidP="00036ABE">
      <w:pPr>
        <w:spacing w:after="0"/>
        <w:rPr>
          <w:rFonts w:ascii="Times New Roman" w:eastAsia="Calibri" w:hAnsi="Times New Roman" w:cs="Times New Roman"/>
          <w:sz w:val="20"/>
          <w:szCs w:val="20"/>
          <w:lang w:eastAsia="ru-RU"/>
        </w:rPr>
      </w:pPr>
    </w:p>
    <w:p w:rsidR="007A6CC2" w:rsidRDefault="007A6CC2" w:rsidP="00036ABE">
      <w:pPr>
        <w:spacing w:after="0"/>
        <w:rPr>
          <w:rFonts w:ascii="Times New Roman" w:eastAsia="Calibri" w:hAnsi="Times New Roman" w:cs="Times New Roman"/>
          <w:sz w:val="20"/>
          <w:szCs w:val="20"/>
          <w:lang w:eastAsia="ru-RU"/>
        </w:rPr>
      </w:pPr>
    </w:p>
    <w:p w:rsidR="007A6CC2" w:rsidRDefault="007A6CC2" w:rsidP="00036ABE">
      <w:pPr>
        <w:spacing w:after="0"/>
        <w:rPr>
          <w:rFonts w:ascii="Times New Roman" w:eastAsia="Calibri" w:hAnsi="Times New Roman" w:cs="Times New Roman"/>
          <w:sz w:val="20"/>
          <w:szCs w:val="20"/>
          <w:lang w:eastAsia="ru-RU"/>
        </w:rPr>
      </w:pPr>
    </w:p>
    <w:p w:rsidR="007A6CC2" w:rsidRDefault="007A6CC2" w:rsidP="00036ABE">
      <w:pPr>
        <w:spacing w:after="0"/>
        <w:rPr>
          <w:rFonts w:ascii="Times New Roman" w:eastAsia="Calibri" w:hAnsi="Times New Roman" w:cs="Times New Roman"/>
          <w:sz w:val="20"/>
          <w:szCs w:val="20"/>
          <w:lang w:eastAsia="ru-RU"/>
        </w:rPr>
      </w:pPr>
    </w:p>
    <w:p w:rsidR="00922C33" w:rsidRDefault="00922C33" w:rsidP="00036ABE">
      <w:pPr>
        <w:spacing w:after="0"/>
        <w:rPr>
          <w:rFonts w:ascii="Times New Roman" w:eastAsia="Calibri" w:hAnsi="Times New Roman" w:cs="Times New Roman"/>
          <w:sz w:val="20"/>
          <w:szCs w:val="20"/>
          <w:lang w:eastAsia="ru-RU"/>
        </w:rPr>
        <w:sectPr w:rsidR="00922C33" w:rsidSect="002A659C">
          <w:pgSz w:w="16838" w:h="11906" w:orient="landscape"/>
          <w:pgMar w:top="426" w:right="1134" w:bottom="1701" w:left="1134" w:header="708" w:footer="708" w:gutter="0"/>
          <w:cols w:space="708"/>
          <w:docGrid w:linePitch="360"/>
        </w:sectPr>
      </w:pPr>
    </w:p>
    <w:p w:rsidR="007A6CC2" w:rsidRPr="006E7021" w:rsidRDefault="007A6CC2" w:rsidP="00036ABE">
      <w:pPr>
        <w:spacing w:after="0"/>
        <w:rPr>
          <w:rFonts w:ascii="Times New Roman" w:eastAsia="Calibri" w:hAnsi="Times New Roman" w:cs="Times New Roman"/>
          <w:sz w:val="20"/>
          <w:szCs w:val="20"/>
          <w:lang w:eastAsia="ru-RU"/>
        </w:rPr>
      </w:pPr>
    </w:p>
    <w:p w:rsidR="003E5009" w:rsidRPr="00A23740" w:rsidRDefault="003E5009" w:rsidP="00036ABE">
      <w:pPr>
        <w:spacing w:after="0"/>
        <w:jc w:val="right"/>
        <w:rPr>
          <w:rFonts w:ascii="Arial" w:eastAsia="Calibri" w:hAnsi="Arial" w:cs="Arial"/>
          <w:sz w:val="24"/>
          <w:szCs w:val="24"/>
          <w:lang w:eastAsia="ru-RU"/>
        </w:rPr>
      </w:pPr>
      <w:r w:rsidRPr="00A23740">
        <w:rPr>
          <w:rFonts w:ascii="Arial" w:eastAsia="Calibri" w:hAnsi="Arial" w:cs="Arial"/>
          <w:sz w:val="24"/>
          <w:szCs w:val="24"/>
          <w:lang w:eastAsia="ru-RU"/>
        </w:rPr>
        <w:t xml:space="preserve">Приложение № </w:t>
      </w:r>
      <w:r w:rsidR="00841B6D">
        <w:rPr>
          <w:rFonts w:ascii="Arial" w:eastAsia="Calibri" w:hAnsi="Arial" w:cs="Arial"/>
          <w:sz w:val="24"/>
          <w:szCs w:val="24"/>
          <w:lang w:eastAsia="ru-RU"/>
        </w:rPr>
        <w:t>2</w:t>
      </w:r>
    </w:p>
    <w:p w:rsidR="003E5009" w:rsidRPr="00A23740" w:rsidRDefault="003E5009" w:rsidP="00036ABE">
      <w:pPr>
        <w:spacing w:after="0"/>
        <w:jc w:val="right"/>
        <w:rPr>
          <w:rFonts w:ascii="Arial" w:eastAsia="Calibri" w:hAnsi="Arial" w:cs="Arial"/>
          <w:sz w:val="24"/>
          <w:szCs w:val="24"/>
          <w:lang w:eastAsia="ru-RU"/>
        </w:rPr>
      </w:pPr>
    </w:p>
    <w:p w:rsidR="003E5009" w:rsidRPr="00A23740" w:rsidRDefault="003E5009" w:rsidP="00036ABE">
      <w:pPr>
        <w:spacing w:after="0"/>
        <w:jc w:val="center"/>
        <w:rPr>
          <w:rFonts w:ascii="Arial" w:eastAsia="Calibri" w:hAnsi="Arial" w:cs="Arial"/>
          <w:b/>
          <w:sz w:val="24"/>
          <w:szCs w:val="24"/>
          <w:lang w:eastAsia="ru-RU"/>
        </w:rPr>
      </w:pPr>
      <w:r w:rsidRPr="00A23740">
        <w:rPr>
          <w:rFonts w:ascii="Arial" w:eastAsia="Calibri" w:hAnsi="Arial" w:cs="Arial"/>
          <w:b/>
          <w:sz w:val="24"/>
          <w:szCs w:val="24"/>
          <w:lang w:eastAsia="ru-RU"/>
        </w:rPr>
        <w:t>Анкета по сохранности библиотечного фонда</w:t>
      </w:r>
    </w:p>
    <w:p w:rsidR="003E5009" w:rsidRPr="00A23740" w:rsidRDefault="003E5009" w:rsidP="00036ABE">
      <w:pPr>
        <w:spacing w:after="0"/>
        <w:jc w:val="right"/>
        <w:rPr>
          <w:rFonts w:ascii="Arial" w:eastAsia="Calibri" w:hAnsi="Arial" w:cs="Arial"/>
          <w:b/>
          <w:sz w:val="24"/>
          <w:szCs w:val="24"/>
          <w:lang w:eastAsia="ru-RU"/>
        </w:rPr>
      </w:pPr>
    </w:p>
    <w:p w:rsidR="003E5009" w:rsidRPr="00F46CEE" w:rsidRDefault="003E5009" w:rsidP="00036ABE">
      <w:pPr>
        <w:numPr>
          <w:ilvl w:val="0"/>
          <w:numId w:val="16"/>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Название организации: Муниципальное бюджетное учреждение культуры «Дедовичская центральная районная библиотека»</w:t>
      </w:r>
    </w:p>
    <w:p w:rsidR="003E5009" w:rsidRPr="00F46CEE" w:rsidRDefault="003E5009" w:rsidP="00036ABE">
      <w:pPr>
        <w:numPr>
          <w:ilvl w:val="0"/>
          <w:numId w:val="16"/>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Адрес: 182710, Псковская область, рп.Дедовичи, ул.Пионерская, д.10</w:t>
      </w:r>
    </w:p>
    <w:p w:rsidR="003E5009" w:rsidRPr="00F46CEE" w:rsidRDefault="003E5009" w:rsidP="00036ABE">
      <w:pPr>
        <w:numPr>
          <w:ilvl w:val="0"/>
          <w:numId w:val="16"/>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Директор: Егорова Лариса Олеговна</w:t>
      </w:r>
    </w:p>
    <w:p w:rsidR="003E5009" w:rsidRPr="00F46CEE" w:rsidRDefault="003E5009" w:rsidP="00036ABE">
      <w:pPr>
        <w:widowControl w:val="0"/>
        <w:numPr>
          <w:ilvl w:val="0"/>
          <w:numId w:val="16"/>
        </w:numPr>
        <w:tabs>
          <w:tab w:val="left" w:pos="966"/>
        </w:tabs>
        <w:spacing w:after="0"/>
        <w:ind w:right="2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Наличие и соблюдение регламентирующих документов по сохранности библиотечного фонда:  Обеспечение сохранности библиотечных фондов осуществляется в соответствии с Инструкцией об учете документов библиотечного фонда, Инструкцией по проверке библиотечного фонда, Положением о едином фонде ЦБС, Положением о сохранности фонда, Положением о комиссии по сохранности фонда, Положением о Совете по комплектованию, Положением об оценочной комиссии, другими нормативными документами.</w:t>
      </w:r>
    </w:p>
    <w:p w:rsidR="003E5009" w:rsidRPr="00F46CEE" w:rsidRDefault="003E5009" w:rsidP="00036ABE">
      <w:pPr>
        <w:widowControl w:val="0"/>
        <w:numPr>
          <w:ilvl w:val="0"/>
          <w:numId w:val="16"/>
        </w:numPr>
        <w:tabs>
          <w:tab w:val="left" w:pos="1047"/>
        </w:tabs>
        <w:spacing w:after="0"/>
        <w:ind w:right="2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Осуществление проверки наличия документа в фонде по следующим причинам:</w:t>
      </w:r>
    </w:p>
    <w:p w:rsidR="003E5009" w:rsidRPr="00F46CEE" w:rsidRDefault="003E5009" w:rsidP="00036ABE">
      <w:pPr>
        <w:numPr>
          <w:ilvl w:val="0"/>
          <w:numId w:val="17"/>
        </w:numPr>
        <w:spacing w:before="16" w:after="16"/>
        <w:ind w:firstLine="573"/>
        <w:jc w:val="both"/>
        <w:rPr>
          <w:rFonts w:ascii="Times New Roman" w:eastAsia="Calibri" w:hAnsi="Times New Roman" w:cs="Times New Roman"/>
          <w:color w:val="000000"/>
          <w:sz w:val="28"/>
          <w:szCs w:val="28"/>
          <w:lang w:eastAsia="ru-RU"/>
        </w:rPr>
      </w:pPr>
      <w:r w:rsidRPr="00F46CEE">
        <w:rPr>
          <w:rFonts w:ascii="Times New Roman" w:eastAsia="Calibri" w:hAnsi="Times New Roman" w:cs="Times New Roman"/>
          <w:sz w:val="28"/>
          <w:szCs w:val="28"/>
          <w:lang w:eastAsia="ru-RU"/>
        </w:rPr>
        <w:t>плановые –  1 (</w:t>
      </w:r>
      <w:r w:rsidR="00661616">
        <w:rPr>
          <w:rFonts w:ascii="Times New Roman" w:eastAsia="Calibri" w:hAnsi="Times New Roman" w:cs="Times New Roman"/>
          <w:sz w:val="28"/>
          <w:szCs w:val="28"/>
          <w:lang w:eastAsia="ru-RU"/>
        </w:rPr>
        <w:t>центральная районная библиотека</w:t>
      </w:r>
      <w:r w:rsidRPr="00F46CEE">
        <w:rPr>
          <w:rFonts w:ascii="Times New Roman" w:eastAsia="Calibri" w:hAnsi="Times New Roman" w:cs="Times New Roman"/>
          <w:sz w:val="28"/>
          <w:szCs w:val="28"/>
          <w:lang w:eastAsia="ru-RU"/>
        </w:rPr>
        <w:t>)</w:t>
      </w:r>
    </w:p>
    <w:p w:rsidR="003E5009" w:rsidRPr="00F46CEE" w:rsidRDefault="003E5009" w:rsidP="00036ABE">
      <w:pPr>
        <w:numPr>
          <w:ilvl w:val="0"/>
          <w:numId w:val="17"/>
        </w:numPr>
        <w:spacing w:before="16" w:after="16"/>
        <w:ind w:firstLine="573"/>
        <w:jc w:val="both"/>
        <w:rPr>
          <w:rFonts w:ascii="Times New Roman" w:eastAsia="Calibri" w:hAnsi="Times New Roman" w:cs="Times New Roman"/>
          <w:color w:val="000000"/>
          <w:sz w:val="28"/>
          <w:szCs w:val="28"/>
          <w:lang w:eastAsia="ru-RU"/>
        </w:rPr>
      </w:pPr>
      <w:r w:rsidRPr="00F46CEE">
        <w:rPr>
          <w:rFonts w:ascii="Times New Roman" w:eastAsia="Calibri" w:hAnsi="Times New Roman" w:cs="Times New Roman"/>
          <w:color w:val="000000"/>
          <w:sz w:val="28"/>
          <w:szCs w:val="28"/>
          <w:lang w:eastAsia="ru-RU"/>
        </w:rPr>
        <w:t xml:space="preserve">смена материально-ответственного должностного лица структурного подразделения –  </w:t>
      </w:r>
      <w:r w:rsidR="00661616">
        <w:rPr>
          <w:rFonts w:ascii="Times New Roman" w:eastAsia="Calibri" w:hAnsi="Times New Roman" w:cs="Times New Roman"/>
          <w:color w:val="000000"/>
          <w:sz w:val="28"/>
          <w:szCs w:val="28"/>
          <w:lang w:eastAsia="ru-RU"/>
        </w:rPr>
        <w:t>нет.</w:t>
      </w:r>
    </w:p>
    <w:p w:rsidR="003E5009" w:rsidRPr="00F46CEE" w:rsidRDefault="003E5009" w:rsidP="00036ABE">
      <w:pPr>
        <w:numPr>
          <w:ilvl w:val="0"/>
          <w:numId w:val="17"/>
        </w:numPr>
        <w:spacing w:before="16" w:after="16"/>
        <w:ind w:firstLine="573"/>
        <w:jc w:val="both"/>
        <w:rPr>
          <w:rFonts w:ascii="Times New Roman" w:eastAsia="Calibri" w:hAnsi="Times New Roman" w:cs="Times New Roman"/>
          <w:color w:val="000000"/>
          <w:sz w:val="28"/>
          <w:szCs w:val="28"/>
          <w:lang w:eastAsia="ru-RU"/>
        </w:rPr>
      </w:pPr>
      <w:r w:rsidRPr="00F46CEE">
        <w:rPr>
          <w:rFonts w:ascii="Times New Roman" w:eastAsia="Calibri" w:hAnsi="Times New Roman" w:cs="Times New Roman"/>
          <w:color w:val="000000"/>
          <w:sz w:val="28"/>
          <w:szCs w:val="28"/>
          <w:lang w:eastAsia="ru-RU"/>
        </w:rPr>
        <w:t xml:space="preserve">переезд библиотечного фонда в другое помещение – не было </w:t>
      </w:r>
    </w:p>
    <w:p w:rsidR="003E5009" w:rsidRPr="00F46CEE" w:rsidRDefault="003E5009" w:rsidP="00036ABE">
      <w:pPr>
        <w:numPr>
          <w:ilvl w:val="0"/>
          <w:numId w:val="17"/>
        </w:numPr>
        <w:shd w:val="clear" w:color="auto" w:fill="FFFFFF"/>
        <w:spacing w:before="16" w:after="16"/>
        <w:ind w:firstLine="573"/>
        <w:jc w:val="both"/>
        <w:outlineLvl w:val="0"/>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xml:space="preserve">передача фонда в условиях  реструктуризации (закрытие) библиотечной сети – </w:t>
      </w:r>
      <w:r w:rsidR="00661616">
        <w:rPr>
          <w:rFonts w:ascii="Times New Roman" w:eastAsia="Calibri" w:hAnsi="Times New Roman" w:cs="Times New Roman"/>
          <w:sz w:val="28"/>
          <w:szCs w:val="28"/>
          <w:lang w:eastAsia="ru-RU"/>
        </w:rPr>
        <w:t>1 Крутецкая сельская библиотека</w:t>
      </w:r>
    </w:p>
    <w:p w:rsidR="003E5009" w:rsidRPr="00F46CEE" w:rsidRDefault="003E5009" w:rsidP="00036ABE">
      <w:pPr>
        <w:numPr>
          <w:ilvl w:val="0"/>
          <w:numId w:val="17"/>
        </w:numPr>
        <w:shd w:val="clear" w:color="auto" w:fill="FFFFFF"/>
        <w:spacing w:before="16" w:after="16"/>
        <w:ind w:firstLine="573"/>
        <w:jc w:val="both"/>
        <w:outlineLvl w:val="0"/>
        <w:rPr>
          <w:rFonts w:ascii="Times New Roman" w:eastAsia="Calibri" w:hAnsi="Times New Roman" w:cs="Times New Roman"/>
          <w:iCs/>
          <w:color w:val="000000"/>
          <w:sz w:val="28"/>
          <w:szCs w:val="28"/>
          <w:lang w:eastAsia="ru-RU"/>
        </w:rPr>
      </w:pPr>
      <w:r w:rsidRPr="00F46CEE">
        <w:rPr>
          <w:rFonts w:ascii="Times New Roman" w:eastAsia="Calibri" w:hAnsi="Times New Roman" w:cs="Times New Roman"/>
          <w:iCs/>
          <w:color w:val="000000"/>
          <w:sz w:val="28"/>
          <w:szCs w:val="28"/>
          <w:lang w:eastAsia="ru-RU"/>
        </w:rPr>
        <w:t>при выявлении фактов хищения, злоупотребления или порчи документов -  не было</w:t>
      </w:r>
    </w:p>
    <w:p w:rsidR="003E5009" w:rsidRPr="00F46CEE" w:rsidRDefault="003E5009" w:rsidP="00036ABE">
      <w:pPr>
        <w:numPr>
          <w:ilvl w:val="0"/>
          <w:numId w:val="17"/>
        </w:numPr>
        <w:shd w:val="clear" w:color="auto" w:fill="FFFFFF"/>
        <w:spacing w:before="16" w:after="0"/>
        <w:ind w:firstLine="573"/>
        <w:outlineLvl w:val="0"/>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в случае стихийного бедствия, пожара или других чрезвычайных ситуаций, вызванных экстремальными условиями – не было</w:t>
      </w:r>
      <w:r w:rsidR="00F46CEE">
        <w:rPr>
          <w:rFonts w:ascii="Times New Roman" w:eastAsia="Calibri" w:hAnsi="Times New Roman" w:cs="Times New Roman"/>
          <w:sz w:val="28"/>
          <w:szCs w:val="28"/>
          <w:lang w:eastAsia="ru-RU"/>
        </w:rPr>
        <w:t xml:space="preserve">.  </w:t>
      </w:r>
    </w:p>
    <w:p w:rsidR="003E5009" w:rsidRPr="00F46CEE" w:rsidRDefault="003E5009" w:rsidP="00036ABE">
      <w:pPr>
        <w:numPr>
          <w:ilvl w:val="0"/>
          <w:numId w:val="16"/>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Организация работы по обеспечению сохранности библиотечных  фондов:</w:t>
      </w:r>
    </w:p>
    <w:p w:rsidR="003E5009" w:rsidRPr="00F46CEE" w:rsidRDefault="003E5009" w:rsidP="00036ABE">
      <w:pPr>
        <w:numPr>
          <w:ilvl w:val="0"/>
          <w:numId w:val="18"/>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Куратор по сохранению фондов от администрации библиотеки: Комитет по управлению муниципальным имуществом</w:t>
      </w:r>
      <w:r w:rsidR="00661616">
        <w:rPr>
          <w:rFonts w:ascii="Times New Roman" w:eastAsia="Calibri" w:hAnsi="Times New Roman" w:cs="Times New Roman"/>
          <w:sz w:val="28"/>
          <w:szCs w:val="28"/>
          <w:lang w:eastAsia="ru-RU"/>
        </w:rPr>
        <w:t xml:space="preserve">Администрации </w:t>
      </w:r>
      <w:r w:rsidR="00F46CEE" w:rsidRPr="00F46CEE">
        <w:rPr>
          <w:rFonts w:ascii="Times New Roman" w:eastAsia="Calibri" w:hAnsi="Times New Roman" w:cs="Times New Roman"/>
          <w:sz w:val="28"/>
          <w:szCs w:val="28"/>
          <w:lang w:eastAsia="ru-RU"/>
        </w:rPr>
        <w:t xml:space="preserve">Дедовичского района </w:t>
      </w:r>
    </w:p>
    <w:p w:rsidR="00F46CEE" w:rsidRPr="00F46CEE" w:rsidRDefault="003E5009" w:rsidP="00036ABE">
      <w:pPr>
        <w:spacing w:after="0"/>
        <w:jc w:val="both"/>
        <w:rPr>
          <w:rFonts w:ascii="Times New Roman" w:eastAsia="Times New Roman" w:hAnsi="Times New Roman" w:cs="Times New Roman"/>
          <w:color w:val="333333"/>
          <w:sz w:val="28"/>
          <w:szCs w:val="28"/>
          <w:lang w:eastAsia="ru-RU"/>
        </w:rPr>
      </w:pPr>
      <w:r w:rsidRPr="00F46CEE">
        <w:rPr>
          <w:rFonts w:ascii="Times New Roman" w:eastAsia="Calibri" w:hAnsi="Times New Roman" w:cs="Times New Roman"/>
          <w:sz w:val="28"/>
          <w:szCs w:val="28"/>
          <w:lang w:eastAsia="ru-RU"/>
        </w:rPr>
        <w:t xml:space="preserve">                      Телефон:        </w:t>
      </w:r>
      <w:r w:rsidR="00F46CEE" w:rsidRPr="00F46CEE">
        <w:rPr>
          <w:rFonts w:ascii="Times New Roman" w:eastAsia="Calibri" w:hAnsi="Times New Roman" w:cs="Times New Roman"/>
          <w:sz w:val="28"/>
          <w:szCs w:val="28"/>
          <w:lang w:eastAsia="ru-RU"/>
        </w:rPr>
        <w:t>(81136)93-901</w:t>
      </w:r>
      <w:r w:rsidRPr="00F46CEE">
        <w:rPr>
          <w:rFonts w:ascii="Times New Roman" w:eastAsia="Calibri" w:hAnsi="Times New Roman" w:cs="Times New Roman"/>
          <w:sz w:val="28"/>
          <w:szCs w:val="28"/>
          <w:lang w:val="en-US" w:eastAsia="ru-RU"/>
        </w:rPr>
        <w:t>e</w:t>
      </w:r>
      <w:r w:rsidRPr="00F46CEE">
        <w:rPr>
          <w:rFonts w:ascii="Times New Roman" w:eastAsia="Calibri" w:hAnsi="Times New Roman" w:cs="Times New Roman"/>
          <w:sz w:val="28"/>
          <w:szCs w:val="28"/>
          <w:lang w:eastAsia="ru-RU"/>
        </w:rPr>
        <w:t>-</w:t>
      </w:r>
      <w:r w:rsidRPr="00F46CEE">
        <w:rPr>
          <w:rFonts w:ascii="Times New Roman" w:eastAsia="Calibri" w:hAnsi="Times New Roman" w:cs="Times New Roman"/>
          <w:sz w:val="28"/>
          <w:szCs w:val="28"/>
          <w:lang w:val="en-US" w:eastAsia="ru-RU"/>
        </w:rPr>
        <w:t>mail</w:t>
      </w:r>
      <w:r w:rsidRPr="00F46CEE">
        <w:rPr>
          <w:rFonts w:ascii="Times New Roman" w:eastAsia="Calibri" w:hAnsi="Times New Roman" w:cs="Times New Roman"/>
          <w:sz w:val="28"/>
          <w:szCs w:val="28"/>
          <w:lang w:eastAsia="ru-RU"/>
        </w:rPr>
        <w:t xml:space="preserve">: </w:t>
      </w:r>
      <w:r w:rsidR="00F46CEE" w:rsidRPr="00F46CEE">
        <w:rPr>
          <w:rFonts w:ascii="Times New Roman" w:eastAsia="Times New Roman" w:hAnsi="Times New Roman" w:cs="Times New Roman"/>
          <w:color w:val="333333"/>
          <w:sz w:val="28"/>
          <w:szCs w:val="28"/>
          <w:lang w:eastAsia="ru-RU"/>
        </w:rPr>
        <w:t>zemlya@dedovichi.reg60.ru</w:t>
      </w:r>
    </w:p>
    <w:p w:rsidR="003E5009" w:rsidRPr="00F46CEE" w:rsidRDefault="003E5009" w:rsidP="00036ABE">
      <w:pPr>
        <w:numPr>
          <w:ilvl w:val="0"/>
          <w:numId w:val="18"/>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xml:space="preserve">Подразделение по обеспечению сохранности библиотечных фондов. </w:t>
      </w:r>
    </w:p>
    <w:p w:rsidR="003E5009" w:rsidRPr="00F46CEE" w:rsidRDefault="003E5009" w:rsidP="00036ABE">
      <w:pPr>
        <w:spacing w:after="120"/>
        <w:ind w:left="36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xml:space="preserve">      Отдел по работе с фондом и каталогами</w:t>
      </w:r>
    </w:p>
    <w:p w:rsidR="003E5009" w:rsidRPr="00F46CEE" w:rsidRDefault="003E5009" w:rsidP="00036ABE">
      <w:pPr>
        <w:numPr>
          <w:ilvl w:val="0"/>
          <w:numId w:val="16"/>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Контроль режима хранения:</w:t>
      </w:r>
    </w:p>
    <w:p w:rsidR="003E5009" w:rsidRPr="00F46CEE" w:rsidRDefault="003E5009" w:rsidP="00036ABE">
      <w:pPr>
        <w:numPr>
          <w:ilvl w:val="0"/>
          <w:numId w:val="18"/>
        </w:numPr>
        <w:spacing w:before="16" w:after="16"/>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lastRenderedPageBreak/>
        <w:t>Измерение температуры и относительной влажности воздуха в хранилищах (если да, указать используемые приборы и их марки): нет (отсутствие измерительного прибора)</w:t>
      </w:r>
    </w:p>
    <w:p w:rsidR="003E5009" w:rsidRPr="00F46CEE" w:rsidRDefault="003E5009" w:rsidP="00036ABE">
      <w:pPr>
        <w:numPr>
          <w:ilvl w:val="0"/>
          <w:numId w:val="18"/>
        </w:numPr>
        <w:spacing w:before="16" w:after="16"/>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Измерение освещенности в хранилищах, читальных залах, на выставках: нет</w:t>
      </w:r>
    </w:p>
    <w:p w:rsidR="003E5009" w:rsidRPr="00F46CEE" w:rsidRDefault="003E5009" w:rsidP="00036ABE">
      <w:pPr>
        <w:numPr>
          <w:ilvl w:val="0"/>
          <w:numId w:val="18"/>
        </w:numPr>
        <w:spacing w:before="16" w:after="16"/>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Поддержание санитарно-гигиенического режима: да</w:t>
      </w:r>
    </w:p>
    <w:p w:rsidR="003E5009" w:rsidRPr="00F46CEE" w:rsidRDefault="003E5009" w:rsidP="00036ABE">
      <w:pPr>
        <w:spacing w:before="16" w:after="16"/>
        <w:ind w:left="66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xml:space="preserve"> - обеспылевание: нет (отсутствие технического устройства)</w:t>
      </w:r>
    </w:p>
    <w:p w:rsidR="003E5009" w:rsidRPr="00F46CEE" w:rsidRDefault="003E5009" w:rsidP="00036ABE">
      <w:pPr>
        <w:spacing w:before="16" w:after="16"/>
        <w:ind w:left="66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xml:space="preserve"> -  санитарные дни: да</w:t>
      </w:r>
    </w:p>
    <w:p w:rsidR="003E5009" w:rsidRPr="00F46CEE" w:rsidRDefault="003E5009" w:rsidP="00036ABE">
      <w:pPr>
        <w:spacing w:before="16" w:after="16"/>
        <w:ind w:left="72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необходимость обработки документов биоцидом: нет</w:t>
      </w:r>
    </w:p>
    <w:p w:rsidR="003E5009" w:rsidRPr="00F46CEE" w:rsidRDefault="003E5009" w:rsidP="00036ABE">
      <w:pPr>
        <w:spacing w:before="16" w:after="16"/>
        <w:ind w:left="72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необходимость уничтожения насекомых и следов их жизнедеятельности: нет</w:t>
      </w:r>
    </w:p>
    <w:p w:rsidR="003E5009" w:rsidRPr="00F46CEE" w:rsidRDefault="003E5009" w:rsidP="00036ABE">
      <w:pPr>
        <w:spacing w:before="16" w:after="16"/>
        <w:ind w:left="72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необходимость проведения дератизации документов: нет</w:t>
      </w:r>
    </w:p>
    <w:p w:rsidR="003E5009" w:rsidRPr="00F46CEE" w:rsidRDefault="003E5009" w:rsidP="00036ABE">
      <w:pPr>
        <w:numPr>
          <w:ilvl w:val="0"/>
          <w:numId w:val="16"/>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Поддержание физического состояния документа:</w:t>
      </w:r>
    </w:p>
    <w:p w:rsidR="003E5009" w:rsidRPr="00F46CEE" w:rsidRDefault="003E5009" w:rsidP="00036ABE">
      <w:pPr>
        <w:numPr>
          <w:ilvl w:val="0"/>
          <w:numId w:val="19"/>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мелкий ремонт подручными средствами: да</w:t>
      </w:r>
    </w:p>
    <w:p w:rsidR="003E5009" w:rsidRPr="00F46CEE" w:rsidRDefault="003E5009" w:rsidP="00036ABE">
      <w:pPr>
        <w:numPr>
          <w:ilvl w:val="0"/>
          <w:numId w:val="19"/>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переплет документов: да</w:t>
      </w:r>
    </w:p>
    <w:p w:rsidR="003E5009" w:rsidRPr="00F46CEE" w:rsidRDefault="003E5009" w:rsidP="00036ABE">
      <w:pPr>
        <w:numPr>
          <w:ilvl w:val="0"/>
          <w:numId w:val="19"/>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реставрация документов: нет</w:t>
      </w:r>
    </w:p>
    <w:p w:rsidR="003E5009" w:rsidRPr="00F46CEE" w:rsidRDefault="003E5009" w:rsidP="00036ABE">
      <w:pPr>
        <w:numPr>
          <w:ilvl w:val="0"/>
          <w:numId w:val="19"/>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стабилизация документов:нет</w:t>
      </w:r>
    </w:p>
    <w:p w:rsidR="003E5009" w:rsidRPr="00F46CEE" w:rsidRDefault="003E5009" w:rsidP="00036ABE">
      <w:pPr>
        <w:spacing w:after="0"/>
        <w:ind w:left="36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xml:space="preserve">  9. Осуществляются ли данные мероприятия самостоятельно или с привлечением сторонних организаций (укажите каких): самостоятельно</w:t>
      </w:r>
    </w:p>
    <w:p w:rsidR="003E5009" w:rsidRPr="00F46CEE" w:rsidRDefault="003E5009" w:rsidP="00036ABE">
      <w:pPr>
        <w:spacing w:after="0"/>
        <w:ind w:left="342"/>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xml:space="preserve">  10. Обследование состояния фондов своей библиотеки (выявление документов, нуждающихся в дезинфекционной обработке, инкапсулировании, фазовом хранении, нейтрализации и т.д.): да (выявление ветхих, испорченных, морально устаревших документов)</w:t>
      </w:r>
    </w:p>
    <w:p w:rsidR="003E5009" w:rsidRPr="00F46CEE" w:rsidRDefault="003E5009" w:rsidP="00036ABE">
      <w:pPr>
        <w:numPr>
          <w:ilvl w:val="0"/>
          <w:numId w:val="22"/>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Наличие в фонде библиотеки документов постоянного хранения:</w:t>
      </w:r>
    </w:p>
    <w:p w:rsidR="003E5009" w:rsidRPr="00F46CEE" w:rsidRDefault="003E5009" w:rsidP="00036ABE">
      <w:pPr>
        <w:numPr>
          <w:ilvl w:val="0"/>
          <w:numId w:val="20"/>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Редкие и ценные издания – объем на 1.01.20</w:t>
      </w:r>
      <w:r w:rsidR="00661616">
        <w:rPr>
          <w:rFonts w:ascii="Times New Roman" w:eastAsia="Calibri" w:hAnsi="Times New Roman" w:cs="Times New Roman"/>
          <w:sz w:val="28"/>
          <w:szCs w:val="28"/>
          <w:lang w:eastAsia="ru-RU"/>
        </w:rPr>
        <w:t>20</w:t>
      </w:r>
      <w:r w:rsidRPr="00F46CEE">
        <w:rPr>
          <w:rFonts w:ascii="Times New Roman" w:eastAsia="Calibri" w:hAnsi="Times New Roman" w:cs="Times New Roman"/>
          <w:sz w:val="28"/>
          <w:szCs w:val="28"/>
          <w:lang w:eastAsia="ru-RU"/>
        </w:rPr>
        <w:t xml:space="preserve"> г.: </w:t>
      </w:r>
      <w:r w:rsidR="00661616">
        <w:rPr>
          <w:rFonts w:ascii="Times New Roman" w:eastAsia="Calibri" w:hAnsi="Times New Roman" w:cs="Times New Roman"/>
          <w:sz w:val="28"/>
          <w:szCs w:val="28"/>
          <w:lang w:eastAsia="ru-RU"/>
        </w:rPr>
        <w:t>45</w:t>
      </w:r>
      <w:r w:rsidRPr="00F46CEE">
        <w:rPr>
          <w:rFonts w:ascii="Times New Roman" w:eastAsia="Calibri" w:hAnsi="Times New Roman" w:cs="Times New Roman"/>
          <w:sz w:val="28"/>
          <w:szCs w:val="28"/>
          <w:lang w:eastAsia="ru-RU"/>
        </w:rPr>
        <w:t xml:space="preserve"> экземпляров</w:t>
      </w:r>
    </w:p>
    <w:p w:rsidR="003E5009" w:rsidRPr="00F46CEE" w:rsidRDefault="003E5009" w:rsidP="00036ABE">
      <w:pPr>
        <w:numPr>
          <w:ilvl w:val="0"/>
          <w:numId w:val="20"/>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Местный обязательный экземпляр документа - объем на 1.01.20</w:t>
      </w:r>
      <w:r w:rsidR="00661616">
        <w:rPr>
          <w:rFonts w:ascii="Times New Roman" w:eastAsia="Calibri" w:hAnsi="Times New Roman" w:cs="Times New Roman"/>
          <w:sz w:val="28"/>
          <w:szCs w:val="28"/>
          <w:lang w:eastAsia="ru-RU"/>
        </w:rPr>
        <w:t>20</w:t>
      </w:r>
      <w:r w:rsidRPr="00F46CEE">
        <w:rPr>
          <w:rFonts w:ascii="Times New Roman" w:eastAsia="Calibri" w:hAnsi="Times New Roman" w:cs="Times New Roman"/>
          <w:sz w:val="28"/>
          <w:szCs w:val="28"/>
          <w:lang w:eastAsia="ru-RU"/>
        </w:rPr>
        <w:t xml:space="preserve"> г.: за 20</w:t>
      </w:r>
      <w:r w:rsidR="00661616">
        <w:rPr>
          <w:rFonts w:ascii="Times New Roman" w:eastAsia="Calibri" w:hAnsi="Times New Roman" w:cs="Times New Roman"/>
          <w:sz w:val="28"/>
          <w:szCs w:val="28"/>
          <w:lang w:eastAsia="ru-RU"/>
        </w:rPr>
        <w:t>20</w:t>
      </w:r>
      <w:r w:rsidRPr="00F46CEE">
        <w:rPr>
          <w:rFonts w:ascii="Times New Roman" w:eastAsia="Calibri" w:hAnsi="Times New Roman" w:cs="Times New Roman"/>
          <w:sz w:val="28"/>
          <w:szCs w:val="28"/>
          <w:lang w:eastAsia="ru-RU"/>
        </w:rPr>
        <w:t xml:space="preserve"> год 1 годовое издание газеты «Коммуна» </w:t>
      </w:r>
      <w:r w:rsidR="00661616">
        <w:rPr>
          <w:rFonts w:ascii="Times New Roman" w:eastAsia="Calibri" w:hAnsi="Times New Roman" w:cs="Times New Roman"/>
          <w:sz w:val="28"/>
          <w:szCs w:val="28"/>
          <w:lang w:eastAsia="ru-RU"/>
        </w:rPr>
        <w:t>33 комплекта</w:t>
      </w:r>
    </w:p>
    <w:p w:rsidR="003E5009" w:rsidRPr="00F46CEE" w:rsidRDefault="003E5009" w:rsidP="00036ABE">
      <w:pPr>
        <w:numPr>
          <w:ilvl w:val="0"/>
          <w:numId w:val="20"/>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Краеведческие издания - объем на 1.01.20</w:t>
      </w:r>
      <w:r w:rsidR="00661616">
        <w:rPr>
          <w:rFonts w:ascii="Times New Roman" w:eastAsia="Calibri" w:hAnsi="Times New Roman" w:cs="Times New Roman"/>
          <w:sz w:val="28"/>
          <w:szCs w:val="28"/>
          <w:lang w:eastAsia="ru-RU"/>
        </w:rPr>
        <w:t>20</w:t>
      </w:r>
      <w:r w:rsidRPr="00F46CEE">
        <w:rPr>
          <w:rFonts w:ascii="Times New Roman" w:eastAsia="Calibri" w:hAnsi="Times New Roman" w:cs="Times New Roman"/>
          <w:sz w:val="28"/>
          <w:szCs w:val="28"/>
          <w:lang w:eastAsia="ru-RU"/>
        </w:rPr>
        <w:t xml:space="preserve"> г.: 56</w:t>
      </w:r>
      <w:r w:rsidR="00661616">
        <w:rPr>
          <w:rFonts w:ascii="Times New Roman" w:eastAsia="Calibri" w:hAnsi="Times New Roman" w:cs="Times New Roman"/>
          <w:sz w:val="28"/>
          <w:szCs w:val="28"/>
          <w:lang w:eastAsia="ru-RU"/>
        </w:rPr>
        <w:t>76</w:t>
      </w:r>
      <w:r w:rsidRPr="00F46CEE">
        <w:rPr>
          <w:rFonts w:ascii="Times New Roman" w:eastAsia="Calibri" w:hAnsi="Times New Roman" w:cs="Times New Roman"/>
          <w:sz w:val="28"/>
          <w:szCs w:val="28"/>
          <w:lang w:eastAsia="ru-RU"/>
        </w:rPr>
        <w:t xml:space="preserve"> экземпляров</w:t>
      </w:r>
    </w:p>
    <w:p w:rsidR="003E5009" w:rsidRPr="00F46CEE" w:rsidRDefault="003E5009" w:rsidP="00036ABE">
      <w:pPr>
        <w:numPr>
          <w:ilvl w:val="0"/>
          <w:numId w:val="22"/>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Наличие документов, регламентирующих работу с документами постоянного хранения: да</w:t>
      </w:r>
    </w:p>
    <w:p w:rsidR="003E5009" w:rsidRPr="00F46CEE" w:rsidRDefault="003E5009" w:rsidP="00036ABE">
      <w:pPr>
        <w:spacing w:after="0"/>
        <w:ind w:left="36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xml:space="preserve">   13. Ведение базы данных по сохранности документов постоянного хранения, заполнение  паспорта состояния документов,  (да или нет): нет</w:t>
      </w:r>
    </w:p>
    <w:p w:rsidR="003E5009" w:rsidRPr="00F46CEE" w:rsidRDefault="003E5009" w:rsidP="00036ABE">
      <w:pPr>
        <w:spacing w:after="0"/>
        <w:ind w:left="342" w:firstLine="57"/>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xml:space="preserve">  14.  Копирование документов, в том числе (да или нет):</w:t>
      </w:r>
    </w:p>
    <w:p w:rsidR="003E5009" w:rsidRPr="00F46CEE" w:rsidRDefault="003E5009" w:rsidP="00036ABE">
      <w:pPr>
        <w:numPr>
          <w:ilvl w:val="0"/>
          <w:numId w:val="21"/>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микрофильмирование: нет</w:t>
      </w:r>
    </w:p>
    <w:p w:rsidR="003E5009" w:rsidRPr="00F46CEE" w:rsidRDefault="003E5009" w:rsidP="00036ABE">
      <w:pPr>
        <w:numPr>
          <w:ilvl w:val="0"/>
          <w:numId w:val="21"/>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xml:space="preserve">сканирование:  да      </w:t>
      </w:r>
    </w:p>
    <w:p w:rsidR="003E5009" w:rsidRPr="00F46CEE" w:rsidRDefault="003E5009" w:rsidP="00036ABE">
      <w:pPr>
        <w:numPr>
          <w:ilvl w:val="0"/>
          <w:numId w:val="21"/>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ксерокопирование: да</w:t>
      </w:r>
    </w:p>
    <w:p w:rsidR="003E5009" w:rsidRPr="00F46CEE" w:rsidRDefault="003E5009" w:rsidP="00036ABE">
      <w:pPr>
        <w:numPr>
          <w:ilvl w:val="0"/>
          <w:numId w:val="21"/>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фотокопирование: да</w:t>
      </w:r>
    </w:p>
    <w:p w:rsidR="003E5009" w:rsidRPr="00F46CEE" w:rsidRDefault="003E5009" w:rsidP="00036ABE">
      <w:pPr>
        <w:spacing w:after="0"/>
        <w:jc w:val="both"/>
        <w:rPr>
          <w:rFonts w:ascii="Times New Roman" w:eastAsia="Calibri" w:hAnsi="Times New Roman" w:cs="Times New Roman"/>
          <w:sz w:val="28"/>
          <w:szCs w:val="28"/>
          <w:lang w:eastAsia="ru-RU"/>
        </w:rPr>
      </w:pPr>
    </w:p>
    <w:p w:rsidR="003E5009" w:rsidRPr="00F46CEE" w:rsidRDefault="003E5009" w:rsidP="00036ABE">
      <w:pPr>
        <w:numPr>
          <w:ilvl w:val="0"/>
          <w:numId w:val="23"/>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lastRenderedPageBreak/>
        <w:t>Осуществляются ли данные мероприятия самостоятельно или с привлечением сторонних организаций (укажите каких): самостоятельно</w:t>
      </w:r>
    </w:p>
    <w:p w:rsidR="003E5009" w:rsidRPr="00F46CEE" w:rsidRDefault="003E5009" w:rsidP="00036ABE">
      <w:pPr>
        <w:numPr>
          <w:ilvl w:val="0"/>
          <w:numId w:val="23"/>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Фазовая консервация документов постоянного хранения:</w:t>
      </w:r>
    </w:p>
    <w:p w:rsidR="003E5009" w:rsidRPr="00F46CEE" w:rsidRDefault="003E5009" w:rsidP="00036ABE">
      <w:pPr>
        <w:numPr>
          <w:ilvl w:val="1"/>
          <w:numId w:val="23"/>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изготовление микроклиматических контейнеров – нет</w:t>
      </w:r>
    </w:p>
    <w:p w:rsidR="003E5009" w:rsidRPr="00F46CEE" w:rsidRDefault="003E5009" w:rsidP="00036ABE">
      <w:pPr>
        <w:numPr>
          <w:ilvl w:val="1"/>
          <w:numId w:val="23"/>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инкапсулирование документов - нет</w:t>
      </w:r>
    </w:p>
    <w:p w:rsidR="003E5009" w:rsidRPr="00F46CEE" w:rsidRDefault="003E5009" w:rsidP="00036ABE">
      <w:pPr>
        <w:numPr>
          <w:ilvl w:val="0"/>
          <w:numId w:val="23"/>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 xml:space="preserve">Имеется ли дополнительная необходимость в стабилизации, реставрации, </w:t>
      </w:r>
    </w:p>
    <w:p w:rsidR="003E5009" w:rsidRPr="00F46CEE" w:rsidRDefault="003E5009" w:rsidP="00036ABE">
      <w:pPr>
        <w:spacing w:after="0"/>
        <w:ind w:left="36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копировании документов (если да, указать объем): да, объем не учитывался</w:t>
      </w:r>
    </w:p>
    <w:p w:rsidR="003E5009" w:rsidRPr="00F46CEE" w:rsidRDefault="003E5009" w:rsidP="00036ABE">
      <w:pPr>
        <w:numPr>
          <w:ilvl w:val="0"/>
          <w:numId w:val="23"/>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Просветительская работа среди читателей (да или нет): да</w:t>
      </w:r>
    </w:p>
    <w:p w:rsidR="003E5009" w:rsidRPr="00F46CEE" w:rsidRDefault="003E5009" w:rsidP="00036ABE">
      <w:pPr>
        <w:numPr>
          <w:ilvl w:val="0"/>
          <w:numId w:val="23"/>
        </w:numPr>
        <w:tabs>
          <w:tab w:val="left" w:pos="859"/>
        </w:tabs>
        <w:autoSpaceDE w:val="0"/>
        <w:autoSpaceDN w:val="0"/>
        <w:adjustRightInd w:val="0"/>
        <w:spacing w:after="0"/>
        <w:jc w:val="both"/>
        <w:rPr>
          <w:rFonts w:ascii="Times New Roman" w:eastAsia="Times New Roman" w:hAnsi="Times New Roman" w:cs="Times New Roman"/>
          <w:sz w:val="28"/>
          <w:szCs w:val="28"/>
          <w:lang w:eastAsia="ru-RU"/>
        </w:rPr>
      </w:pPr>
      <w:r w:rsidRPr="00F46CEE">
        <w:rPr>
          <w:rFonts w:ascii="Times New Roman" w:eastAsia="Times New Roman" w:hAnsi="Times New Roman" w:cs="Times New Roman"/>
          <w:sz w:val="28"/>
          <w:szCs w:val="28"/>
          <w:lang w:eastAsia="ru-RU"/>
        </w:rPr>
        <w:t>Аварийные ситуации в библиотеках (количество ситуаций, причины              возникновения и последствия): нет</w:t>
      </w:r>
    </w:p>
    <w:p w:rsidR="003E5009" w:rsidRPr="00F46CEE" w:rsidRDefault="003E5009" w:rsidP="00036ABE">
      <w:pPr>
        <w:numPr>
          <w:ilvl w:val="0"/>
          <w:numId w:val="23"/>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Посещали ли сотрудники библиотеки курсы, семинары, стажировки  по обеспечению     сохранности библиотечных фондов (когда, где):  «Творческая лаборатория каталогизаторов: дни открытых консультаций» в Псковской областной универсальной научной библиотеке</w:t>
      </w:r>
    </w:p>
    <w:p w:rsidR="003E5009" w:rsidRPr="00F46CEE" w:rsidRDefault="003E5009" w:rsidP="00036ABE">
      <w:pPr>
        <w:numPr>
          <w:ilvl w:val="0"/>
          <w:numId w:val="23"/>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Какие вопросы по обеспечению сохранности библиотечных фондов представляется вам наиболее интересными и актуальными для изучения на обучающих семинарах: перечень и актуальное содержание необходимых регламентирующих  документов по организации работы по сохранности фондов; особенности работы с редкой книгой</w:t>
      </w:r>
    </w:p>
    <w:p w:rsidR="003E5009" w:rsidRPr="00F46CEE" w:rsidRDefault="003E5009" w:rsidP="00036ABE">
      <w:pPr>
        <w:numPr>
          <w:ilvl w:val="0"/>
          <w:numId w:val="23"/>
        </w:numPr>
        <w:spacing w:after="0"/>
        <w:jc w:val="both"/>
        <w:rPr>
          <w:rFonts w:ascii="Times New Roman" w:eastAsia="Calibri" w:hAnsi="Times New Roman" w:cs="Times New Roman"/>
          <w:sz w:val="28"/>
          <w:szCs w:val="28"/>
          <w:lang w:eastAsia="ru-RU"/>
        </w:rPr>
      </w:pPr>
      <w:r w:rsidRPr="00F46CEE">
        <w:rPr>
          <w:rFonts w:ascii="Times New Roman" w:eastAsia="Calibri" w:hAnsi="Times New Roman" w:cs="Times New Roman"/>
          <w:sz w:val="28"/>
          <w:szCs w:val="28"/>
          <w:lang w:eastAsia="ru-RU"/>
        </w:rPr>
        <w:t>Имеющиеся проблемы и перспективы развития: Проблемы: отсутствие технических средств для проверки состояния и обеспечения сохранности библиотечного фонда (для измерения температуры, влажности, освещенности и т.д.) В 20</w:t>
      </w:r>
      <w:r w:rsidR="00661616">
        <w:rPr>
          <w:rFonts w:ascii="Times New Roman" w:eastAsia="Calibri" w:hAnsi="Times New Roman" w:cs="Times New Roman"/>
          <w:sz w:val="28"/>
          <w:szCs w:val="28"/>
          <w:lang w:eastAsia="ru-RU"/>
        </w:rPr>
        <w:t>20</w:t>
      </w:r>
      <w:r w:rsidRPr="00F46CEE">
        <w:rPr>
          <w:rFonts w:ascii="Times New Roman" w:eastAsia="Calibri" w:hAnsi="Times New Roman" w:cs="Times New Roman"/>
          <w:sz w:val="28"/>
          <w:szCs w:val="28"/>
          <w:lang w:eastAsia="ru-RU"/>
        </w:rPr>
        <w:t xml:space="preserve"> году планируется приобретение измерителя влажности воздуха.</w:t>
      </w:r>
    </w:p>
    <w:p w:rsidR="003E5009" w:rsidRPr="00F46CEE" w:rsidRDefault="003E5009" w:rsidP="00036ABE">
      <w:pPr>
        <w:spacing w:after="0"/>
        <w:jc w:val="both"/>
        <w:rPr>
          <w:rFonts w:ascii="Times New Roman" w:eastAsia="Calibri" w:hAnsi="Times New Roman" w:cs="Times New Roman"/>
          <w:sz w:val="28"/>
          <w:szCs w:val="28"/>
          <w:lang w:eastAsia="ru-RU"/>
        </w:rPr>
      </w:pPr>
    </w:p>
    <w:p w:rsidR="00922C33" w:rsidRDefault="00922C33" w:rsidP="00036ABE">
      <w:pPr>
        <w:spacing w:after="0"/>
        <w:ind w:firstLine="360"/>
        <w:jc w:val="both"/>
        <w:rPr>
          <w:rFonts w:ascii="Times New Roman" w:eastAsia="Calibri" w:hAnsi="Times New Roman" w:cs="Times New Roman"/>
          <w:sz w:val="28"/>
          <w:szCs w:val="28"/>
          <w:lang w:eastAsia="ru-RU"/>
        </w:rPr>
      </w:pPr>
    </w:p>
    <w:p w:rsidR="00B23821" w:rsidRDefault="00B23821" w:rsidP="00036ABE">
      <w:pPr>
        <w:spacing w:after="0"/>
        <w:ind w:firstLine="360"/>
        <w:jc w:val="both"/>
        <w:rPr>
          <w:rFonts w:ascii="Times New Roman" w:eastAsia="Calibri" w:hAnsi="Times New Roman" w:cs="Times New Roman"/>
          <w:sz w:val="28"/>
          <w:szCs w:val="28"/>
          <w:lang w:eastAsia="ru-RU"/>
        </w:rPr>
      </w:pPr>
    </w:p>
    <w:p w:rsidR="00B23821" w:rsidRDefault="00B23821" w:rsidP="00036ABE">
      <w:pPr>
        <w:spacing w:after="0"/>
        <w:ind w:firstLine="360"/>
        <w:jc w:val="both"/>
        <w:rPr>
          <w:rFonts w:ascii="Times New Roman" w:eastAsia="Calibri" w:hAnsi="Times New Roman" w:cs="Times New Roman"/>
          <w:sz w:val="28"/>
          <w:szCs w:val="28"/>
          <w:lang w:eastAsia="ru-RU"/>
        </w:rPr>
      </w:pPr>
    </w:p>
    <w:p w:rsidR="00B23821" w:rsidRDefault="00B23821" w:rsidP="00036ABE">
      <w:pPr>
        <w:spacing w:after="0"/>
        <w:ind w:firstLine="360"/>
        <w:jc w:val="both"/>
        <w:rPr>
          <w:rFonts w:ascii="Times New Roman" w:eastAsia="Calibri" w:hAnsi="Times New Roman" w:cs="Times New Roman"/>
          <w:sz w:val="28"/>
          <w:szCs w:val="28"/>
          <w:lang w:eastAsia="ru-RU"/>
        </w:rPr>
      </w:pPr>
    </w:p>
    <w:p w:rsidR="00B23821" w:rsidRDefault="00B23821" w:rsidP="00036ABE">
      <w:pPr>
        <w:spacing w:after="0"/>
        <w:ind w:firstLine="360"/>
        <w:jc w:val="both"/>
        <w:rPr>
          <w:rFonts w:ascii="Times New Roman" w:eastAsia="Calibri" w:hAnsi="Times New Roman" w:cs="Times New Roman"/>
          <w:sz w:val="28"/>
          <w:szCs w:val="28"/>
          <w:lang w:eastAsia="ru-RU"/>
        </w:rPr>
      </w:pPr>
    </w:p>
    <w:p w:rsidR="00B23821" w:rsidRDefault="00B23821" w:rsidP="00036ABE">
      <w:pPr>
        <w:spacing w:after="0"/>
        <w:ind w:firstLine="360"/>
        <w:jc w:val="both"/>
        <w:rPr>
          <w:rFonts w:ascii="Times New Roman" w:eastAsia="Calibri" w:hAnsi="Times New Roman" w:cs="Times New Roman"/>
          <w:sz w:val="28"/>
          <w:szCs w:val="28"/>
          <w:lang w:eastAsia="ru-RU"/>
        </w:rPr>
      </w:pPr>
    </w:p>
    <w:p w:rsidR="00B23821" w:rsidRDefault="00B23821" w:rsidP="00036ABE">
      <w:pPr>
        <w:spacing w:after="0"/>
        <w:ind w:firstLine="360"/>
        <w:jc w:val="both"/>
        <w:rPr>
          <w:rFonts w:ascii="Times New Roman" w:eastAsia="Calibri" w:hAnsi="Times New Roman" w:cs="Times New Roman"/>
          <w:sz w:val="28"/>
          <w:szCs w:val="28"/>
          <w:lang w:eastAsia="ru-RU"/>
        </w:rPr>
      </w:pPr>
    </w:p>
    <w:p w:rsidR="00B23821" w:rsidRDefault="00B23821" w:rsidP="00036ABE">
      <w:pPr>
        <w:spacing w:after="0"/>
        <w:ind w:firstLine="360"/>
        <w:jc w:val="both"/>
        <w:rPr>
          <w:rFonts w:ascii="Times New Roman" w:eastAsia="Calibri" w:hAnsi="Times New Roman" w:cs="Times New Roman"/>
          <w:sz w:val="28"/>
          <w:szCs w:val="28"/>
          <w:lang w:eastAsia="ru-RU"/>
        </w:rPr>
      </w:pPr>
    </w:p>
    <w:p w:rsidR="00B23821" w:rsidRDefault="00B23821" w:rsidP="00036ABE">
      <w:pPr>
        <w:spacing w:after="0"/>
        <w:ind w:firstLine="360"/>
        <w:jc w:val="both"/>
        <w:rPr>
          <w:rFonts w:ascii="Times New Roman" w:eastAsia="Calibri" w:hAnsi="Times New Roman" w:cs="Times New Roman"/>
          <w:sz w:val="28"/>
          <w:szCs w:val="28"/>
          <w:lang w:eastAsia="ru-RU"/>
        </w:rPr>
      </w:pPr>
    </w:p>
    <w:p w:rsidR="00B23821" w:rsidRDefault="00B23821" w:rsidP="00036ABE">
      <w:pPr>
        <w:spacing w:after="0"/>
        <w:ind w:firstLine="360"/>
        <w:jc w:val="both"/>
        <w:rPr>
          <w:rFonts w:ascii="Times New Roman" w:eastAsia="Calibri" w:hAnsi="Times New Roman" w:cs="Times New Roman"/>
          <w:sz w:val="28"/>
          <w:szCs w:val="28"/>
          <w:lang w:eastAsia="ru-RU"/>
        </w:rPr>
      </w:pPr>
    </w:p>
    <w:p w:rsidR="00B23821" w:rsidRDefault="00B23821" w:rsidP="00036ABE">
      <w:pPr>
        <w:spacing w:after="0"/>
        <w:ind w:firstLine="360"/>
        <w:jc w:val="both"/>
        <w:rPr>
          <w:rFonts w:ascii="Times New Roman" w:eastAsia="Calibri" w:hAnsi="Times New Roman" w:cs="Times New Roman"/>
          <w:sz w:val="28"/>
          <w:szCs w:val="28"/>
          <w:lang w:eastAsia="ru-RU"/>
        </w:rPr>
      </w:pPr>
    </w:p>
    <w:p w:rsidR="00B23821" w:rsidRPr="00F46CEE" w:rsidRDefault="00B23821" w:rsidP="00036ABE">
      <w:pPr>
        <w:spacing w:after="0"/>
        <w:ind w:firstLine="360"/>
        <w:jc w:val="both"/>
        <w:rPr>
          <w:rFonts w:ascii="Times New Roman" w:eastAsia="Calibri" w:hAnsi="Times New Roman" w:cs="Times New Roman"/>
          <w:sz w:val="28"/>
          <w:szCs w:val="28"/>
          <w:lang w:eastAsia="ru-RU"/>
        </w:rPr>
      </w:pPr>
    </w:p>
    <w:p w:rsidR="00922C33" w:rsidRPr="00F46CEE" w:rsidRDefault="00922C33" w:rsidP="00036ABE">
      <w:pPr>
        <w:pStyle w:val="Style5"/>
        <w:widowControl/>
        <w:spacing w:line="276" w:lineRule="auto"/>
        <w:ind w:left="1075" w:right="29"/>
        <w:jc w:val="right"/>
        <w:rPr>
          <w:sz w:val="28"/>
          <w:szCs w:val="28"/>
        </w:rPr>
      </w:pPr>
      <w:r w:rsidRPr="00F46CEE">
        <w:rPr>
          <w:sz w:val="28"/>
          <w:szCs w:val="28"/>
        </w:rPr>
        <w:lastRenderedPageBreak/>
        <w:t xml:space="preserve">Приложение </w:t>
      </w:r>
      <w:r w:rsidR="00661616">
        <w:rPr>
          <w:sz w:val="28"/>
          <w:szCs w:val="28"/>
        </w:rPr>
        <w:t>3</w:t>
      </w:r>
    </w:p>
    <w:p w:rsidR="00922C33" w:rsidRPr="00F46CEE" w:rsidRDefault="00922C33" w:rsidP="00036ABE">
      <w:pPr>
        <w:pStyle w:val="Style5"/>
        <w:widowControl/>
        <w:spacing w:line="276" w:lineRule="auto"/>
        <w:ind w:left="1075" w:right="29"/>
        <w:jc w:val="center"/>
        <w:rPr>
          <w:sz w:val="28"/>
          <w:szCs w:val="28"/>
        </w:rPr>
      </w:pPr>
      <w:r w:rsidRPr="00F46CEE">
        <w:rPr>
          <w:sz w:val="28"/>
          <w:szCs w:val="28"/>
        </w:rPr>
        <w:t>Новые издания местного обязательного экземпляра (201</w:t>
      </w:r>
      <w:r w:rsidR="00661616">
        <w:rPr>
          <w:sz w:val="28"/>
          <w:szCs w:val="28"/>
        </w:rPr>
        <w:t>9</w:t>
      </w:r>
      <w:r w:rsidRPr="00F46CEE">
        <w:rPr>
          <w:sz w:val="28"/>
          <w:szCs w:val="28"/>
        </w:rPr>
        <w:t xml:space="preserve"> год).</w:t>
      </w:r>
    </w:p>
    <w:p w:rsidR="00922C33" w:rsidRPr="00F46CEE" w:rsidRDefault="00922C33" w:rsidP="00036ABE">
      <w:pPr>
        <w:pStyle w:val="Style5"/>
        <w:widowControl/>
        <w:spacing w:line="276" w:lineRule="auto"/>
        <w:ind w:left="1075" w:right="29"/>
        <w:rPr>
          <w:sz w:val="28"/>
          <w:szCs w:val="28"/>
        </w:rPr>
      </w:pPr>
      <w:r w:rsidRPr="00F46CEE">
        <w:rPr>
          <w:sz w:val="28"/>
          <w:szCs w:val="28"/>
        </w:rPr>
        <w:t>Новых изданий не было.</w:t>
      </w:r>
    </w:p>
    <w:p w:rsidR="003E5009" w:rsidRPr="00F46CEE" w:rsidRDefault="003E5009" w:rsidP="00036ABE">
      <w:pPr>
        <w:spacing w:after="0"/>
        <w:ind w:firstLine="360"/>
        <w:jc w:val="center"/>
        <w:rPr>
          <w:rFonts w:ascii="Times New Roman" w:eastAsia="Calibri" w:hAnsi="Times New Roman" w:cs="Times New Roman"/>
          <w:b/>
          <w:sz w:val="28"/>
          <w:szCs w:val="28"/>
          <w:lang w:eastAsia="ru-RU"/>
        </w:rPr>
      </w:pPr>
    </w:p>
    <w:p w:rsidR="00F46CEE" w:rsidRPr="00F46CEE" w:rsidRDefault="00F46CEE" w:rsidP="00036ABE">
      <w:pPr>
        <w:spacing w:after="0"/>
        <w:ind w:firstLine="360"/>
        <w:jc w:val="center"/>
        <w:rPr>
          <w:rFonts w:ascii="Times New Roman" w:eastAsia="Calibri" w:hAnsi="Times New Roman" w:cs="Times New Roman"/>
          <w:b/>
          <w:sz w:val="28"/>
          <w:szCs w:val="28"/>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F46CEE" w:rsidRDefault="00F46CEE" w:rsidP="00036ABE">
      <w:pPr>
        <w:spacing w:after="0"/>
        <w:ind w:firstLine="360"/>
        <w:jc w:val="center"/>
        <w:rPr>
          <w:rFonts w:ascii="Arial" w:eastAsia="Calibri" w:hAnsi="Arial" w:cs="Arial"/>
          <w:b/>
          <w:sz w:val="24"/>
          <w:szCs w:val="24"/>
          <w:lang w:eastAsia="ru-RU"/>
        </w:rPr>
      </w:pPr>
    </w:p>
    <w:p w:rsidR="005A411F" w:rsidRDefault="005A411F" w:rsidP="00036ABE">
      <w:pPr>
        <w:spacing w:after="0"/>
        <w:ind w:firstLine="360"/>
        <w:jc w:val="center"/>
        <w:rPr>
          <w:rFonts w:ascii="Arial" w:eastAsia="Calibri" w:hAnsi="Arial" w:cs="Arial"/>
          <w:b/>
          <w:sz w:val="24"/>
          <w:szCs w:val="24"/>
          <w:lang w:eastAsia="ru-RU"/>
        </w:rPr>
      </w:pPr>
    </w:p>
    <w:p w:rsidR="005A411F" w:rsidRDefault="005A411F" w:rsidP="00036ABE">
      <w:pPr>
        <w:spacing w:after="0"/>
        <w:ind w:firstLine="360"/>
        <w:jc w:val="center"/>
        <w:rPr>
          <w:rFonts w:ascii="Arial" w:eastAsia="Calibri" w:hAnsi="Arial" w:cs="Arial"/>
          <w:b/>
          <w:sz w:val="24"/>
          <w:szCs w:val="24"/>
          <w:lang w:eastAsia="ru-RU"/>
        </w:rPr>
      </w:pPr>
    </w:p>
    <w:p w:rsidR="007A6CC2" w:rsidRPr="00B23821" w:rsidRDefault="007A6CC2" w:rsidP="00036ABE">
      <w:pPr>
        <w:spacing w:after="0"/>
        <w:jc w:val="right"/>
        <w:rPr>
          <w:rFonts w:ascii="Times New Roman" w:hAnsi="Times New Roman" w:cs="Times New Roman"/>
          <w:sz w:val="24"/>
          <w:szCs w:val="24"/>
        </w:rPr>
      </w:pPr>
      <w:r w:rsidRPr="00B23821">
        <w:rPr>
          <w:rFonts w:ascii="Times New Roman" w:hAnsi="Times New Roman" w:cs="Times New Roman"/>
          <w:sz w:val="24"/>
          <w:szCs w:val="24"/>
        </w:rPr>
        <w:t xml:space="preserve">Приложение </w:t>
      </w:r>
      <w:r w:rsidR="00661616">
        <w:rPr>
          <w:rFonts w:ascii="Times New Roman" w:hAnsi="Times New Roman" w:cs="Times New Roman"/>
          <w:sz w:val="24"/>
          <w:szCs w:val="24"/>
        </w:rPr>
        <w:t>4</w:t>
      </w:r>
    </w:p>
    <w:p w:rsidR="00551502" w:rsidRPr="00551502" w:rsidRDefault="00551502" w:rsidP="00551502">
      <w:pPr>
        <w:spacing w:after="0"/>
        <w:rPr>
          <w:rFonts w:ascii="Times New Roman" w:eastAsia="Times New Roman" w:hAnsi="Times New Roman" w:cs="Times New Roman"/>
          <w:b/>
          <w:sz w:val="16"/>
          <w:szCs w:val="16"/>
          <w:lang w:eastAsia="ru-RU"/>
        </w:rPr>
      </w:pPr>
    </w:p>
    <w:p w:rsidR="00551502" w:rsidRPr="00D31482" w:rsidRDefault="00551502" w:rsidP="00551502">
      <w:pPr>
        <w:spacing w:after="0"/>
        <w:jc w:val="right"/>
        <w:rPr>
          <w:rFonts w:ascii="Times New Roman" w:eastAsia="Times New Roman" w:hAnsi="Times New Roman" w:cs="Times New Roman"/>
          <w:sz w:val="24"/>
          <w:szCs w:val="24"/>
          <w:lang w:eastAsia="ru-RU"/>
        </w:rPr>
      </w:pPr>
      <w:r w:rsidRPr="00551502">
        <w:rPr>
          <w:rFonts w:ascii="Times New Roman" w:eastAsia="Times New Roman" w:hAnsi="Times New Roman" w:cs="Times New Roman"/>
          <w:sz w:val="28"/>
          <w:szCs w:val="28"/>
          <w:lang w:eastAsia="ru-RU"/>
        </w:rPr>
        <w:lastRenderedPageBreak/>
        <w:tab/>
      </w:r>
      <w:r w:rsidRPr="00551502">
        <w:rPr>
          <w:rFonts w:ascii="Times New Roman" w:eastAsia="Times New Roman" w:hAnsi="Times New Roman" w:cs="Times New Roman"/>
          <w:sz w:val="28"/>
          <w:szCs w:val="28"/>
          <w:lang w:eastAsia="ru-RU"/>
        </w:rPr>
        <w:tab/>
      </w:r>
      <w:r w:rsidRPr="00551502">
        <w:rPr>
          <w:rFonts w:ascii="Times New Roman" w:eastAsia="Times New Roman" w:hAnsi="Times New Roman" w:cs="Times New Roman"/>
          <w:sz w:val="28"/>
          <w:szCs w:val="28"/>
          <w:lang w:eastAsia="ru-RU"/>
        </w:rPr>
        <w:tab/>
      </w:r>
      <w:r w:rsidRPr="00551502">
        <w:rPr>
          <w:rFonts w:ascii="Times New Roman" w:eastAsia="Times New Roman" w:hAnsi="Times New Roman" w:cs="Times New Roman"/>
          <w:sz w:val="28"/>
          <w:szCs w:val="28"/>
          <w:lang w:eastAsia="ru-RU"/>
        </w:rPr>
        <w:tab/>
      </w:r>
      <w:r w:rsidRPr="00551502">
        <w:rPr>
          <w:rFonts w:ascii="Times New Roman" w:eastAsia="Times New Roman" w:hAnsi="Times New Roman" w:cs="Times New Roman"/>
          <w:sz w:val="28"/>
          <w:szCs w:val="28"/>
          <w:lang w:eastAsia="ru-RU"/>
        </w:rPr>
        <w:tab/>
      </w:r>
      <w:r w:rsidRPr="00551502">
        <w:rPr>
          <w:rFonts w:ascii="Times New Roman" w:eastAsia="Times New Roman" w:hAnsi="Times New Roman" w:cs="Times New Roman"/>
          <w:sz w:val="28"/>
          <w:szCs w:val="28"/>
          <w:lang w:eastAsia="ru-RU"/>
        </w:rPr>
        <w:tab/>
      </w:r>
      <w:r w:rsidRPr="00551502">
        <w:rPr>
          <w:rFonts w:ascii="Times New Roman" w:eastAsia="Times New Roman" w:hAnsi="Times New Roman" w:cs="Times New Roman"/>
          <w:sz w:val="28"/>
          <w:szCs w:val="28"/>
          <w:lang w:eastAsia="ru-RU"/>
        </w:rPr>
        <w:tab/>
      </w:r>
      <w:r w:rsidRPr="00551502">
        <w:rPr>
          <w:rFonts w:ascii="Times New Roman" w:eastAsia="Times New Roman" w:hAnsi="Times New Roman" w:cs="Times New Roman"/>
          <w:sz w:val="28"/>
          <w:szCs w:val="28"/>
          <w:lang w:eastAsia="ru-RU"/>
        </w:rPr>
        <w:tab/>
      </w:r>
      <w:r w:rsidRPr="00551502">
        <w:rPr>
          <w:rFonts w:ascii="Times New Roman" w:eastAsia="Times New Roman" w:hAnsi="Times New Roman" w:cs="Times New Roman"/>
          <w:sz w:val="28"/>
          <w:szCs w:val="28"/>
          <w:lang w:eastAsia="ru-RU"/>
        </w:rPr>
        <w:tab/>
      </w:r>
      <w:r w:rsidRPr="00D31482">
        <w:rPr>
          <w:rFonts w:ascii="Times New Roman" w:eastAsia="Times New Roman" w:hAnsi="Times New Roman" w:cs="Times New Roman"/>
          <w:sz w:val="24"/>
          <w:szCs w:val="24"/>
          <w:lang w:eastAsia="ru-RU"/>
        </w:rPr>
        <w:t>УТВЕРЖДАЮ</w:t>
      </w:r>
    </w:p>
    <w:p w:rsidR="00551502" w:rsidRPr="00D31482" w:rsidRDefault="00551502" w:rsidP="00551502">
      <w:pPr>
        <w:spacing w:after="0"/>
        <w:ind w:left="3540" w:firstLine="708"/>
        <w:jc w:val="right"/>
        <w:rPr>
          <w:rFonts w:ascii="Times New Roman" w:eastAsia="Times New Roman" w:hAnsi="Times New Roman" w:cs="Times New Roman"/>
          <w:sz w:val="24"/>
          <w:szCs w:val="24"/>
          <w:lang w:eastAsia="ru-RU"/>
        </w:rPr>
      </w:pPr>
      <w:r w:rsidRPr="00D31482">
        <w:rPr>
          <w:rFonts w:ascii="Times New Roman" w:eastAsia="Times New Roman" w:hAnsi="Times New Roman" w:cs="Times New Roman"/>
          <w:sz w:val="24"/>
          <w:szCs w:val="24"/>
          <w:lang w:eastAsia="ru-RU"/>
        </w:rPr>
        <w:t>Директор _______________Л.О. Егорова</w:t>
      </w:r>
    </w:p>
    <w:p w:rsidR="00551502" w:rsidRPr="00D31482" w:rsidRDefault="00551502" w:rsidP="00551502">
      <w:pPr>
        <w:spacing w:after="0"/>
        <w:ind w:left="3540" w:firstLine="708"/>
        <w:jc w:val="right"/>
        <w:rPr>
          <w:rFonts w:ascii="Times New Roman" w:eastAsia="Times New Roman" w:hAnsi="Times New Roman" w:cs="Times New Roman"/>
          <w:sz w:val="24"/>
          <w:szCs w:val="24"/>
          <w:lang w:eastAsia="ru-RU"/>
        </w:rPr>
      </w:pPr>
      <w:r w:rsidRPr="00D31482">
        <w:rPr>
          <w:rFonts w:ascii="Times New Roman" w:eastAsia="Times New Roman" w:hAnsi="Times New Roman" w:cs="Times New Roman"/>
          <w:sz w:val="24"/>
          <w:szCs w:val="24"/>
          <w:lang w:eastAsia="ru-RU"/>
        </w:rPr>
        <w:t>18 декабря 2019 г.</w:t>
      </w:r>
    </w:p>
    <w:p w:rsidR="00551502" w:rsidRPr="00D31482" w:rsidRDefault="00551502" w:rsidP="00551502">
      <w:pPr>
        <w:spacing w:after="0"/>
        <w:rPr>
          <w:rFonts w:ascii="Times New Roman" w:eastAsia="Times New Roman" w:hAnsi="Times New Roman" w:cs="Times New Roman"/>
          <w:b/>
          <w:sz w:val="24"/>
          <w:szCs w:val="24"/>
          <w:lang w:eastAsia="ru-RU"/>
        </w:rPr>
      </w:pPr>
      <w:r w:rsidRPr="00D31482">
        <w:rPr>
          <w:rFonts w:ascii="Times New Roman" w:hAnsi="Times New Roman" w:cs="Times New Roman"/>
          <w:b/>
          <w:sz w:val="24"/>
          <w:szCs w:val="24"/>
        </w:rPr>
        <w:t>План мероприятий по развитию компетенций и повышению квалификации основного персонала</w:t>
      </w:r>
      <w:r w:rsidRPr="00D31482">
        <w:rPr>
          <w:rFonts w:ascii="Times New Roman" w:eastAsia="Times New Roman" w:hAnsi="Times New Roman" w:cs="Times New Roman"/>
          <w:b/>
          <w:sz w:val="24"/>
          <w:szCs w:val="24"/>
          <w:lang w:eastAsia="ru-RU"/>
        </w:rPr>
        <w:t>МБУК «Дедовичская библиотека»  на 2020 г.</w:t>
      </w:r>
    </w:p>
    <w:tbl>
      <w:tblPr>
        <w:tblStyle w:val="1"/>
        <w:tblW w:w="10804" w:type="dxa"/>
        <w:tblInd w:w="-972" w:type="dxa"/>
        <w:tblLayout w:type="fixed"/>
        <w:tblLook w:val="01E0"/>
      </w:tblPr>
      <w:tblGrid>
        <w:gridCol w:w="540"/>
        <w:gridCol w:w="2808"/>
        <w:gridCol w:w="1134"/>
        <w:gridCol w:w="1985"/>
        <w:gridCol w:w="1701"/>
        <w:gridCol w:w="2636"/>
      </w:tblGrid>
      <w:tr w:rsidR="00551502" w:rsidRPr="001F0F1A" w:rsidTr="00551502">
        <w:tc>
          <w:tcPr>
            <w:tcW w:w="540" w:type="dxa"/>
          </w:tcPr>
          <w:p w:rsidR="00551502" w:rsidRPr="001F0F1A" w:rsidRDefault="00551502" w:rsidP="00551502">
            <w:pPr>
              <w:rPr>
                <w:b/>
                <w:sz w:val="24"/>
                <w:szCs w:val="24"/>
              </w:rPr>
            </w:pPr>
            <w:r w:rsidRPr="001F0F1A">
              <w:rPr>
                <w:b/>
                <w:sz w:val="24"/>
                <w:szCs w:val="24"/>
              </w:rPr>
              <w:t>№</w:t>
            </w:r>
          </w:p>
        </w:tc>
        <w:tc>
          <w:tcPr>
            <w:tcW w:w="2808" w:type="dxa"/>
          </w:tcPr>
          <w:p w:rsidR="00551502" w:rsidRPr="001F0F1A" w:rsidRDefault="00551502" w:rsidP="00551502">
            <w:pPr>
              <w:rPr>
                <w:b/>
                <w:sz w:val="24"/>
                <w:szCs w:val="24"/>
              </w:rPr>
            </w:pPr>
            <w:r w:rsidRPr="001F0F1A">
              <w:rPr>
                <w:b/>
                <w:sz w:val="24"/>
                <w:szCs w:val="24"/>
              </w:rPr>
              <w:t xml:space="preserve">Тема </w:t>
            </w:r>
          </w:p>
        </w:tc>
        <w:tc>
          <w:tcPr>
            <w:tcW w:w="1134" w:type="dxa"/>
          </w:tcPr>
          <w:p w:rsidR="00551502" w:rsidRPr="001F0F1A" w:rsidRDefault="00551502" w:rsidP="00551502">
            <w:pPr>
              <w:rPr>
                <w:b/>
                <w:sz w:val="24"/>
                <w:szCs w:val="24"/>
              </w:rPr>
            </w:pPr>
            <w:r w:rsidRPr="001F0F1A">
              <w:rPr>
                <w:b/>
                <w:sz w:val="24"/>
                <w:szCs w:val="24"/>
              </w:rPr>
              <w:t xml:space="preserve">Форма проведения </w:t>
            </w:r>
          </w:p>
        </w:tc>
        <w:tc>
          <w:tcPr>
            <w:tcW w:w="1985" w:type="dxa"/>
          </w:tcPr>
          <w:p w:rsidR="00551502" w:rsidRPr="001F0F1A" w:rsidRDefault="00551502" w:rsidP="00551502">
            <w:pPr>
              <w:rPr>
                <w:b/>
                <w:sz w:val="24"/>
                <w:szCs w:val="24"/>
              </w:rPr>
            </w:pPr>
            <w:r w:rsidRPr="001F0F1A">
              <w:rPr>
                <w:b/>
                <w:sz w:val="24"/>
                <w:szCs w:val="24"/>
              </w:rPr>
              <w:t xml:space="preserve">Категория </w:t>
            </w:r>
          </w:p>
        </w:tc>
        <w:tc>
          <w:tcPr>
            <w:tcW w:w="1701" w:type="dxa"/>
          </w:tcPr>
          <w:p w:rsidR="00551502" w:rsidRPr="001F0F1A" w:rsidRDefault="00551502" w:rsidP="00551502">
            <w:pPr>
              <w:rPr>
                <w:b/>
                <w:sz w:val="24"/>
                <w:szCs w:val="24"/>
              </w:rPr>
            </w:pPr>
            <w:r w:rsidRPr="001F0F1A">
              <w:rPr>
                <w:b/>
                <w:sz w:val="24"/>
                <w:szCs w:val="24"/>
              </w:rPr>
              <w:t xml:space="preserve">Дата, место проведения </w:t>
            </w:r>
          </w:p>
        </w:tc>
        <w:tc>
          <w:tcPr>
            <w:tcW w:w="2636" w:type="dxa"/>
          </w:tcPr>
          <w:p w:rsidR="00551502" w:rsidRPr="001F0F1A" w:rsidRDefault="00551502" w:rsidP="00551502">
            <w:pPr>
              <w:rPr>
                <w:b/>
                <w:sz w:val="24"/>
                <w:szCs w:val="24"/>
              </w:rPr>
            </w:pPr>
            <w:r>
              <w:rPr>
                <w:b/>
                <w:sz w:val="24"/>
                <w:szCs w:val="24"/>
              </w:rPr>
              <w:t>Ответственный, участники</w:t>
            </w:r>
          </w:p>
        </w:tc>
      </w:tr>
      <w:tr w:rsidR="00551502" w:rsidRPr="00F006D5" w:rsidTr="00551502">
        <w:tc>
          <w:tcPr>
            <w:tcW w:w="540" w:type="dxa"/>
          </w:tcPr>
          <w:p w:rsidR="00551502" w:rsidRPr="00F006D5" w:rsidRDefault="00551502" w:rsidP="00551502">
            <w:pPr>
              <w:rPr>
                <w:sz w:val="24"/>
                <w:szCs w:val="24"/>
              </w:rPr>
            </w:pPr>
            <w:r w:rsidRPr="00F006D5">
              <w:rPr>
                <w:sz w:val="24"/>
                <w:szCs w:val="24"/>
              </w:rPr>
              <w:t>1</w:t>
            </w:r>
          </w:p>
        </w:tc>
        <w:tc>
          <w:tcPr>
            <w:tcW w:w="2808" w:type="dxa"/>
          </w:tcPr>
          <w:p w:rsidR="00551502" w:rsidRPr="00F006D5" w:rsidRDefault="00551502" w:rsidP="00551502">
            <w:pPr>
              <w:rPr>
                <w:sz w:val="24"/>
                <w:szCs w:val="24"/>
              </w:rPr>
            </w:pPr>
            <w:r w:rsidRPr="00F006D5">
              <w:rPr>
                <w:sz w:val="24"/>
                <w:szCs w:val="24"/>
              </w:rPr>
              <w:t xml:space="preserve">Анализ </w:t>
            </w:r>
            <w:r>
              <w:rPr>
                <w:sz w:val="24"/>
                <w:szCs w:val="24"/>
              </w:rPr>
              <w:t>деятельности и аналитических</w:t>
            </w:r>
            <w:r w:rsidRPr="00F006D5">
              <w:rPr>
                <w:sz w:val="24"/>
                <w:szCs w:val="24"/>
              </w:rPr>
              <w:t xml:space="preserve"> и статистических отчетов за 201</w:t>
            </w:r>
            <w:r>
              <w:rPr>
                <w:sz w:val="24"/>
                <w:szCs w:val="24"/>
              </w:rPr>
              <w:t>9</w:t>
            </w:r>
            <w:r w:rsidRPr="00F006D5">
              <w:rPr>
                <w:sz w:val="24"/>
                <w:szCs w:val="24"/>
              </w:rPr>
              <w:t xml:space="preserve"> год</w:t>
            </w:r>
          </w:p>
        </w:tc>
        <w:tc>
          <w:tcPr>
            <w:tcW w:w="1134" w:type="dxa"/>
          </w:tcPr>
          <w:p w:rsidR="00551502" w:rsidRPr="00F006D5" w:rsidRDefault="00551502" w:rsidP="00551502">
            <w:pPr>
              <w:rPr>
                <w:sz w:val="24"/>
                <w:szCs w:val="24"/>
              </w:rPr>
            </w:pPr>
            <w:r>
              <w:rPr>
                <w:sz w:val="24"/>
                <w:szCs w:val="24"/>
              </w:rPr>
              <w:t>семинар</w:t>
            </w:r>
          </w:p>
          <w:p w:rsidR="00551502" w:rsidRPr="00F006D5" w:rsidRDefault="00551502" w:rsidP="00551502">
            <w:pPr>
              <w:rPr>
                <w:sz w:val="24"/>
                <w:szCs w:val="24"/>
              </w:rPr>
            </w:pPr>
          </w:p>
        </w:tc>
        <w:tc>
          <w:tcPr>
            <w:tcW w:w="1985" w:type="dxa"/>
          </w:tcPr>
          <w:p w:rsidR="00551502" w:rsidRPr="00F006D5" w:rsidRDefault="00551502" w:rsidP="00551502">
            <w:pPr>
              <w:rPr>
                <w:sz w:val="24"/>
                <w:szCs w:val="24"/>
              </w:rPr>
            </w:pPr>
            <w:r w:rsidRPr="00F006D5">
              <w:rPr>
                <w:sz w:val="24"/>
                <w:szCs w:val="24"/>
              </w:rPr>
              <w:t>Специалисты центральной библиотеки</w:t>
            </w:r>
          </w:p>
        </w:tc>
        <w:tc>
          <w:tcPr>
            <w:tcW w:w="1701" w:type="dxa"/>
          </w:tcPr>
          <w:p w:rsidR="00551502" w:rsidRPr="00F006D5" w:rsidRDefault="00551502" w:rsidP="00551502">
            <w:pPr>
              <w:rPr>
                <w:sz w:val="24"/>
                <w:szCs w:val="24"/>
              </w:rPr>
            </w:pPr>
            <w:r>
              <w:rPr>
                <w:sz w:val="24"/>
                <w:szCs w:val="24"/>
              </w:rPr>
              <w:t>15</w:t>
            </w:r>
            <w:r w:rsidRPr="00F006D5">
              <w:rPr>
                <w:sz w:val="24"/>
                <w:szCs w:val="24"/>
              </w:rPr>
              <w:t xml:space="preserve"> января 10.00, МБУК «Дедовичская библиотека»</w:t>
            </w:r>
          </w:p>
        </w:tc>
        <w:tc>
          <w:tcPr>
            <w:tcW w:w="2636" w:type="dxa"/>
          </w:tcPr>
          <w:p w:rsidR="00551502" w:rsidRPr="00F006D5" w:rsidRDefault="00551502" w:rsidP="00551502">
            <w:pPr>
              <w:rPr>
                <w:sz w:val="24"/>
                <w:szCs w:val="24"/>
              </w:rPr>
            </w:pPr>
            <w:r w:rsidRPr="00F006D5">
              <w:rPr>
                <w:sz w:val="24"/>
                <w:szCs w:val="24"/>
              </w:rPr>
              <w:t>Отв. -  Егорова Л.О., участники – сотрудники центральной библиотеки.</w:t>
            </w:r>
          </w:p>
        </w:tc>
      </w:tr>
      <w:tr w:rsidR="00551502" w:rsidRPr="00F006D5" w:rsidTr="00551502">
        <w:tc>
          <w:tcPr>
            <w:tcW w:w="540" w:type="dxa"/>
          </w:tcPr>
          <w:p w:rsidR="00551502" w:rsidRPr="00F006D5" w:rsidRDefault="00551502" w:rsidP="00551502">
            <w:pPr>
              <w:rPr>
                <w:sz w:val="24"/>
                <w:szCs w:val="24"/>
              </w:rPr>
            </w:pPr>
            <w:r>
              <w:rPr>
                <w:sz w:val="24"/>
                <w:szCs w:val="24"/>
              </w:rPr>
              <w:t>2</w:t>
            </w:r>
          </w:p>
        </w:tc>
        <w:tc>
          <w:tcPr>
            <w:tcW w:w="2808" w:type="dxa"/>
          </w:tcPr>
          <w:p w:rsidR="00551502" w:rsidRPr="00F006D5" w:rsidRDefault="00551502" w:rsidP="00551502">
            <w:pPr>
              <w:rPr>
                <w:sz w:val="24"/>
                <w:szCs w:val="24"/>
              </w:rPr>
            </w:pPr>
            <w:r>
              <w:rPr>
                <w:sz w:val="24"/>
                <w:szCs w:val="24"/>
              </w:rPr>
              <w:t>Районные, областные и межрегиональные акции</w:t>
            </w:r>
          </w:p>
        </w:tc>
        <w:tc>
          <w:tcPr>
            <w:tcW w:w="1134" w:type="dxa"/>
          </w:tcPr>
          <w:p w:rsidR="00551502" w:rsidRPr="00F006D5" w:rsidRDefault="00551502" w:rsidP="00551502">
            <w:pPr>
              <w:rPr>
                <w:sz w:val="24"/>
                <w:szCs w:val="24"/>
              </w:rPr>
            </w:pPr>
            <w:r>
              <w:rPr>
                <w:sz w:val="24"/>
                <w:szCs w:val="24"/>
              </w:rPr>
              <w:t>Информационное сообщение</w:t>
            </w:r>
          </w:p>
        </w:tc>
        <w:tc>
          <w:tcPr>
            <w:tcW w:w="1985" w:type="dxa"/>
          </w:tcPr>
          <w:p w:rsidR="00551502" w:rsidRPr="00F006D5" w:rsidRDefault="00551502" w:rsidP="00551502">
            <w:pPr>
              <w:rPr>
                <w:sz w:val="24"/>
                <w:szCs w:val="24"/>
              </w:rPr>
            </w:pPr>
            <w:r>
              <w:rPr>
                <w:sz w:val="24"/>
                <w:szCs w:val="24"/>
              </w:rPr>
              <w:t>Сотрудники Дедовичской ЦБС</w:t>
            </w:r>
          </w:p>
        </w:tc>
        <w:tc>
          <w:tcPr>
            <w:tcW w:w="1701" w:type="dxa"/>
          </w:tcPr>
          <w:p w:rsidR="00551502" w:rsidRPr="00F006D5" w:rsidRDefault="00551502" w:rsidP="00551502">
            <w:pPr>
              <w:rPr>
                <w:sz w:val="24"/>
                <w:szCs w:val="24"/>
              </w:rPr>
            </w:pPr>
            <w:r>
              <w:rPr>
                <w:sz w:val="24"/>
                <w:szCs w:val="24"/>
              </w:rPr>
              <w:t xml:space="preserve">Соц.сеть Вконтакте, электронная почта </w:t>
            </w:r>
          </w:p>
        </w:tc>
        <w:tc>
          <w:tcPr>
            <w:tcW w:w="2636" w:type="dxa"/>
          </w:tcPr>
          <w:p w:rsidR="00551502" w:rsidRPr="00F006D5" w:rsidRDefault="00551502" w:rsidP="00551502">
            <w:pPr>
              <w:rPr>
                <w:sz w:val="24"/>
                <w:szCs w:val="24"/>
              </w:rPr>
            </w:pPr>
            <w:r>
              <w:rPr>
                <w:sz w:val="24"/>
                <w:szCs w:val="24"/>
              </w:rPr>
              <w:t>Отв. Яковлева Е.В.</w:t>
            </w:r>
          </w:p>
        </w:tc>
      </w:tr>
      <w:tr w:rsidR="00551502" w:rsidRPr="00F006D5" w:rsidTr="00551502">
        <w:tc>
          <w:tcPr>
            <w:tcW w:w="540" w:type="dxa"/>
          </w:tcPr>
          <w:p w:rsidR="00551502" w:rsidRPr="00F006D5" w:rsidRDefault="00551502" w:rsidP="00551502">
            <w:pPr>
              <w:rPr>
                <w:sz w:val="24"/>
                <w:szCs w:val="24"/>
              </w:rPr>
            </w:pPr>
            <w:r>
              <w:rPr>
                <w:sz w:val="24"/>
                <w:szCs w:val="24"/>
              </w:rPr>
              <w:t>3</w:t>
            </w:r>
          </w:p>
        </w:tc>
        <w:tc>
          <w:tcPr>
            <w:tcW w:w="2808" w:type="dxa"/>
          </w:tcPr>
          <w:p w:rsidR="00551502" w:rsidRPr="00F006D5" w:rsidRDefault="00551502" w:rsidP="00551502">
            <w:pPr>
              <w:rPr>
                <w:sz w:val="24"/>
                <w:szCs w:val="24"/>
              </w:rPr>
            </w:pPr>
            <w:r w:rsidRPr="00F006D5">
              <w:rPr>
                <w:sz w:val="24"/>
                <w:szCs w:val="24"/>
              </w:rPr>
              <w:t>Анализ</w:t>
            </w:r>
            <w:r>
              <w:rPr>
                <w:sz w:val="24"/>
                <w:szCs w:val="24"/>
              </w:rPr>
              <w:t xml:space="preserve"> деятельности и аналитических</w:t>
            </w:r>
            <w:r w:rsidRPr="00F006D5">
              <w:rPr>
                <w:sz w:val="24"/>
                <w:szCs w:val="24"/>
              </w:rPr>
              <w:t xml:space="preserve"> и статистических отчетов за 201</w:t>
            </w:r>
            <w:r>
              <w:rPr>
                <w:sz w:val="24"/>
                <w:szCs w:val="24"/>
              </w:rPr>
              <w:t>9</w:t>
            </w:r>
            <w:r w:rsidRPr="00F006D5">
              <w:rPr>
                <w:sz w:val="24"/>
                <w:szCs w:val="24"/>
              </w:rPr>
              <w:t xml:space="preserve"> год</w:t>
            </w:r>
          </w:p>
        </w:tc>
        <w:tc>
          <w:tcPr>
            <w:tcW w:w="1134" w:type="dxa"/>
          </w:tcPr>
          <w:p w:rsidR="00551502" w:rsidRPr="00F006D5" w:rsidRDefault="00551502" w:rsidP="00551502">
            <w:pPr>
              <w:rPr>
                <w:sz w:val="24"/>
                <w:szCs w:val="24"/>
              </w:rPr>
            </w:pPr>
            <w:r w:rsidRPr="00F006D5">
              <w:rPr>
                <w:sz w:val="24"/>
                <w:szCs w:val="24"/>
              </w:rPr>
              <w:t xml:space="preserve">Семинар </w:t>
            </w:r>
          </w:p>
          <w:p w:rsidR="00551502" w:rsidRPr="00F006D5" w:rsidRDefault="00551502" w:rsidP="00551502">
            <w:pPr>
              <w:rPr>
                <w:sz w:val="24"/>
                <w:szCs w:val="24"/>
              </w:rPr>
            </w:pPr>
          </w:p>
        </w:tc>
        <w:tc>
          <w:tcPr>
            <w:tcW w:w="1985" w:type="dxa"/>
          </w:tcPr>
          <w:p w:rsidR="00551502" w:rsidRPr="00F006D5" w:rsidRDefault="00551502" w:rsidP="00551502">
            <w:pPr>
              <w:rPr>
                <w:sz w:val="24"/>
                <w:szCs w:val="24"/>
              </w:rPr>
            </w:pPr>
            <w:r w:rsidRPr="00F006D5">
              <w:rPr>
                <w:sz w:val="24"/>
                <w:szCs w:val="24"/>
              </w:rPr>
              <w:t>Сельские библиотекари</w:t>
            </w:r>
          </w:p>
        </w:tc>
        <w:tc>
          <w:tcPr>
            <w:tcW w:w="1701" w:type="dxa"/>
          </w:tcPr>
          <w:p w:rsidR="00551502" w:rsidRPr="00F006D5" w:rsidRDefault="00551502" w:rsidP="00551502">
            <w:pPr>
              <w:rPr>
                <w:sz w:val="24"/>
                <w:szCs w:val="24"/>
              </w:rPr>
            </w:pPr>
            <w:r>
              <w:rPr>
                <w:sz w:val="24"/>
                <w:szCs w:val="24"/>
              </w:rPr>
              <w:t>28</w:t>
            </w:r>
            <w:r w:rsidRPr="00F006D5">
              <w:rPr>
                <w:sz w:val="24"/>
                <w:szCs w:val="24"/>
              </w:rPr>
              <w:t xml:space="preserve"> января 10.00, МБУК «Дедовичская библиотека»</w:t>
            </w:r>
          </w:p>
        </w:tc>
        <w:tc>
          <w:tcPr>
            <w:tcW w:w="2636" w:type="dxa"/>
          </w:tcPr>
          <w:p w:rsidR="00551502" w:rsidRPr="00F006D5" w:rsidRDefault="00551502" w:rsidP="00551502">
            <w:pPr>
              <w:rPr>
                <w:sz w:val="24"/>
                <w:szCs w:val="24"/>
              </w:rPr>
            </w:pPr>
            <w:r w:rsidRPr="00F006D5">
              <w:rPr>
                <w:sz w:val="24"/>
                <w:szCs w:val="24"/>
              </w:rPr>
              <w:t>Отв. -  Егорова Л.О., участники - сельские библиотекари.</w:t>
            </w:r>
          </w:p>
        </w:tc>
      </w:tr>
      <w:tr w:rsidR="00551502" w:rsidRPr="00F006D5" w:rsidTr="00551502">
        <w:tc>
          <w:tcPr>
            <w:tcW w:w="540" w:type="dxa"/>
          </w:tcPr>
          <w:p w:rsidR="00551502" w:rsidRPr="00F006D5" w:rsidRDefault="00551502" w:rsidP="00551502">
            <w:pPr>
              <w:rPr>
                <w:sz w:val="24"/>
                <w:szCs w:val="24"/>
              </w:rPr>
            </w:pPr>
            <w:r>
              <w:rPr>
                <w:sz w:val="24"/>
                <w:szCs w:val="24"/>
              </w:rPr>
              <w:t>4</w:t>
            </w:r>
          </w:p>
        </w:tc>
        <w:tc>
          <w:tcPr>
            <w:tcW w:w="2808" w:type="dxa"/>
          </w:tcPr>
          <w:p w:rsidR="00551502" w:rsidRPr="00223E8F" w:rsidRDefault="00551502" w:rsidP="00551502">
            <w:pPr>
              <w:rPr>
                <w:b/>
                <w:sz w:val="24"/>
                <w:szCs w:val="24"/>
              </w:rPr>
            </w:pPr>
            <w:r w:rsidRPr="00223E8F">
              <w:rPr>
                <w:rStyle w:val="ac"/>
                <w:sz w:val="24"/>
                <w:szCs w:val="24"/>
                <w:shd w:val="clear" w:color="auto" w:fill="FFFFFF"/>
              </w:rPr>
              <w:t>Профессиональный календарь псковского библиотекаря – январь 2020 года</w:t>
            </w:r>
            <w:r>
              <w:rPr>
                <w:rStyle w:val="ac"/>
                <w:sz w:val="24"/>
                <w:szCs w:val="24"/>
                <w:shd w:val="clear" w:color="auto" w:fill="FFFFFF"/>
              </w:rPr>
              <w:t xml:space="preserve"> (согласно плану ПОУНБ)</w:t>
            </w:r>
          </w:p>
        </w:tc>
        <w:tc>
          <w:tcPr>
            <w:tcW w:w="1134" w:type="dxa"/>
          </w:tcPr>
          <w:p w:rsidR="00551502" w:rsidRPr="00223E8F" w:rsidRDefault="00551502" w:rsidP="00551502">
            <w:pPr>
              <w:rPr>
                <w:sz w:val="24"/>
                <w:szCs w:val="24"/>
              </w:rPr>
            </w:pPr>
            <w:r w:rsidRPr="00223E8F">
              <w:rPr>
                <w:sz w:val="24"/>
                <w:szCs w:val="24"/>
              </w:rPr>
              <w:t>вебинар</w:t>
            </w:r>
          </w:p>
        </w:tc>
        <w:tc>
          <w:tcPr>
            <w:tcW w:w="1985" w:type="dxa"/>
          </w:tcPr>
          <w:p w:rsidR="00551502" w:rsidRPr="00F006D5" w:rsidRDefault="00551502" w:rsidP="00551502">
            <w:pPr>
              <w:ind w:right="-86"/>
              <w:rPr>
                <w:sz w:val="24"/>
                <w:szCs w:val="24"/>
              </w:rPr>
            </w:pPr>
            <w:r w:rsidRPr="0077387A">
              <w:rPr>
                <w:sz w:val="24"/>
                <w:szCs w:val="24"/>
              </w:rPr>
              <w:t>Специалисты центральной библиотеки, сельских модельных  библиотек.</w:t>
            </w:r>
          </w:p>
        </w:tc>
        <w:tc>
          <w:tcPr>
            <w:tcW w:w="1701" w:type="dxa"/>
          </w:tcPr>
          <w:p w:rsidR="00551502" w:rsidRPr="00F006D5" w:rsidRDefault="00551502" w:rsidP="00551502">
            <w:pPr>
              <w:ind w:right="-86"/>
              <w:rPr>
                <w:sz w:val="24"/>
                <w:szCs w:val="24"/>
              </w:rPr>
            </w:pPr>
            <w:r>
              <w:rPr>
                <w:sz w:val="24"/>
                <w:szCs w:val="24"/>
              </w:rPr>
              <w:t>В течение года</w:t>
            </w:r>
          </w:p>
        </w:tc>
        <w:tc>
          <w:tcPr>
            <w:tcW w:w="2636" w:type="dxa"/>
          </w:tcPr>
          <w:p w:rsidR="00551502" w:rsidRPr="00F006D5" w:rsidRDefault="00551502" w:rsidP="00551502">
            <w:pPr>
              <w:rPr>
                <w:sz w:val="24"/>
                <w:szCs w:val="24"/>
              </w:rPr>
            </w:pPr>
            <w:r w:rsidRPr="00F006D5">
              <w:rPr>
                <w:sz w:val="24"/>
                <w:szCs w:val="24"/>
              </w:rPr>
              <w:t>Отв. -  Егорова Л.О</w:t>
            </w:r>
          </w:p>
        </w:tc>
      </w:tr>
      <w:tr w:rsidR="00551502" w:rsidRPr="00556CD7" w:rsidTr="00551502">
        <w:tc>
          <w:tcPr>
            <w:tcW w:w="540" w:type="dxa"/>
          </w:tcPr>
          <w:p w:rsidR="00551502" w:rsidRPr="00556CD7" w:rsidRDefault="00551502" w:rsidP="00551502">
            <w:pPr>
              <w:rPr>
                <w:sz w:val="24"/>
                <w:szCs w:val="24"/>
              </w:rPr>
            </w:pPr>
            <w:r>
              <w:rPr>
                <w:sz w:val="24"/>
                <w:szCs w:val="24"/>
              </w:rPr>
              <w:t>5</w:t>
            </w:r>
          </w:p>
        </w:tc>
        <w:tc>
          <w:tcPr>
            <w:tcW w:w="2808" w:type="dxa"/>
          </w:tcPr>
          <w:p w:rsidR="00551502" w:rsidRPr="00556CD7" w:rsidRDefault="00551502" w:rsidP="00551502">
            <w:pPr>
              <w:widowControl w:val="0"/>
              <w:suppressLineNumbers/>
              <w:suppressAutoHyphens/>
              <w:rPr>
                <w:sz w:val="24"/>
                <w:szCs w:val="24"/>
              </w:rPr>
            </w:pPr>
            <w:r>
              <w:rPr>
                <w:sz w:val="24"/>
                <w:szCs w:val="24"/>
              </w:rPr>
              <w:t>Финансовая грамотность в библиотеках</w:t>
            </w:r>
          </w:p>
        </w:tc>
        <w:tc>
          <w:tcPr>
            <w:tcW w:w="1134" w:type="dxa"/>
          </w:tcPr>
          <w:p w:rsidR="00551502" w:rsidRPr="00556CD7" w:rsidRDefault="00551502" w:rsidP="00551502">
            <w:pPr>
              <w:rPr>
                <w:sz w:val="24"/>
                <w:szCs w:val="24"/>
              </w:rPr>
            </w:pPr>
            <w:r>
              <w:rPr>
                <w:sz w:val="24"/>
                <w:szCs w:val="24"/>
              </w:rPr>
              <w:t>семинар</w:t>
            </w:r>
          </w:p>
        </w:tc>
        <w:tc>
          <w:tcPr>
            <w:tcW w:w="1985" w:type="dxa"/>
          </w:tcPr>
          <w:p w:rsidR="00551502" w:rsidRPr="00F006D5" w:rsidRDefault="00551502" w:rsidP="00551502">
            <w:pPr>
              <w:ind w:right="-86"/>
              <w:rPr>
                <w:sz w:val="24"/>
                <w:szCs w:val="24"/>
              </w:rPr>
            </w:pPr>
            <w:r w:rsidRPr="0077387A">
              <w:rPr>
                <w:sz w:val="24"/>
                <w:szCs w:val="24"/>
              </w:rPr>
              <w:t xml:space="preserve">Специалисты </w:t>
            </w:r>
            <w:r>
              <w:rPr>
                <w:sz w:val="24"/>
                <w:szCs w:val="24"/>
              </w:rPr>
              <w:t>ЦБС</w:t>
            </w:r>
            <w:r w:rsidRPr="0077387A">
              <w:rPr>
                <w:sz w:val="24"/>
                <w:szCs w:val="24"/>
              </w:rPr>
              <w:t>.</w:t>
            </w:r>
          </w:p>
        </w:tc>
        <w:tc>
          <w:tcPr>
            <w:tcW w:w="1701" w:type="dxa"/>
          </w:tcPr>
          <w:p w:rsidR="00551502" w:rsidRPr="00556CD7" w:rsidRDefault="00551502" w:rsidP="00551502">
            <w:pPr>
              <w:rPr>
                <w:sz w:val="24"/>
                <w:szCs w:val="24"/>
              </w:rPr>
            </w:pPr>
            <w:r>
              <w:rPr>
                <w:sz w:val="24"/>
                <w:szCs w:val="24"/>
              </w:rPr>
              <w:t>Июнь-август</w:t>
            </w:r>
          </w:p>
        </w:tc>
        <w:tc>
          <w:tcPr>
            <w:tcW w:w="2636" w:type="dxa"/>
          </w:tcPr>
          <w:p w:rsidR="00551502" w:rsidRPr="00556CD7" w:rsidRDefault="00551502" w:rsidP="00551502">
            <w:pPr>
              <w:rPr>
                <w:sz w:val="24"/>
                <w:szCs w:val="24"/>
              </w:rPr>
            </w:pPr>
            <w:r w:rsidRPr="00856D1A">
              <w:rPr>
                <w:sz w:val="24"/>
                <w:szCs w:val="24"/>
              </w:rPr>
              <w:t>Отв. Яковлева Е.В.</w:t>
            </w:r>
          </w:p>
        </w:tc>
      </w:tr>
      <w:tr w:rsidR="00551502" w:rsidRPr="00556CD7" w:rsidTr="00551502">
        <w:tc>
          <w:tcPr>
            <w:tcW w:w="540" w:type="dxa"/>
          </w:tcPr>
          <w:p w:rsidR="00551502" w:rsidRPr="00556CD7" w:rsidRDefault="00551502" w:rsidP="00551502">
            <w:pPr>
              <w:rPr>
                <w:sz w:val="24"/>
                <w:szCs w:val="24"/>
              </w:rPr>
            </w:pPr>
            <w:r>
              <w:rPr>
                <w:sz w:val="24"/>
                <w:szCs w:val="24"/>
              </w:rPr>
              <w:t>6</w:t>
            </w:r>
          </w:p>
        </w:tc>
        <w:tc>
          <w:tcPr>
            <w:tcW w:w="2808" w:type="dxa"/>
          </w:tcPr>
          <w:p w:rsidR="00551502" w:rsidRPr="00556CD7" w:rsidRDefault="00551502" w:rsidP="00551502">
            <w:pPr>
              <w:rPr>
                <w:sz w:val="24"/>
                <w:szCs w:val="24"/>
              </w:rPr>
            </w:pPr>
            <w:r>
              <w:rPr>
                <w:sz w:val="24"/>
                <w:szCs w:val="24"/>
              </w:rPr>
              <w:t>Выставочная деятельность библиотек</w:t>
            </w:r>
          </w:p>
        </w:tc>
        <w:tc>
          <w:tcPr>
            <w:tcW w:w="1134" w:type="dxa"/>
          </w:tcPr>
          <w:p w:rsidR="00551502" w:rsidRPr="00556CD7" w:rsidRDefault="00551502" w:rsidP="00551502">
            <w:pPr>
              <w:ind w:left="-104" w:right="-166"/>
              <w:rPr>
                <w:sz w:val="24"/>
                <w:szCs w:val="24"/>
              </w:rPr>
            </w:pPr>
            <w:r>
              <w:rPr>
                <w:sz w:val="24"/>
                <w:szCs w:val="24"/>
              </w:rPr>
              <w:t>Медиа-консультация</w:t>
            </w:r>
          </w:p>
        </w:tc>
        <w:tc>
          <w:tcPr>
            <w:tcW w:w="1985" w:type="dxa"/>
          </w:tcPr>
          <w:p w:rsidR="00551502" w:rsidRPr="00F006D5" w:rsidRDefault="00551502" w:rsidP="00551502">
            <w:pPr>
              <w:ind w:right="-86"/>
              <w:rPr>
                <w:sz w:val="24"/>
                <w:szCs w:val="24"/>
              </w:rPr>
            </w:pPr>
            <w:r w:rsidRPr="0077387A">
              <w:rPr>
                <w:sz w:val="24"/>
                <w:szCs w:val="24"/>
              </w:rPr>
              <w:t xml:space="preserve">Специалисты </w:t>
            </w:r>
            <w:r>
              <w:rPr>
                <w:sz w:val="24"/>
                <w:szCs w:val="24"/>
              </w:rPr>
              <w:t>ЦБС</w:t>
            </w:r>
            <w:r w:rsidRPr="0077387A">
              <w:rPr>
                <w:sz w:val="24"/>
                <w:szCs w:val="24"/>
              </w:rPr>
              <w:t>.</w:t>
            </w:r>
          </w:p>
        </w:tc>
        <w:tc>
          <w:tcPr>
            <w:tcW w:w="1701" w:type="dxa"/>
          </w:tcPr>
          <w:p w:rsidR="00551502" w:rsidRPr="00556CD7" w:rsidRDefault="00551502" w:rsidP="00551502">
            <w:pPr>
              <w:rPr>
                <w:sz w:val="24"/>
                <w:szCs w:val="24"/>
              </w:rPr>
            </w:pPr>
            <w:r>
              <w:rPr>
                <w:sz w:val="24"/>
                <w:szCs w:val="24"/>
              </w:rPr>
              <w:t>Июнь-август</w:t>
            </w:r>
          </w:p>
        </w:tc>
        <w:tc>
          <w:tcPr>
            <w:tcW w:w="2636" w:type="dxa"/>
          </w:tcPr>
          <w:p w:rsidR="00551502" w:rsidRPr="00556CD7" w:rsidRDefault="00551502" w:rsidP="00551502">
            <w:pPr>
              <w:rPr>
                <w:sz w:val="24"/>
                <w:szCs w:val="24"/>
              </w:rPr>
            </w:pPr>
            <w:r w:rsidRPr="00856D1A">
              <w:rPr>
                <w:sz w:val="24"/>
                <w:szCs w:val="24"/>
              </w:rPr>
              <w:t>Отв. Яковлева Е.В.</w:t>
            </w:r>
          </w:p>
        </w:tc>
      </w:tr>
      <w:tr w:rsidR="00551502" w:rsidRPr="00556CD7" w:rsidTr="00551502">
        <w:tc>
          <w:tcPr>
            <w:tcW w:w="540" w:type="dxa"/>
          </w:tcPr>
          <w:p w:rsidR="00551502" w:rsidRDefault="00551502" w:rsidP="00551502">
            <w:pPr>
              <w:rPr>
                <w:sz w:val="24"/>
                <w:szCs w:val="24"/>
              </w:rPr>
            </w:pPr>
            <w:r>
              <w:rPr>
                <w:sz w:val="24"/>
                <w:szCs w:val="24"/>
              </w:rPr>
              <w:t>7</w:t>
            </w:r>
          </w:p>
        </w:tc>
        <w:tc>
          <w:tcPr>
            <w:tcW w:w="2808" w:type="dxa"/>
          </w:tcPr>
          <w:p w:rsidR="00551502" w:rsidRDefault="00551502" w:rsidP="00551502">
            <w:pPr>
              <w:rPr>
                <w:sz w:val="24"/>
                <w:szCs w:val="24"/>
              </w:rPr>
            </w:pPr>
            <w:r>
              <w:rPr>
                <w:sz w:val="24"/>
                <w:szCs w:val="24"/>
              </w:rPr>
              <w:t>«Лучшие клубные практики»</w:t>
            </w:r>
          </w:p>
        </w:tc>
        <w:tc>
          <w:tcPr>
            <w:tcW w:w="1134" w:type="dxa"/>
          </w:tcPr>
          <w:p w:rsidR="00551502" w:rsidRDefault="00551502" w:rsidP="00551502">
            <w:pPr>
              <w:ind w:left="-104" w:right="-166"/>
              <w:rPr>
                <w:sz w:val="24"/>
                <w:szCs w:val="24"/>
              </w:rPr>
            </w:pPr>
            <w:r>
              <w:rPr>
                <w:sz w:val="24"/>
                <w:szCs w:val="24"/>
              </w:rPr>
              <w:t>Выездной семинар г. Печоры, г. Сольцы</w:t>
            </w:r>
          </w:p>
        </w:tc>
        <w:tc>
          <w:tcPr>
            <w:tcW w:w="1985" w:type="dxa"/>
          </w:tcPr>
          <w:p w:rsidR="00551502" w:rsidRPr="00556CD7" w:rsidRDefault="00551502" w:rsidP="00551502">
            <w:pPr>
              <w:ind w:right="-86"/>
              <w:rPr>
                <w:sz w:val="24"/>
                <w:szCs w:val="24"/>
              </w:rPr>
            </w:pPr>
            <w:r>
              <w:rPr>
                <w:sz w:val="24"/>
                <w:szCs w:val="24"/>
              </w:rPr>
              <w:t>Зав.сектором народных ремесел</w:t>
            </w:r>
          </w:p>
        </w:tc>
        <w:tc>
          <w:tcPr>
            <w:tcW w:w="1701" w:type="dxa"/>
          </w:tcPr>
          <w:p w:rsidR="00551502" w:rsidRDefault="00551502" w:rsidP="00551502">
            <w:pPr>
              <w:rPr>
                <w:sz w:val="24"/>
                <w:szCs w:val="24"/>
              </w:rPr>
            </w:pPr>
            <w:r>
              <w:rPr>
                <w:sz w:val="24"/>
                <w:szCs w:val="24"/>
              </w:rPr>
              <w:t>11-12 февраля</w:t>
            </w:r>
          </w:p>
        </w:tc>
        <w:tc>
          <w:tcPr>
            <w:tcW w:w="2636" w:type="dxa"/>
          </w:tcPr>
          <w:p w:rsidR="00551502" w:rsidRPr="00556CD7" w:rsidRDefault="00551502" w:rsidP="00551502">
            <w:pPr>
              <w:rPr>
                <w:sz w:val="24"/>
                <w:szCs w:val="24"/>
              </w:rPr>
            </w:pPr>
            <w:r>
              <w:rPr>
                <w:sz w:val="24"/>
                <w:szCs w:val="24"/>
              </w:rPr>
              <w:t>Отв. Егорова Л.О., участие Кириллова З.А., Петрова Е.А.</w:t>
            </w:r>
          </w:p>
        </w:tc>
      </w:tr>
      <w:tr w:rsidR="00551502" w:rsidRPr="00556CD7" w:rsidTr="00551502">
        <w:tc>
          <w:tcPr>
            <w:tcW w:w="540" w:type="dxa"/>
          </w:tcPr>
          <w:p w:rsidR="00551502" w:rsidRDefault="00551502" w:rsidP="00551502">
            <w:pPr>
              <w:rPr>
                <w:sz w:val="24"/>
                <w:szCs w:val="24"/>
              </w:rPr>
            </w:pPr>
            <w:r>
              <w:rPr>
                <w:sz w:val="24"/>
                <w:szCs w:val="24"/>
              </w:rPr>
              <w:t>8</w:t>
            </w:r>
          </w:p>
        </w:tc>
        <w:tc>
          <w:tcPr>
            <w:tcW w:w="2808" w:type="dxa"/>
          </w:tcPr>
          <w:p w:rsidR="00551502" w:rsidRDefault="00551502" w:rsidP="00551502">
            <w:pPr>
              <w:rPr>
                <w:sz w:val="24"/>
                <w:szCs w:val="24"/>
              </w:rPr>
            </w:pPr>
            <w:r>
              <w:rPr>
                <w:sz w:val="24"/>
                <w:szCs w:val="24"/>
              </w:rPr>
              <w:t>Постижение профессии: правильное заполнение статистических отчетов</w:t>
            </w:r>
          </w:p>
        </w:tc>
        <w:tc>
          <w:tcPr>
            <w:tcW w:w="1134" w:type="dxa"/>
          </w:tcPr>
          <w:p w:rsidR="00551502" w:rsidRPr="00556CD7" w:rsidRDefault="00551502" w:rsidP="00551502">
            <w:pPr>
              <w:rPr>
                <w:sz w:val="24"/>
                <w:szCs w:val="24"/>
              </w:rPr>
            </w:pPr>
            <w:r>
              <w:rPr>
                <w:sz w:val="24"/>
                <w:szCs w:val="24"/>
              </w:rPr>
              <w:t>семинар</w:t>
            </w:r>
          </w:p>
        </w:tc>
        <w:tc>
          <w:tcPr>
            <w:tcW w:w="1985" w:type="dxa"/>
          </w:tcPr>
          <w:p w:rsidR="00551502" w:rsidRPr="00F006D5" w:rsidRDefault="00551502" w:rsidP="00551502">
            <w:pPr>
              <w:ind w:right="-86"/>
              <w:rPr>
                <w:sz w:val="24"/>
                <w:szCs w:val="24"/>
              </w:rPr>
            </w:pPr>
            <w:r w:rsidRPr="0077387A">
              <w:rPr>
                <w:sz w:val="24"/>
                <w:szCs w:val="24"/>
              </w:rPr>
              <w:t xml:space="preserve">Специалисты </w:t>
            </w:r>
            <w:r>
              <w:rPr>
                <w:sz w:val="24"/>
                <w:szCs w:val="24"/>
              </w:rPr>
              <w:t>ЦБС</w:t>
            </w:r>
            <w:r w:rsidRPr="0077387A">
              <w:rPr>
                <w:sz w:val="24"/>
                <w:szCs w:val="24"/>
              </w:rPr>
              <w:t>.</w:t>
            </w:r>
          </w:p>
        </w:tc>
        <w:tc>
          <w:tcPr>
            <w:tcW w:w="1701" w:type="dxa"/>
          </w:tcPr>
          <w:p w:rsidR="00551502" w:rsidRPr="00556CD7" w:rsidRDefault="00551502" w:rsidP="00551502">
            <w:pPr>
              <w:rPr>
                <w:sz w:val="24"/>
                <w:szCs w:val="24"/>
              </w:rPr>
            </w:pPr>
            <w:r>
              <w:rPr>
                <w:sz w:val="24"/>
                <w:szCs w:val="24"/>
              </w:rPr>
              <w:t>ноябрь</w:t>
            </w:r>
          </w:p>
        </w:tc>
        <w:tc>
          <w:tcPr>
            <w:tcW w:w="2636" w:type="dxa"/>
          </w:tcPr>
          <w:p w:rsidR="00551502" w:rsidRPr="00556CD7" w:rsidRDefault="00551502" w:rsidP="00551502">
            <w:pPr>
              <w:rPr>
                <w:sz w:val="24"/>
                <w:szCs w:val="24"/>
              </w:rPr>
            </w:pPr>
            <w:r w:rsidRPr="00856D1A">
              <w:rPr>
                <w:sz w:val="24"/>
                <w:szCs w:val="24"/>
              </w:rPr>
              <w:t>Отв. Яковлева Е.В.</w:t>
            </w:r>
          </w:p>
        </w:tc>
      </w:tr>
      <w:tr w:rsidR="00551502" w:rsidRPr="00F006D5" w:rsidTr="00551502">
        <w:tc>
          <w:tcPr>
            <w:tcW w:w="540" w:type="dxa"/>
          </w:tcPr>
          <w:p w:rsidR="00551502" w:rsidRPr="00F006D5" w:rsidRDefault="00551502" w:rsidP="00551502">
            <w:pPr>
              <w:rPr>
                <w:sz w:val="24"/>
                <w:szCs w:val="24"/>
              </w:rPr>
            </w:pPr>
            <w:r>
              <w:rPr>
                <w:sz w:val="24"/>
                <w:szCs w:val="24"/>
              </w:rPr>
              <w:t>9</w:t>
            </w:r>
          </w:p>
        </w:tc>
        <w:tc>
          <w:tcPr>
            <w:tcW w:w="2808" w:type="dxa"/>
          </w:tcPr>
          <w:p w:rsidR="00551502" w:rsidRPr="00556CD7" w:rsidRDefault="00551502" w:rsidP="00551502">
            <w:pPr>
              <w:ind w:right="-202"/>
              <w:rPr>
                <w:sz w:val="24"/>
                <w:szCs w:val="24"/>
              </w:rPr>
            </w:pPr>
            <w:r w:rsidRPr="00556CD7">
              <w:rPr>
                <w:sz w:val="24"/>
                <w:szCs w:val="24"/>
              </w:rPr>
              <w:t xml:space="preserve">Итоги года. </w:t>
            </w:r>
            <w:r>
              <w:rPr>
                <w:sz w:val="24"/>
                <w:szCs w:val="24"/>
              </w:rPr>
              <w:t xml:space="preserve">Подготовка к составлению </w:t>
            </w:r>
            <w:r w:rsidRPr="00556CD7">
              <w:rPr>
                <w:sz w:val="24"/>
                <w:szCs w:val="24"/>
              </w:rPr>
              <w:t>статистической отчетности</w:t>
            </w:r>
            <w:r>
              <w:rPr>
                <w:sz w:val="24"/>
                <w:szCs w:val="24"/>
              </w:rPr>
              <w:t xml:space="preserve"> за 2020 год</w:t>
            </w:r>
          </w:p>
        </w:tc>
        <w:tc>
          <w:tcPr>
            <w:tcW w:w="1134" w:type="dxa"/>
          </w:tcPr>
          <w:p w:rsidR="00551502" w:rsidRPr="00556CD7" w:rsidRDefault="00551502" w:rsidP="00551502">
            <w:pPr>
              <w:ind w:left="-104" w:right="-166"/>
              <w:rPr>
                <w:sz w:val="24"/>
                <w:szCs w:val="24"/>
              </w:rPr>
            </w:pPr>
            <w:r w:rsidRPr="00556CD7">
              <w:rPr>
                <w:sz w:val="24"/>
                <w:szCs w:val="24"/>
              </w:rPr>
              <w:t>семинар</w:t>
            </w:r>
          </w:p>
        </w:tc>
        <w:tc>
          <w:tcPr>
            <w:tcW w:w="1985" w:type="dxa"/>
          </w:tcPr>
          <w:p w:rsidR="00551502" w:rsidRPr="00556CD7" w:rsidRDefault="00551502" w:rsidP="00551502">
            <w:pPr>
              <w:ind w:right="-86"/>
              <w:rPr>
                <w:sz w:val="24"/>
                <w:szCs w:val="24"/>
              </w:rPr>
            </w:pPr>
            <w:r w:rsidRPr="00556CD7">
              <w:rPr>
                <w:sz w:val="24"/>
                <w:szCs w:val="24"/>
              </w:rPr>
              <w:t>Специалисты сельских библиотек</w:t>
            </w:r>
          </w:p>
        </w:tc>
        <w:tc>
          <w:tcPr>
            <w:tcW w:w="1701" w:type="dxa"/>
          </w:tcPr>
          <w:p w:rsidR="00551502" w:rsidRDefault="00551502" w:rsidP="00551502">
            <w:pPr>
              <w:rPr>
                <w:sz w:val="24"/>
                <w:szCs w:val="24"/>
              </w:rPr>
            </w:pPr>
            <w:r w:rsidRPr="00556CD7">
              <w:rPr>
                <w:sz w:val="24"/>
                <w:szCs w:val="24"/>
              </w:rPr>
              <w:t xml:space="preserve">2 декабря </w:t>
            </w:r>
          </w:p>
          <w:p w:rsidR="00551502" w:rsidRPr="00556CD7" w:rsidRDefault="00551502" w:rsidP="00551502">
            <w:pPr>
              <w:rPr>
                <w:sz w:val="24"/>
                <w:szCs w:val="24"/>
              </w:rPr>
            </w:pPr>
            <w:r>
              <w:rPr>
                <w:sz w:val="24"/>
                <w:szCs w:val="24"/>
              </w:rPr>
              <w:t>МБУК «Дедовичская библиотека»</w:t>
            </w:r>
          </w:p>
        </w:tc>
        <w:tc>
          <w:tcPr>
            <w:tcW w:w="2636" w:type="dxa"/>
          </w:tcPr>
          <w:p w:rsidR="00551502" w:rsidRDefault="00551502" w:rsidP="00551502">
            <w:pPr>
              <w:rPr>
                <w:sz w:val="24"/>
                <w:szCs w:val="24"/>
              </w:rPr>
            </w:pPr>
            <w:r w:rsidRPr="00556CD7">
              <w:rPr>
                <w:sz w:val="24"/>
                <w:szCs w:val="24"/>
              </w:rPr>
              <w:t>Отв. Егорова Л.О.</w:t>
            </w:r>
          </w:p>
          <w:p w:rsidR="00551502" w:rsidRPr="00556CD7" w:rsidRDefault="00551502" w:rsidP="00551502">
            <w:pPr>
              <w:rPr>
                <w:sz w:val="24"/>
                <w:szCs w:val="24"/>
              </w:rPr>
            </w:pPr>
            <w:r>
              <w:rPr>
                <w:sz w:val="24"/>
                <w:szCs w:val="24"/>
              </w:rPr>
              <w:t>Участники – специалисты ЦБС</w:t>
            </w:r>
          </w:p>
        </w:tc>
      </w:tr>
    </w:tbl>
    <w:p w:rsidR="00551502" w:rsidRPr="00556CD7" w:rsidRDefault="00551502" w:rsidP="00551502">
      <w:pPr>
        <w:spacing w:after="0"/>
        <w:rPr>
          <w:rFonts w:ascii="Times New Roman" w:hAnsi="Times New Roman" w:cs="Times New Roman"/>
          <w:sz w:val="24"/>
          <w:szCs w:val="24"/>
        </w:rPr>
      </w:pPr>
    </w:p>
    <w:p w:rsidR="007A6CC2" w:rsidRDefault="007A6CC2" w:rsidP="00036ABE">
      <w:pPr>
        <w:spacing w:after="0"/>
        <w:jc w:val="center"/>
        <w:rPr>
          <w:rFonts w:ascii="Times New Roman" w:hAnsi="Times New Roman" w:cs="Times New Roman"/>
          <w:sz w:val="24"/>
          <w:szCs w:val="24"/>
        </w:rPr>
      </w:pPr>
    </w:p>
    <w:p w:rsidR="003E5009" w:rsidRPr="00B23821" w:rsidRDefault="007A6CC2" w:rsidP="00036ABE">
      <w:pPr>
        <w:rPr>
          <w:rFonts w:ascii="Times New Roman" w:hAnsi="Times New Roman" w:cs="Times New Roman"/>
          <w:sz w:val="24"/>
          <w:szCs w:val="24"/>
        </w:rPr>
      </w:pPr>
      <w:r w:rsidRPr="00B23821">
        <w:rPr>
          <w:rFonts w:ascii="Times New Roman" w:hAnsi="Times New Roman" w:cs="Times New Roman"/>
          <w:sz w:val="24"/>
          <w:szCs w:val="24"/>
        </w:rPr>
        <w:t>Директор МБУК «Дедовичская библиотека»                                       Егорова</w:t>
      </w:r>
    </w:p>
    <w:p w:rsidR="006E7021" w:rsidRPr="00B23821" w:rsidRDefault="006E7021" w:rsidP="00036ABE">
      <w:pPr>
        <w:spacing w:after="0"/>
        <w:jc w:val="both"/>
        <w:rPr>
          <w:rFonts w:ascii="Times New Roman" w:eastAsia="Calibri" w:hAnsi="Times New Roman" w:cs="Times New Roman"/>
          <w:sz w:val="24"/>
          <w:szCs w:val="24"/>
          <w:lang w:eastAsia="ru-RU"/>
        </w:rPr>
      </w:pPr>
    </w:p>
    <w:sectPr w:rsidR="006E7021" w:rsidRPr="00B23821" w:rsidSect="00922C33">
      <w:pgSz w:w="11906" w:h="16838"/>
      <w:pgMar w:top="1134" w:right="4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41" w:rsidRDefault="00D34441" w:rsidP="000036A3">
      <w:pPr>
        <w:spacing w:after="0" w:line="240" w:lineRule="auto"/>
      </w:pPr>
      <w:r>
        <w:separator/>
      </w:r>
    </w:p>
  </w:endnote>
  <w:endnote w:type="continuationSeparator" w:id="1">
    <w:p w:rsidR="00D34441" w:rsidRDefault="00D34441" w:rsidP="00003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Droid Sans Fallback">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1">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41" w:rsidRDefault="00D34441" w:rsidP="000036A3">
      <w:pPr>
        <w:spacing w:after="0" w:line="240" w:lineRule="auto"/>
      </w:pPr>
      <w:r>
        <w:separator/>
      </w:r>
    </w:p>
  </w:footnote>
  <w:footnote w:type="continuationSeparator" w:id="1">
    <w:p w:rsidR="00D34441" w:rsidRDefault="00D34441" w:rsidP="00003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521734"/>
      <w:docPartObj>
        <w:docPartGallery w:val="Page Numbers (Top of Page)"/>
        <w:docPartUnique/>
      </w:docPartObj>
    </w:sdtPr>
    <w:sdtContent>
      <w:p w:rsidR="008A413C" w:rsidRDefault="008A413C">
        <w:pPr>
          <w:pStyle w:val="a7"/>
          <w:jc w:val="right"/>
        </w:pPr>
        <w:r>
          <w:ptab w:relativeTo="margin" w:alignment="center" w:leader="none"/>
        </w:r>
        <w:fldSimple w:instr="PAGE   \* MERGEFORMAT">
          <w:r w:rsidR="005E0891">
            <w:rPr>
              <w:noProof/>
            </w:rPr>
            <w:t>18</w:t>
          </w:r>
        </w:fldSimple>
      </w:p>
    </w:sdtContent>
  </w:sdt>
  <w:p w:rsidR="008A413C" w:rsidRDefault="008A41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86FB0"/>
    <w:lvl w:ilvl="0">
      <w:numFmt w:val="bullet"/>
      <w:lvlText w:val="*"/>
      <w:lvlJc w:val="left"/>
    </w:lvl>
  </w:abstractNum>
  <w:abstractNum w:abstractNumId="1">
    <w:nsid w:val="07FD35A8"/>
    <w:multiLevelType w:val="hybridMultilevel"/>
    <w:tmpl w:val="6096C01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380453"/>
    <w:multiLevelType w:val="hybridMultilevel"/>
    <w:tmpl w:val="16AAEE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9E95CF2"/>
    <w:multiLevelType w:val="hybridMultilevel"/>
    <w:tmpl w:val="00A4D248"/>
    <w:lvl w:ilvl="0" w:tplc="0419000D">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0B267176"/>
    <w:multiLevelType w:val="hybridMultilevel"/>
    <w:tmpl w:val="FE349F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C710E40"/>
    <w:multiLevelType w:val="hybridMultilevel"/>
    <w:tmpl w:val="3738AAF6"/>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cs="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cs="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cs="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6">
    <w:nsid w:val="11A23404"/>
    <w:multiLevelType w:val="hybridMultilevel"/>
    <w:tmpl w:val="8314F94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4C6EE2"/>
    <w:multiLevelType w:val="hybridMultilevel"/>
    <w:tmpl w:val="AD263750"/>
    <w:lvl w:ilvl="0" w:tplc="C144F66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1EAF5B69"/>
    <w:multiLevelType w:val="multilevel"/>
    <w:tmpl w:val="4BE87854"/>
    <w:lvl w:ilvl="0">
      <w:start w:val="1"/>
      <w:numFmt w:val="decimal"/>
      <w:lvlText w:val="%1."/>
      <w:lvlJc w:val="left"/>
      <w:pPr>
        <w:ind w:left="1320"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20" w:hanging="2160"/>
      </w:pPr>
      <w:rPr>
        <w:rFonts w:hint="default"/>
      </w:rPr>
    </w:lvl>
  </w:abstractNum>
  <w:abstractNum w:abstractNumId="9">
    <w:nsid w:val="1F0008DD"/>
    <w:multiLevelType w:val="hybridMultilevel"/>
    <w:tmpl w:val="BFAE06C8"/>
    <w:lvl w:ilvl="0" w:tplc="4000D0C6">
      <w:start w:val="1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25224E60"/>
    <w:multiLevelType w:val="hybridMultilevel"/>
    <w:tmpl w:val="A998C8E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29A25B61"/>
    <w:multiLevelType w:val="hybridMultilevel"/>
    <w:tmpl w:val="D946CA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CE78F4"/>
    <w:multiLevelType w:val="hybridMultilevel"/>
    <w:tmpl w:val="DF8CBF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9F859CA"/>
    <w:multiLevelType w:val="hybridMultilevel"/>
    <w:tmpl w:val="AB4ADF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A70356"/>
    <w:multiLevelType w:val="hybridMultilevel"/>
    <w:tmpl w:val="31029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B31E76"/>
    <w:multiLevelType w:val="hybridMultilevel"/>
    <w:tmpl w:val="78920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B6FE3"/>
    <w:multiLevelType w:val="hybridMultilevel"/>
    <w:tmpl w:val="609EE96A"/>
    <w:lvl w:ilvl="0" w:tplc="04190003">
      <w:start w:val="1"/>
      <w:numFmt w:val="bullet"/>
      <w:lvlText w:val="o"/>
      <w:lvlJc w:val="left"/>
      <w:pPr>
        <w:ind w:left="2170" w:hanging="360"/>
      </w:pPr>
      <w:rPr>
        <w:rFonts w:ascii="Courier New" w:hAnsi="Courier New" w:cs="Courier New" w:hint="default"/>
      </w:rPr>
    </w:lvl>
    <w:lvl w:ilvl="1" w:tplc="04190003" w:tentative="1">
      <w:start w:val="1"/>
      <w:numFmt w:val="bullet"/>
      <w:lvlText w:val="o"/>
      <w:lvlJc w:val="left"/>
      <w:pPr>
        <w:ind w:left="2890" w:hanging="360"/>
      </w:pPr>
      <w:rPr>
        <w:rFonts w:ascii="Courier New" w:hAnsi="Courier New" w:cs="Courier New" w:hint="default"/>
      </w:rPr>
    </w:lvl>
    <w:lvl w:ilvl="2" w:tplc="04190005" w:tentative="1">
      <w:start w:val="1"/>
      <w:numFmt w:val="bullet"/>
      <w:lvlText w:val=""/>
      <w:lvlJc w:val="left"/>
      <w:pPr>
        <w:ind w:left="3610" w:hanging="360"/>
      </w:pPr>
      <w:rPr>
        <w:rFonts w:ascii="Wingdings" w:hAnsi="Wingdings" w:hint="default"/>
      </w:rPr>
    </w:lvl>
    <w:lvl w:ilvl="3" w:tplc="04190001" w:tentative="1">
      <w:start w:val="1"/>
      <w:numFmt w:val="bullet"/>
      <w:lvlText w:val=""/>
      <w:lvlJc w:val="left"/>
      <w:pPr>
        <w:ind w:left="4330" w:hanging="360"/>
      </w:pPr>
      <w:rPr>
        <w:rFonts w:ascii="Symbol" w:hAnsi="Symbol" w:hint="default"/>
      </w:rPr>
    </w:lvl>
    <w:lvl w:ilvl="4" w:tplc="04190003" w:tentative="1">
      <w:start w:val="1"/>
      <w:numFmt w:val="bullet"/>
      <w:lvlText w:val="o"/>
      <w:lvlJc w:val="left"/>
      <w:pPr>
        <w:ind w:left="5050" w:hanging="360"/>
      </w:pPr>
      <w:rPr>
        <w:rFonts w:ascii="Courier New" w:hAnsi="Courier New" w:cs="Courier New" w:hint="default"/>
      </w:rPr>
    </w:lvl>
    <w:lvl w:ilvl="5" w:tplc="04190005" w:tentative="1">
      <w:start w:val="1"/>
      <w:numFmt w:val="bullet"/>
      <w:lvlText w:val=""/>
      <w:lvlJc w:val="left"/>
      <w:pPr>
        <w:ind w:left="5770" w:hanging="360"/>
      </w:pPr>
      <w:rPr>
        <w:rFonts w:ascii="Wingdings" w:hAnsi="Wingdings" w:hint="default"/>
      </w:rPr>
    </w:lvl>
    <w:lvl w:ilvl="6" w:tplc="04190001" w:tentative="1">
      <w:start w:val="1"/>
      <w:numFmt w:val="bullet"/>
      <w:lvlText w:val=""/>
      <w:lvlJc w:val="left"/>
      <w:pPr>
        <w:ind w:left="6490" w:hanging="360"/>
      </w:pPr>
      <w:rPr>
        <w:rFonts w:ascii="Symbol" w:hAnsi="Symbol" w:hint="default"/>
      </w:rPr>
    </w:lvl>
    <w:lvl w:ilvl="7" w:tplc="04190003" w:tentative="1">
      <w:start w:val="1"/>
      <w:numFmt w:val="bullet"/>
      <w:lvlText w:val="o"/>
      <w:lvlJc w:val="left"/>
      <w:pPr>
        <w:ind w:left="7210" w:hanging="360"/>
      </w:pPr>
      <w:rPr>
        <w:rFonts w:ascii="Courier New" w:hAnsi="Courier New" w:cs="Courier New" w:hint="default"/>
      </w:rPr>
    </w:lvl>
    <w:lvl w:ilvl="8" w:tplc="04190005" w:tentative="1">
      <w:start w:val="1"/>
      <w:numFmt w:val="bullet"/>
      <w:lvlText w:val=""/>
      <w:lvlJc w:val="left"/>
      <w:pPr>
        <w:ind w:left="7930" w:hanging="360"/>
      </w:pPr>
      <w:rPr>
        <w:rFonts w:ascii="Wingdings" w:hAnsi="Wingdings" w:hint="default"/>
      </w:rPr>
    </w:lvl>
  </w:abstractNum>
  <w:abstractNum w:abstractNumId="17">
    <w:nsid w:val="328F4EF4"/>
    <w:multiLevelType w:val="hybridMultilevel"/>
    <w:tmpl w:val="E13E8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9D3BA6"/>
    <w:multiLevelType w:val="hybridMultilevel"/>
    <w:tmpl w:val="158A8CE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E15FF1"/>
    <w:multiLevelType w:val="hybridMultilevel"/>
    <w:tmpl w:val="227A2B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74E67C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4"/>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8D1647A"/>
    <w:multiLevelType w:val="multilevel"/>
    <w:tmpl w:val="DE5A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A82FE0"/>
    <w:multiLevelType w:val="hybridMultilevel"/>
    <w:tmpl w:val="0D56F7E2"/>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3E2125"/>
    <w:multiLevelType w:val="multilevel"/>
    <w:tmpl w:val="812296DC"/>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445"/>
        </w:tabs>
        <w:ind w:left="1445" w:hanging="720"/>
      </w:pPr>
      <w:rPr>
        <w:rFonts w:hint="default"/>
      </w:rPr>
    </w:lvl>
    <w:lvl w:ilvl="2">
      <w:start w:val="1"/>
      <w:numFmt w:val="decimal"/>
      <w:lvlText w:val="%1.%2.%3."/>
      <w:lvlJc w:val="left"/>
      <w:pPr>
        <w:tabs>
          <w:tab w:val="num" w:pos="2170"/>
        </w:tabs>
        <w:ind w:left="2170" w:hanging="720"/>
      </w:pPr>
      <w:rPr>
        <w:rFonts w:hint="default"/>
      </w:rPr>
    </w:lvl>
    <w:lvl w:ilvl="3">
      <w:start w:val="1"/>
      <w:numFmt w:val="decimal"/>
      <w:lvlText w:val="%1.%2.%3.%4."/>
      <w:lvlJc w:val="left"/>
      <w:pPr>
        <w:tabs>
          <w:tab w:val="num" w:pos="3255"/>
        </w:tabs>
        <w:ind w:left="3255" w:hanging="1080"/>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5065"/>
        </w:tabs>
        <w:ind w:left="5065" w:hanging="144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875"/>
        </w:tabs>
        <w:ind w:left="6875" w:hanging="1800"/>
      </w:pPr>
      <w:rPr>
        <w:rFonts w:hint="default"/>
      </w:rPr>
    </w:lvl>
    <w:lvl w:ilvl="8">
      <w:start w:val="1"/>
      <w:numFmt w:val="decimal"/>
      <w:lvlText w:val="%1.%2.%3.%4.%5.%6.%7.%8.%9."/>
      <w:lvlJc w:val="left"/>
      <w:pPr>
        <w:tabs>
          <w:tab w:val="num" w:pos="7960"/>
        </w:tabs>
        <w:ind w:left="7960" w:hanging="2160"/>
      </w:pPr>
      <w:rPr>
        <w:rFonts w:hint="default"/>
      </w:rPr>
    </w:lvl>
  </w:abstractNum>
  <w:abstractNum w:abstractNumId="24">
    <w:nsid w:val="4B8208FF"/>
    <w:multiLevelType w:val="hybridMultilevel"/>
    <w:tmpl w:val="A92219E2"/>
    <w:lvl w:ilvl="0" w:tplc="2EE67B3C">
      <w:start w:val="1"/>
      <w:numFmt w:val="decimal"/>
      <w:lvlText w:val="%1."/>
      <w:lvlJc w:val="left"/>
      <w:pPr>
        <w:tabs>
          <w:tab w:val="num" w:pos="1075"/>
        </w:tabs>
        <w:ind w:left="1075" w:hanging="360"/>
      </w:pPr>
      <w:rPr>
        <w:rFonts w:hint="default"/>
      </w:r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25">
    <w:nsid w:val="4C7F6E71"/>
    <w:multiLevelType w:val="hybridMultilevel"/>
    <w:tmpl w:val="6F242290"/>
    <w:lvl w:ilvl="0" w:tplc="DF5ED3B2">
      <w:start w:val="15"/>
      <w:numFmt w:val="decimal"/>
      <w:lvlText w:val="%1."/>
      <w:lvlJc w:val="left"/>
      <w:pPr>
        <w:tabs>
          <w:tab w:val="num" w:pos="1020"/>
        </w:tabs>
        <w:ind w:left="1020" w:hanging="420"/>
      </w:pPr>
      <w:rPr>
        <w:rFonts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52C212AA"/>
    <w:multiLevelType w:val="hybridMultilevel"/>
    <w:tmpl w:val="70000928"/>
    <w:lvl w:ilvl="0" w:tplc="94748B0E">
      <w:start w:val="1"/>
      <w:numFmt w:val="decimal"/>
      <w:lvlText w:val="%1."/>
      <w:lvlJc w:val="left"/>
      <w:pPr>
        <w:tabs>
          <w:tab w:val="num" w:pos="480"/>
        </w:tabs>
        <w:ind w:left="480" w:hanging="360"/>
      </w:pPr>
      <w:rPr>
        <w:rFonts w:cs="Times New Roman" w:hint="default"/>
      </w:rPr>
    </w:lvl>
    <w:lvl w:ilvl="1" w:tplc="2D30CEDE">
      <w:numFmt w:val="none"/>
      <w:lvlText w:val=""/>
      <w:lvlJc w:val="left"/>
      <w:pPr>
        <w:tabs>
          <w:tab w:val="num" w:pos="360"/>
        </w:tabs>
      </w:pPr>
      <w:rPr>
        <w:rFonts w:cs="Times New Roman"/>
      </w:rPr>
    </w:lvl>
    <w:lvl w:ilvl="2" w:tplc="ABD8EA48">
      <w:numFmt w:val="none"/>
      <w:lvlText w:val=""/>
      <w:lvlJc w:val="left"/>
      <w:pPr>
        <w:tabs>
          <w:tab w:val="num" w:pos="360"/>
        </w:tabs>
      </w:pPr>
      <w:rPr>
        <w:rFonts w:cs="Times New Roman"/>
      </w:rPr>
    </w:lvl>
    <w:lvl w:ilvl="3" w:tplc="51048EB4">
      <w:numFmt w:val="none"/>
      <w:lvlText w:val=""/>
      <w:lvlJc w:val="left"/>
      <w:pPr>
        <w:tabs>
          <w:tab w:val="num" w:pos="360"/>
        </w:tabs>
      </w:pPr>
      <w:rPr>
        <w:rFonts w:cs="Times New Roman"/>
      </w:rPr>
    </w:lvl>
    <w:lvl w:ilvl="4" w:tplc="390C116A">
      <w:numFmt w:val="none"/>
      <w:lvlText w:val=""/>
      <w:lvlJc w:val="left"/>
      <w:pPr>
        <w:tabs>
          <w:tab w:val="num" w:pos="360"/>
        </w:tabs>
      </w:pPr>
      <w:rPr>
        <w:rFonts w:cs="Times New Roman"/>
      </w:rPr>
    </w:lvl>
    <w:lvl w:ilvl="5" w:tplc="93AA89B0">
      <w:numFmt w:val="none"/>
      <w:lvlText w:val=""/>
      <w:lvlJc w:val="left"/>
      <w:pPr>
        <w:tabs>
          <w:tab w:val="num" w:pos="360"/>
        </w:tabs>
      </w:pPr>
      <w:rPr>
        <w:rFonts w:cs="Times New Roman"/>
      </w:rPr>
    </w:lvl>
    <w:lvl w:ilvl="6" w:tplc="A6A44FE8">
      <w:numFmt w:val="none"/>
      <w:lvlText w:val=""/>
      <w:lvlJc w:val="left"/>
      <w:pPr>
        <w:tabs>
          <w:tab w:val="num" w:pos="360"/>
        </w:tabs>
      </w:pPr>
      <w:rPr>
        <w:rFonts w:cs="Times New Roman"/>
      </w:rPr>
    </w:lvl>
    <w:lvl w:ilvl="7" w:tplc="FB58EB0A">
      <w:numFmt w:val="none"/>
      <w:lvlText w:val=""/>
      <w:lvlJc w:val="left"/>
      <w:pPr>
        <w:tabs>
          <w:tab w:val="num" w:pos="360"/>
        </w:tabs>
      </w:pPr>
      <w:rPr>
        <w:rFonts w:cs="Times New Roman"/>
      </w:rPr>
    </w:lvl>
    <w:lvl w:ilvl="8" w:tplc="A264852E">
      <w:numFmt w:val="none"/>
      <w:lvlText w:val=""/>
      <w:lvlJc w:val="left"/>
      <w:pPr>
        <w:tabs>
          <w:tab w:val="num" w:pos="360"/>
        </w:tabs>
      </w:pPr>
      <w:rPr>
        <w:rFonts w:cs="Times New Roman"/>
      </w:rPr>
    </w:lvl>
  </w:abstractNum>
  <w:abstractNum w:abstractNumId="27">
    <w:nsid w:val="55352B02"/>
    <w:multiLevelType w:val="hybridMultilevel"/>
    <w:tmpl w:val="21786E4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8">
    <w:nsid w:val="55586061"/>
    <w:multiLevelType w:val="hybridMultilevel"/>
    <w:tmpl w:val="7EC0288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A85D86"/>
    <w:multiLevelType w:val="multilevel"/>
    <w:tmpl w:val="3E12993A"/>
    <w:lvl w:ilvl="0">
      <w:start w:val="5"/>
      <w:numFmt w:val="decimal"/>
      <w:lvlText w:val="%1"/>
      <w:lvlJc w:val="left"/>
      <w:pPr>
        <w:ind w:left="375" w:hanging="375"/>
      </w:pPr>
      <w:rPr>
        <w:rFonts w:hint="default"/>
      </w:rPr>
    </w:lvl>
    <w:lvl w:ilvl="1">
      <w:start w:val="3"/>
      <w:numFmt w:val="decimal"/>
      <w:lvlText w:val="%1.%2"/>
      <w:lvlJc w:val="left"/>
      <w:pPr>
        <w:ind w:left="395" w:hanging="37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0">
    <w:nsid w:val="624A7657"/>
    <w:multiLevelType w:val="hybridMultilevel"/>
    <w:tmpl w:val="6FF0C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061FE9"/>
    <w:multiLevelType w:val="hybridMultilevel"/>
    <w:tmpl w:val="C75489D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8A5585"/>
    <w:multiLevelType w:val="hybridMultilevel"/>
    <w:tmpl w:val="4DBC74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1B4A09"/>
    <w:multiLevelType w:val="hybridMultilevel"/>
    <w:tmpl w:val="E08C1C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2561F75"/>
    <w:multiLevelType w:val="hybridMultilevel"/>
    <w:tmpl w:val="CB2C0050"/>
    <w:lvl w:ilvl="0" w:tplc="F642DC9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8E6151"/>
    <w:multiLevelType w:val="hybridMultilevel"/>
    <w:tmpl w:val="5F72379A"/>
    <w:lvl w:ilvl="0" w:tplc="FA7279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717773E"/>
    <w:multiLevelType w:val="hybridMultilevel"/>
    <w:tmpl w:val="BA54BAE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A303C2"/>
    <w:multiLevelType w:val="hybridMultilevel"/>
    <w:tmpl w:val="A6860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180778"/>
    <w:multiLevelType w:val="singleLevel"/>
    <w:tmpl w:val="5F1875CA"/>
    <w:lvl w:ilvl="0">
      <w:start w:val="1"/>
      <w:numFmt w:val="decimal"/>
      <w:lvlText w:val="11.%1."/>
      <w:legacy w:legacy="1" w:legacySpace="0" w:legacyIndent="581"/>
      <w:lvlJc w:val="left"/>
      <w:rPr>
        <w:rFonts w:ascii="Times New Roman" w:hAnsi="Times New Roman" w:cs="Times New Roman" w:hint="default"/>
      </w:rPr>
    </w:lvl>
  </w:abstractNum>
  <w:abstractNum w:abstractNumId="39">
    <w:nsid w:val="7D6D0160"/>
    <w:multiLevelType w:val="hybridMultilevel"/>
    <w:tmpl w:val="775A30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E222F90"/>
    <w:multiLevelType w:val="hybridMultilevel"/>
    <w:tmpl w:val="CD4C5A1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20"/>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38"/>
  </w:num>
  <w:num w:numId="7">
    <w:abstractNumId w:val="24"/>
  </w:num>
  <w:num w:numId="8">
    <w:abstractNumId w:val="40"/>
  </w:num>
  <w:num w:numId="9">
    <w:abstractNumId w:val="14"/>
  </w:num>
  <w:num w:numId="10">
    <w:abstractNumId w:val="2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33"/>
  </w:num>
  <w:num w:numId="20">
    <w:abstractNumId w:val="39"/>
  </w:num>
  <w:num w:numId="21">
    <w:abstractNumId w:val="19"/>
  </w:num>
  <w:num w:numId="22">
    <w:abstractNumId w:val="9"/>
  </w:num>
  <w:num w:numId="23">
    <w:abstractNumId w:val="25"/>
  </w:num>
  <w:num w:numId="24">
    <w:abstractNumId w:val="37"/>
  </w:num>
  <w:num w:numId="25">
    <w:abstractNumId w:val="23"/>
  </w:num>
  <w:num w:numId="26">
    <w:abstractNumId w:val="1"/>
  </w:num>
  <w:num w:numId="27">
    <w:abstractNumId w:val="31"/>
  </w:num>
  <w:num w:numId="28">
    <w:abstractNumId w:val="2"/>
  </w:num>
  <w:num w:numId="29">
    <w:abstractNumId w:val="18"/>
  </w:num>
  <w:num w:numId="30">
    <w:abstractNumId w:val="11"/>
  </w:num>
  <w:num w:numId="31">
    <w:abstractNumId w:val="6"/>
  </w:num>
  <w:num w:numId="32">
    <w:abstractNumId w:val="12"/>
  </w:num>
  <w:num w:numId="33">
    <w:abstractNumId w:val="4"/>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0"/>
  </w:num>
  <w:num w:numId="37">
    <w:abstractNumId w:val="15"/>
  </w:num>
  <w:num w:numId="38">
    <w:abstractNumId w:val="16"/>
  </w:num>
  <w:num w:numId="39">
    <w:abstractNumId w:val="36"/>
  </w:num>
  <w:num w:numId="40">
    <w:abstractNumId w:val="3"/>
  </w:num>
  <w:num w:numId="41">
    <w:abstractNumId w:val="27"/>
  </w:num>
  <w:num w:numId="42">
    <w:abstractNumId w:val="13"/>
  </w:num>
  <w:num w:numId="43">
    <w:abstractNumId w:val="29"/>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43B9"/>
    <w:rsid w:val="000036A3"/>
    <w:rsid w:val="0000652C"/>
    <w:rsid w:val="00013E55"/>
    <w:rsid w:val="00030D10"/>
    <w:rsid w:val="00031885"/>
    <w:rsid w:val="00036ABE"/>
    <w:rsid w:val="00045352"/>
    <w:rsid w:val="00053D13"/>
    <w:rsid w:val="0005580F"/>
    <w:rsid w:val="00073105"/>
    <w:rsid w:val="0008327C"/>
    <w:rsid w:val="00094D12"/>
    <w:rsid w:val="000E35F3"/>
    <w:rsid w:val="00127EEA"/>
    <w:rsid w:val="00134F15"/>
    <w:rsid w:val="0014736E"/>
    <w:rsid w:val="00167641"/>
    <w:rsid w:val="00183444"/>
    <w:rsid w:val="00191C40"/>
    <w:rsid w:val="001967B9"/>
    <w:rsid w:val="001A1034"/>
    <w:rsid w:val="001A26AB"/>
    <w:rsid w:val="001B4812"/>
    <w:rsid w:val="001B753B"/>
    <w:rsid w:val="001C743D"/>
    <w:rsid w:val="001F5AB3"/>
    <w:rsid w:val="0020069A"/>
    <w:rsid w:val="00201C42"/>
    <w:rsid w:val="00202269"/>
    <w:rsid w:val="00205B79"/>
    <w:rsid w:val="002109BD"/>
    <w:rsid w:val="002127F2"/>
    <w:rsid w:val="0021584B"/>
    <w:rsid w:val="00216D03"/>
    <w:rsid w:val="0022351B"/>
    <w:rsid w:val="002275F8"/>
    <w:rsid w:val="00254668"/>
    <w:rsid w:val="00261CE1"/>
    <w:rsid w:val="002651B3"/>
    <w:rsid w:val="002806F4"/>
    <w:rsid w:val="0028449C"/>
    <w:rsid w:val="0029285C"/>
    <w:rsid w:val="00293A93"/>
    <w:rsid w:val="002A3B35"/>
    <w:rsid w:val="002A5AA0"/>
    <w:rsid w:val="002A5DA9"/>
    <w:rsid w:val="002A659C"/>
    <w:rsid w:val="002B5B23"/>
    <w:rsid w:val="002B79BE"/>
    <w:rsid w:val="002D6CB6"/>
    <w:rsid w:val="002E36FE"/>
    <w:rsid w:val="002F79D9"/>
    <w:rsid w:val="0031509F"/>
    <w:rsid w:val="0032084D"/>
    <w:rsid w:val="00320EFD"/>
    <w:rsid w:val="00323E36"/>
    <w:rsid w:val="003249A2"/>
    <w:rsid w:val="00327502"/>
    <w:rsid w:val="00331F37"/>
    <w:rsid w:val="00332608"/>
    <w:rsid w:val="003448F6"/>
    <w:rsid w:val="00346D87"/>
    <w:rsid w:val="00375E0E"/>
    <w:rsid w:val="0037679F"/>
    <w:rsid w:val="00387703"/>
    <w:rsid w:val="003B2E81"/>
    <w:rsid w:val="003B3C22"/>
    <w:rsid w:val="003B7008"/>
    <w:rsid w:val="003D0668"/>
    <w:rsid w:val="003D24BD"/>
    <w:rsid w:val="003E1197"/>
    <w:rsid w:val="003E5009"/>
    <w:rsid w:val="004011CD"/>
    <w:rsid w:val="0042318A"/>
    <w:rsid w:val="0045485B"/>
    <w:rsid w:val="00462307"/>
    <w:rsid w:val="00462B30"/>
    <w:rsid w:val="00470E1B"/>
    <w:rsid w:val="00477E45"/>
    <w:rsid w:val="004879A4"/>
    <w:rsid w:val="00496435"/>
    <w:rsid w:val="004A0B8D"/>
    <w:rsid w:val="004A4CE2"/>
    <w:rsid w:val="004C6526"/>
    <w:rsid w:val="004F6821"/>
    <w:rsid w:val="00505306"/>
    <w:rsid w:val="00516D2E"/>
    <w:rsid w:val="00535A89"/>
    <w:rsid w:val="0054131F"/>
    <w:rsid w:val="005441DC"/>
    <w:rsid w:val="00551502"/>
    <w:rsid w:val="005566DF"/>
    <w:rsid w:val="005626C4"/>
    <w:rsid w:val="005808E4"/>
    <w:rsid w:val="00592F50"/>
    <w:rsid w:val="00594FDA"/>
    <w:rsid w:val="005A411F"/>
    <w:rsid w:val="005B0D9E"/>
    <w:rsid w:val="005B5D70"/>
    <w:rsid w:val="005D68C3"/>
    <w:rsid w:val="005E0891"/>
    <w:rsid w:val="005F2EB4"/>
    <w:rsid w:val="005F482B"/>
    <w:rsid w:val="005F6242"/>
    <w:rsid w:val="00602F76"/>
    <w:rsid w:val="00603980"/>
    <w:rsid w:val="00624AE1"/>
    <w:rsid w:val="006348BC"/>
    <w:rsid w:val="0063516C"/>
    <w:rsid w:val="006426FA"/>
    <w:rsid w:val="00652BCA"/>
    <w:rsid w:val="00654E91"/>
    <w:rsid w:val="00660383"/>
    <w:rsid w:val="00660FB3"/>
    <w:rsid w:val="00661616"/>
    <w:rsid w:val="00664EF2"/>
    <w:rsid w:val="00675472"/>
    <w:rsid w:val="00675D18"/>
    <w:rsid w:val="00686F43"/>
    <w:rsid w:val="00692A20"/>
    <w:rsid w:val="006B5B21"/>
    <w:rsid w:val="006C28F8"/>
    <w:rsid w:val="006C4C65"/>
    <w:rsid w:val="006D63A7"/>
    <w:rsid w:val="006D769D"/>
    <w:rsid w:val="006E7021"/>
    <w:rsid w:val="006F60A2"/>
    <w:rsid w:val="006F7FD2"/>
    <w:rsid w:val="0070658C"/>
    <w:rsid w:val="00706774"/>
    <w:rsid w:val="007264DE"/>
    <w:rsid w:val="00734576"/>
    <w:rsid w:val="00753745"/>
    <w:rsid w:val="00755F65"/>
    <w:rsid w:val="0076319C"/>
    <w:rsid w:val="0077548E"/>
    <w:rsid w:val="00784114"/>
    <w:rsid w:val="00791C97"/>
    <w:rsid w:val="00793032"/>
    <w:rsid w:val="007950B4"/>
    <w:rsid w:val="007A6CC2"/>
    <w:rsid w:val="007B1528"/>
    <w:rsid w:val="007B311B"/>
    <w:rsid w:val="007B3147"/>
    <w:rsid w:val="007B4637"/>
    <w:rsid w:val="007C035F"/>
    <w:rsid w:val="007C2362"/>
    <w:rsid w:val="007C473C"/>
    <w:rsid w:val="007C58E4"/>
    <w:rsid w:val="007C6BDC"/>
    <w:rsid w:val="007D138B"/>
    <w:rsid w:val="007D54AB"/>
    <w:rsid w:val="007D676C"/>
    <w:rsid w:val="007E1412"/>
    <w:rsid w:val="007E6779"/>
    <w:rsid w:val="007F52DD"/>
    <w:rsid w:val="007F5D77"/>
    <w:rsid w:val="0082023E"/>
    <w:rsid w:val="008203C4"/>
    <w:rsid w:val="0082569C"/>
    <w:rsid w:val="008417DC"/>
    <w:rsid w:val="00841B6D"/>
    <w:rsid w:val="00844BC6"/>
    <w:rsid w:val="008453D9"/>
    <w:rsid w:val="00855AE3"/>
    <w:rsid w:val="00864CC1"/>
    <w:rsid w:val="00870A7E"/>
    <w:rsid w:val="00877130"/>
    <w:rsid w:val="00880800"/>
    <w:rsid w:val="00891A75"/>
    <w:rsid w:val="008A0584"/>
    <w:rsid w:val="008A413C"/>
    <w:rsid w:val="008A4B52"/>
    <w:rsid w:val="008B5C92"/>
    <w:rsid w:val="008C3877"/>
    <w:rsid w:val="008C7045"/>
    <w:rsid w:val="008C7B46"/>
    <w:rsid w:val="008D7503"/>
    <w:rsid w:val="008E4026"/>
    <w:rsid w:val="008E7D51"/>
    <w:rsid w:val="008F0BB8"/>
    <w:rsid w:val="008F6BB8"/>
    <w:rsid w:val="00905E09"/>
    <w:rsid w:val="009073A6"/>
    <w:rsid w:val="00911642"/>
    <w:rsid w:val="00914149"/>
    <w:rsid w:val="00922C33"/>
    <w:rsid w:val="00924344"/>
    <w:rsid w:val="0092536E"/>
    <w:rsid w:val="009275C0"/>
    <w:rsid w:val="00940306"/>
    <w:rsid w:val="00956684"/>
    <w:rsid w:val="00956893"/>
    <w:rsid w:val="00964CE9"/>
    <w:rsid w:val="00994B36"/>
    <w:rsid w:val="009A036E"/>
    <w:rsid w:val="009A1328"/>
    <w:rsid w:val="009B2C24"/>
    <w:rsid w:val="009C10F4"/>
    <w:rsid w:val="009C326B"/>
    <w:rsid w:val="009C4EE9"/>
    <w:rsid w:val="009C61EB"/>
    <w:rsid w:val="009D1E34"/>
    <w:rsid w:val="009D2ABF"/>
    <w:rsid w:val="009D43B9"/>
    <w:rsid w:val="009D4FED"/>
    <w:rsid w:val="00A13FE5"/>
    <w:rsid w:val="00A17467"/>
    <w:rsid w:val="00A2199F"/>
    <w:rsid w:val="00A25D7F"/>
    <w:rsid w:val="00A4497C"/>
    <w:rsid w:val="00A44AA9"/>
    <w:rsid w:val="00A45E4F"/>
    <w:rsid w:val="00A60C6A"/>
    <w:rsid w:val="00A64C92"/>
    <w:rsid w:val="00A74D38"/>
    <w:rsid w:val="00A760CB"/>
    <w:rsid w:val="00A91A01"/>
    <w:rsid w:val="00A932CD"/>
    <w:rsid w:val="00A95C0E"/>
    <w:rsid w:val="00AB2D39"/>
    <w:rsid w:val="00AB6832"/>
    <w:rsid w:val="00AC1879"/>
    <w:rsid w:val="00AE7677"/>
    <w:rsid w:val="00B05B2F"/>
    <w:rsid w:val="00B0638D"/>
    <w:rsid w:val="00B23821"/>
    <w:rsid w:val="00B23844"/>
    <w:rsid w:val="00B3074D"/>
    <w:rsid w:val="00B36EC7"/>
    <w:rsid w:val="00B42EBD"/>
    <w:rsid w:val="00B46B9A"/>
    <w:rsid w:val="00B574AE"/>
    <w:rsid w:val="00B5757C"/>
    <w:rsid w:val="00B66ACF"/>
    <w:rsid w:val="00B81607"/>
    <w:rsid w:val="00B81BDA"/>
    <w:rsid w:val="00B85349"/>
    <w:rsid w:val="00B97C7A"/>
    <w:rsid w:val="00B97EB1"/>
    <w:rsid w:val="00BA375C"/>
    <w:rsid w:val="00BA6236"/>
    <w:rsid w:val="00BA6C04"/>
    <w:rsid w:val="00BA7E64"/>
    <w:rsid w:val="00BB1C81"/>
    <w:rsid w:val="00BC3E5F"/>
    <w:rsid w:val="00BC52E4"/>
    <w:rsid w:val="00BC7C6C"/>
    <w:rsid w:val="00BD235A"/>
    <w:rsid w:val="00BD3600"/>
    <w:rsid w:val="00BD69EA"/>
    <w:rsid w:val="00BD6C9F"/>
    <w:rsid w:val="00BD6FA6"/>
    <w:rsid w:val="00C04DC3"/>
    <w:rsid w:val="00C07F54"/>
    <w:rsid w:val="00C2444D"/>
    <w:rsid w:val="00C455F3"/>
    <w:rsid w:val="00C5540F"/>
    <w:rsid w:val="00C6136F"/>
    <w:rsid w:val="00C63721"/>
    <w:rsid w:val="00C63B59"/>
    <w:rsid w:val="00C648D5"/>
    <w:rsid w:val="00C728C4"/>
    <w:rsid w:val="00C73C7F"/>
    <w:rsid w:val="00C84C61"/>
    <w:rsid w:val="00C8605D"/>
    <w:rsid w:val="00C9398D"/>
    <w:rsid w:val="00CB0FF5"/>
    <w:rsid w:val="00CC0807"/>
    <w:rsid w:val="00CD3E55"/>
    <w:rsid w:val="00CD59FC"/>
    <w:rsid w:val="00CE2FC7"/>
    <w:rsid w:val="00CE3BCE"/>
    <w:rsid w:val="00CF43A7"/>
    <w:rsid w:val="00D0106F"/>
    <w:rsid w:val="00D02EDE"/>
    <w:rsid w:val="00D064B1"/>
    <w:rsid w:val="00D14EA3"/>
    <w:rsid w:val="00D25ACF"/>
    <w:rsid w:val="00D26D85"/>
    <w:rsid w:val="00D31E79"/>
    <w:rsid w:val="00D34441"/>
    <w:rsid w:val="00D51E44"/>
    <w:rsid w:val="00D66C65"/>
    <w:rsid w:val="00D741BF"/>
    <w:rsid w:val="00D74DF0"/>
    <w:rsid w:val="00D82B92"/>
    <w:rsid w:val="00DB1E6E"/>
    <w:rsid w:val="00DC6BD4"/>
    <w:rsid w:val="00DD44F3"/>
    <w:rsid w:val="00DE094A"/>
    <w:rsid w:val="00E00908"/>
    <w:rsid w:val="00E025BE"/>
    <w:rsid w:val="00E02C6C"/>
    <w:rsid w:val="00E07198"/>
    <w:rsid w:val="00E16D12"/>
    <w:rsid w:val="00E3369C"/>
    <w:rsid w:val="00E366C7"/>
    <w:rsid w:val="00E5088F"/>
    <w:rsid w:val="00E50AD1"/>
    <w:rsid w:val="00E50CB1"/>
    <w:rsid w:val="00E77368"/>
    <w:rsid w:val="00E83BF5"/>
    <w:rsid w:val="00E86BC8"/>
    <w:rsid w:val="00EB137E"/>
    <w:rsid w:val="00ED0B82"/>
    <w:rsid w:val="00ED4E70"/>
    <w:rsid w:val="00EF125B"/>
    <w:rsid w:val="00F005BD"/>
    <w:rsid w:val="00F054EE"/>
    <w:rsid w:val="00F20E48"/>
    <w:rsid w:val="00F26414"/>
    <w:rsid w:val="00F42478"/>
    <w:rsid w:val="00F45B4A"/>
    <w:rsid w:val="00F45FF4"/>
    <w:rsid w:val="00F46CEE"/>
    <w:rsid w:val="00F54072"/>
    <w:rsid w:val="00F71BA5"/>
    <w:rsid w:val="00F74B5B"/>
    <w:rsid w:val="00F81260"/>
    <w:rsid w:val="00F93109"/>
    <w:rsid w:val="00FB7272"/>
    <w:rsid w:val="00FB7715"/>
    <w:rsid w:val="00FC08D9"/>
    <w:rsid w:val="00FC251B"/>
    <w:rsid w:val="00FD183A"/>
    <w:rsid w:val="00FD4ED1"/>
    <w:rsid w:val="00FD7FE4"/>
    <w:rsid w:val="00FE5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3B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rsid w:val="009D43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9D43B9"/>
    <w:rPr>
      <w:rFonts w:ascii="Times New Roman" w:eastAsia="Times New Roman" w:hAnsi="Times New Roman" w:cs="Times New Roman"/>
      <w:sz w:val="24"/>
      <w:szCs w:val="24"/>
      <w:lang w:eastAsia="ru-RU"/>
    </w:rPr>
  </w:style>
  <w:style w:type="table" w:styleId="a6">
    <w:name w:val="Table Grid"/>
    <w:basedOn w:val="a1"/>
    <w:rsid w:val="009C1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036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36A3"/>
  </w:style>
  <w:style w:type="table" w:customStyle="1" w:styleId="1">
    <w:name w:val="Сетка таблицы1"/>
    <w:basedOn w:val="a1"/>
    <w:next w:val="a6"/>
    <w:rsid w:val="002109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C84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rsid w:val="008771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B2E81"/>
    <w:rPr>
      <w:color w:val="0000FF" w:themeColor="hyperlink"/>
      <w:u w:val="single"/>
    </w:rPr>
  </w:style>
  <w:style w:type="paragraph" w:styleId="aa">
    <w:name w:val="Balloon Text"/>
    <w:basedOn w:val="a"/>
    <w:link w:val="ab"/>
    <w:uiPriority w:val="99"/>
    <w:semiHidden/>
    <w:unhideWhenUsed/>
    <w:rsid w:val="007841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4114"/>
    <w:rPr>
      <w:rFonts w:ascii="Tahoma" w:hAnsi="Tahoma" w:cs="Tahoma"/>
      <w:sz w:val="16"/>
      <w:szCs w:val="16"/>
    </w:rPr>
  </w:style>
  <w:style w:type="paragraph" w:customStyle="1" w:styleId="Default">
    <w:name w:val="Default"/>
    <w:rsid w:val="00755F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0">
    <w:name w:val="Body Text 2"/>
    <w:basedOn w:val="a"/>
    <w:link w:val="21"/>
    <w:unhideWhenUsed/>
    <w:rsid w:val="007C473C"/>
    <w:pPr>
      <w:spacing w:after="0" w:line="240" w:lineRule="auto"/>
      <w:jc w:val="both"/>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7C473C"/>
    <w:rPr>
      <w:rFonts w:ascii="Times New Roman" w:eastAsia="Times New Roman" w:hAnsi="Times New Roman" w:cs="Times New Roman"/>
      <w:sz w:val="24"/>
      <w:szCs w:val="20"/>
      <w:lang w:eastAsia="ru-RU"/>
    </w:rPr>
  </w:style>
  <w:style w:type="table" w:customStyle="1" w:styleId="4">
    <w:name w:val="Сетка таблицы4"/>
    <w:basedOn w:val="a1"/>
    <w:next w:val="a6"/>
    <w:rsid w:val="003E11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rsid w:val="00BA6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rsid w:val="00BA6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rsid w:val="00BA6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rsid w:val="008E40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rsid w:val="007E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9C4EE9"/>
    <w:rPr>
      <w:b/>
      <w:bCs/>
    </w:rPr>
  </w:style>
  <w:style w:type="paragraph" w:styleId="ad">
    <w:name w:val="Normal (Web)"/>
    <w:basedOn w:val="a"/>
    <w:uiPriority w:val="99"/>
    <w:semiHidden/>
    <w:unhideWhenUsed/>
    <w:rsid w:val="00C07F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0">
    <w:name w:val="Сетка таблицы21"/>
    <w:basedOn w:val="a1"/>
    <w:next w:val="a6"/>
    <w:rsid w:val="00E50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6"/>
    <w:rsid w:val="00E50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6"/>
    <w:rsid w:val="00E50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6"/>
    <w:rsid w:val="005053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E366C7"/>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5">
    <w:name w:val="Style5"/>
    <w:basedOn w:val="a"/>
    <w:rsid w:val="007A6CC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7A6CC2"/>
    <w:rPr>
      <w:rFonts w:ascii="Times New Roman" w:hAnsi="Times New Roman" w:cs="Times New Roman"/>
      <w:b/>
      <w:bCs/>
      <w:sz w:val="22"/>
      <w:szCs w:val="22"/>
    </w:rPr>
  </w:style>
  <w:style w:type="table" w:customStyle="1" w:styleId="110">
    <w:name w:val="Сетка таблицы11"/>
    <w:basedOn w:val="a1"/>
    <w:next w:val="a6"/>
    <w:rsid w:val="007A6C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6"/>
    <w:rsid w:val="00A60C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FE5A32"/>
    <w:pPr>
      <w:spacing w:after="120"/>
    </w:pPr>
  </w:style>
  <w:style w:type="character" w:customStyle="1" w:styleId="af">
    <w:name w:val="Основной текст Знак"/>
    <w:basedOn w:val="a0"/>
    <w:link w:val="ae"/>
    <w:uiPriority w:val="99"/>
    <w:semiHidden/>
    <w:rsid w:val="00FE5A32"/>
  </w:style>
  <w:style w:type="paragraph" w:styleId="30">
    <w:name w:val="Body Text 3"/>
    <w:basedOn w:val="a"/>
    <w:link w:val="31"/>
    <w:rsid w:val="007C6BDC"/>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C6BDC"/>
    <w:rPr>
      <w:rFonts w:ascii="Times New Roman" w:eastAsia="Times New Roman" w:hAnsi="Times New Roman" w:cs="Times New Roman"/>
      <w:sz w:val="16"/>
      <w:szCs w:val="16"/>
      <w:lang w:eastAsia="ru-RU"/>
    </w:rPr>
  </w:style>
  <w:style w:type="paragraph" w:customStyle="1" w:styleId="24">
    <w:name w:val="Абзац списка2"/>
    <w:basedOn w:val="a"/>
    <w:rsid w:val="008A4B52"/>
    <w:pPr>
      <w:spacing w:after="0" w:line="240" w:lineRule="auto"/>
      <w:ind w:left="720"/>
      <w:contextualSpacing/>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3B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rsid w:val="009D43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9D43B9"/>
    <w:rPr>
      <w:rFonts w:ascii="Times New Roman" w:eastAsia="Times New Roman" w:hAnsi="Times New Roman" w:cs="Times New Roman"/>
      <w:sz w:val="24"/>
      <w:szCs w:val="24"/>
      <w:lang w:eastAsia="ru-RU"/>
    </w:rPr>
  </w:style>
  <w:style w:type="table" w:styleId="a6">
    <w:name w:val="Table Grid"/>
    <w:basedOn w:val="a1"/>
    <w:rsid w:val="009C10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036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36A3"/>
  </w:style>
  <w:style w:type="table" w:customStyle="1" w:styleId="1">
    <w:name w:val="Сетка таблицы1"/>
    <w:basedOn w:val="a1"/>
    <w:next w:val="a6"/>
    <w:rsid w:val="002109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rsid w:val="00C84C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rsid w:val="00877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B2E81"/>
    <w:rPr>
      <w:color w:val="0000FF" w:themeColor="hyperlink"/>
      <w:u w:val="single"/>
    </w:rPr>
  </w:style>
  <w:style w:type="paragraph" w:styleId="aa">
    <w:name w:val="Balloon Text"/>
    <w:basedOn w:val="a"/>
    <w:link w:val="ab"/>
    <w:uiPriority w:val="99"/>
    <w:semiHidden/>
    <w:unhideWhenUsed/>
    <w:rsid w:val="007841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4114"/>
    <w:rPr>
      <w:rFonts w:ascii="Tahoma" w:hAnsi="Tahoma" w:cs="Tahoma"/>
      <w:sz w:val="16"/>
      <w:szCs w:val="16"/>
    </w:rPr>
  </w:style>
  <w:style w:type="paragraph" w:customStyle="1" w:styleId="Default">
    <w:name w:val="Default"/>
    <w:rsid w:val="00755F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0">
    <w:name w:val="Body Text 2"/>
    <w:basedOn w:val="a"/>
    <w:link w:val="21"/>
    <w:unhideWhenUsed/>
    <w:rsid w:val="007C473C"/>
    <w:pPr>
      <w:spacing w:after="0" w:line="240" w:lineRule="auto"/>
      <w:jc w:val="both"/>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7C473C"/>
    <w:rPr>
      <w:rFonts w:ascii="Times New Roman" w:eastAsia="Times New Roman" w:hAnsi="Times New Roman" w:cs="Times New Roman"/>
      <w:sz w:val="24"/>
      <w:szCs w:val="20"/>
      <w:lang w:eastAsia="ru-RU"/>
    </w:rPr>
  </w:style>
  <w:style w:type="table" w:customStyle="1" w:styleId="4">
    <w:name w:val="Сетка таблицы4"/>
    <w:basedOn w:val="a1"/>
    <w:next w:val="a6"/>
    <w:rsid w:val="003E1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rsid w:val="00BA62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rsid w:val="00BA62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rsid w:val="00BA62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rsid w:val="008E40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rsid w:val="007E14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9C4EE9"/>
    <w:rPr>
      <w:b/>
      <w:bCs/>
    </w:rPr>
  </w:style>
  <w:style w:type="paragraph" w:styleId="ad">
    <w:name w:val="Normal (Web)"/>
    <w:basedOn w:val="a"/>
    <w:uiPriority w:val="99"/>
    <w:semiHidden/>
    <w:unhideWhenUsed/>
    <w:rsid w:val="00C07F5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0">
    <w:name w:val="Сетка таблицы21"/>
    <w:basedOn w:val="a1"/>
    <w:next w:val="a6"/>
    <w:rsid w:val="00E50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6"/>
    <w:rsid w:val="00E50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6"/>
    <w:rsid w:val="00E50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6"/>
    <w:rsid w:val="005053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366C7"/>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5">
    <w:name w:val="Style5"/>
    <w:basedOn w:val="a"/>
    <w:rsid w:val="007A6CC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7A6CC2"/>
    <w:rPr>
      <w:rFonts w:ascii="Times New Roman" w:hAnsi="Times New Roman" w:cs="Times New Roman"/>
      <w:b/>
      <w:bCs/>
      <w:sz w:val="22"/>
      <w:szCs w:val="22"/>
    </w:rPr>
  </w:style>
  <w:style w:type="table" w:customStyle="1" w:styleId="110">
    <w:name w:val="Сетка таблицы11"/>
    <w:basedOn w:val="a1"/>
    <w:next w:val="a6"/>
    <w:rsid w:val="007A6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rsid w:val="00A60C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FE5A32"/>
    <w:pPr>
      <w:spacing w:after="120"/>
    </w:pPr>
  </w:style>
  <w:style w:type="character" w:customStyle="1" w:styleId="af">
    <w:name w:val="Основной текст Знак"/>
    <w:basedOn w:val="a0"/>
    <w:link w:val="ae"/>
    <w:uiPriority w:val="99"/>
    <w:semiHidden/>
    <w:rsid w:val="00FE5A32"/>
  </w:style>
  <w:style w:type="paragraph" w:styleId="30">
    <w:name w:val="Body Text 3"/>
    <w:basedOn w:val="a"/>
    <w:link w:val="31"/>
    <w:rsid w:val="007C6BDC"/>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C6BDC"/>
    <w:rPr>
      <w:rFonts w:ascii="Times New Roman" w:eastAsia="Times New Roman" w:hAnsi="Times New Roman" w:cs="Times New Roman"/>
      <w:sz w:val="16"/>
      <w:szCs w:val="16"/>
      <w:lang w:eastAsia="ru-RU"/>
    </w:rPr>
  </w:style>
  <w:style w:type="paragraph" w:customStyle="1" w:styleId="24">
    <w:name w:val="Абзац списка2"/>
    <w:basedOn w:val="a"/>
    <w:rsid w:val="008A4B52"/>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891470">
      <w:bodyDiv w:val="1"/>
      <w:marLeft w:val="0"/>
      <w:marRight w:val="0"/>
      <w:marTop w:val="0"/>
      <w:marBottom w:val="0"/>
      <w:divBdr>
        <w:top w:val="none" w:sz="0" w:space="0" w:color="auto"/>
        <w:left w:val="none" w:sz="0" w:space="0" w:color="auto"/>
        <w:bottom w:val="none" w:sz="0" w:space="0" w:color="auto"/>
        <w:right w:val="none" w:sz="0" w:space="0" w:color="auto"/>
      </w:divBdr>
      <w:divsChild>
        <w:div w:id="225772282">
          <w:marLeft w:val="0"/>
          <w:marRight w:val="0"/>
          <w:marTop w:val="0"/>
          <w:marBottom w:val="75"/>
          <w:divBdr>
            <w:top w:val="none" w:sz="0" w:space="0" w:color="auto"/>
            <w:left w:val="none" w:sz="0" w:space="0" w:color="auto"/>
            <w:bottom w:val="none" w:sz="0" w:space="0" w:color="auto"/>
            <w:right w:val="none" w:sz="0" w:space="0" w:color="auto"/>
          </w:divBdr>
        </w:div>
        <w:div w:id="917709106">
          <w:marLeft w:val="0"/>
          <w:marRight w:val="0"/>
          <w:marTop w:val="0"/>
          <w:marBottom w:val="75"/>
          <w:divBdr>
            <w:top w:val="none" w:sz="0" w:space="0" w:color="auto"/>
            <w:left w:val="none" w:sz="0" w:space="0" w:color="auto"/>
            <w:bottom w:val="none" w:sz="0" w:space="0" w:color="auto"/>
            <w:right w:val="none" w:sz="0" w:space="0" w:color="auto"/>
          </w:divBdr>
        </w:div>
      </w:divsChild>
    </w:div>
    <w:div w:id="238250440">
      <w:bodyDiv w:val="1"/>
      <w:marLeft w:val="0"/>
      <w:marRight w:val="0"/>
      <w:marTop w:val="0"/>
      <w:marBottom w:val="0"/>
      <w:divBdr>
        <w:top w:val="none" w:sz="0" w:space="0" w:color="auto"/>
        <w:left w:val="none" w:sz="0" w:space="0" w:color="auto"/>
        <w:bottom w:val="none" w:sz="0" w:space="0" w:color="auto"/>
        <w:right w:val="none" w:sz="0" w:space="0" w:color="auto"/>
      </w:divBdr>
    </w:div>
    <w:div w:id="544946323">
      <w:bodyDiv w:val="1"/>
      <w:marLeft w:val="0"/>
      <w:marRight w:val="0"/>
      <w:marTop w:val="0"/>
      <w:marBottom w:val="0"/>
      <w:divBdr>
        <w:top w:val="none" w:sz="0" w:space="0" w:color="auto"/>
        <w:left w:val="none" w:sz="0" w:space="0" w:color="auto"/>
        <w:bottom w:val="none" w:sz="0" w:space="0" w:color="auto"/>
        <w:right w:val="none" w:sz="0" w:space="0" w:color="auto"/>
      </w:divBdr>
    </w:div>
    <w:div w:id="662397484">
      <w:bodyDiv w:val="1"/>
      <w:marLeft w:val="0"/>
      <w:marRight w:val="0"/>
      <w:marTop w:val="0"/>
      <w:marBottom w:val="0"/>
      <w:divBdr>
        <w:top w:val="none" w:sz="0" w:space="0" w:color="auto"/>
        <w:left w:val="none" w:sz="0" w:space="0" w:color="auto"/>
        <w:bottom w:val="none" w:sz="0" w:space="0" w:color="auto"/>
        <w:right w:val="none" w:sz="0" w:space="0" w:color="auto"/>
      </w:divBdr>
      <w:divsChild>
        <w:div w:id="2036537865">
          <w:marLeft w:val="0"/>
          <w:marRight w:val="0"/>
          <w:marTop w:val="0"/>
          <w:marBottom w:val="0"/>
          <w:divBdr>
            <w:top w:val="none" w:sz="0" w:space="0" w:color="auto"/>
            <w:left w:val="none" w:sz="0" w:space="0" w:color="auto"/>
            <w:bottom w:val="none" w:sz="0" w:space="0" w:color="auto"/>
            <w:right w:val="none" w:sz="0" w:space="0" w:color="auto"/>
          </w:divBdr>
        </w:div>
      </w:divsChild>
    </w:div>
    <w:div w:id="969558418">
      <w:bodyDiv w:val="1"/>
      <w:marLeft w:val="0"/>
      <w:marRight w:val="0"/>
      <w:marTop w:val="0"/>
      <w:marBottom w:val="0"/>
      <w:divBdr>
        <w:top w:val="none" w:sz="0" w:space="0" w:color="auto"/>
        <w:left w:val="none" w:sz="0" w:space="0" w:color="auto"/>
        <w:bottom w:val="none" w:sz="0" w:space="0" w:color="auto"/>
        <w:right w:val="none" w:sz="0" w:space="0" w:color="auto"/>
      </w:divBdr>
    </w:div>
    <w:div w:id="983896102">
      <w:bodyDiv w:val="1"/>
      <w:marLeft w:val="0"/>
      <w:marRight w:val="0"/>
      <w:marTop w:val="0"/>
      <w:marBottom w:val="0"/>
      <w:divBdr>
        <w:top w:val="none" w:sz="0" w:space="0" w:color="auto"/>
        <w:left w:val="none" w:sz="0" w:space="0" w:color="auto"/>
        <w:bottom w:val="none" w:sz="0" w:space="0" w:color="auto"/>
        <w:right w:val="none" w:sz="0" w:space="0" w:color="auto"/>
      </w:divBdr>
    </w:div>
    <w:div w:id="1102918730">
      <w:bodyDiv w:val="1"/>
      <w:marLeft w:val="0"/>
      <w:marRight w:val="0"/>
      <w:marTop w:val="0"/>
      <w:marBottom w:val="0"/>
      <w:divBdr>
        <w:top w:val="none" w:sz="0" w:space="0" w:color="auto"/>
        <w:left w:val="none" w:sz="0" w:space="0" w:color="auto"/>
        <w:bottom w:val="none" w:sz="0" w:space="0" w:color="auto"/>
        <w:right w:val="none" w:sz="0" w:space="0" w:color="auto"/>
      </w:divBdr>
      <w:divsChild>
        <w:div w:id="231084765">
          <w:marLeft w:val="0"/>
          <w:marRight w:val="0"/>
          <w:marTop w:val="0"/>
          <w:marBottom w:val="0"/>
          <w:divBdr>
            <w:top w:val="none" w:sz="0" w:space="0" w:color="auto"/>
            <w:left w:val="none" w:sz="0" w:space="0" w:color="auto"/>
            <w:bottom w:val="none" w:sz="0" w:space="0" w:color="auto"/>
            <w:right w:val="none" w:sz="0" w:space="0" w:color="auto"/>
          </w:divBdr>
        </w:div>
      </w:divsChild>
    </w:div>
    <w:div w:id="1144153951">
      <w:bodyDiv w:val="1"/>
      <w:marLeft w:val="0"/>
      <w:marRight w:val="0"/>
      <w:marTop w:val="0"/>
      <w:marBottom w:val="0"/>
      <w:divBdr>
        <w:top w:val="none" w:sz="0" w:space="0" w:color="auto"/>
        <w:left w:val="none" w:sz="0" w:space="0" w:color="auto"/>
        <w:bottom w:val="none" w:sz="0" w:space="0" w:color="auto"/>
        <w:right w:val="none" w:sz="0" w:space="0" w:color="auto"/>
      </w:divBdr>
    </w:div>
    <w:div w:id="1330595157">
      <w:bodyDiv w:val="1"/>
      <w:marLeft w:val="0"/>
      <w:marRight w:val="0"/>
      <w:marTop w:val="0"/>
      <w:marBottom w:val="0"/>
      <w:divBdr>
        <w:top w:val="none" w:sz="0" w:space="0" w:color="auto"/>
        <w:left w:val="none" w:sz="0" w:space="0" w:color="auto"/>
        <w:bottom w:val="none" w:sz="0" w:space="0" w:color="auto"/>
        <w:right w:val="none" w:sz="0" w:space="0" w:color="auto"/>
      </w:divBdr>
    </w:div>
    <w:div w:id="1460954003">
      <w:bodyDiv w:val="1"/>
      <w:marLeft w:val="0"/>
      <w:marRight w:val="0"/>
      <w:marTop w:val="0"/>
      <w:marBottom w:val="0"/>
      <w:divBdr>
        <w:top w:val="none" w:sz="0" w:space="0" w:color="auto"/>
        <w:left w:val="none" w:sz="0" w:space="0" w:color="auto"/>
        <w:bottom w:val="none" w:sz="0" w:space="0" w:color="auto"/>
        <w:right w:val="none" w:sz="0" w:space="0" w:color="auto"/>
      </w:divBdr>
    </w:div>
    <w:div w:id="1542981326">
      <w:bodyDiv w:val="1"/>
      <w:marLeft w:val="0"/>
      <w:marRight w:val="0"/>
      <w:marTop w:val="0"/>
      <w:marBottom w:val="0"/>
      <w:divBdr>
        <w:top w:val="none" w:sz="0" w:space="0" w:color="auto"/>
        <w:left w:val="none" w:sz="0" w:space="0" w:color="auto"/>
        <w:bottom w:val="none" w:sz="0" w:space="0" w:color="auto"/>
        <w:right w:val="none" w:sz="0" w:space="0" w:color="auto"/>
      </w:divBdr>
    </w:div>
    <w:div w:id="1600987506">
      <w:bodyDiv w:val="1"/>
      <w:marLeft w:val="0"/>
      <w:marRight w:val="0"/>
      <w:marTop w:val="0"/>
      <w:marBottom w:val="0"/>
      <w:divBdr>
        <w:top w:val="none" w:sz="0" w:space="0" w:color="auto"/>
        <w:left w:val="none" w:sz="0" w:space="0" w:color="auto"/>
        <w:bottom w:val="none" w:sz="0" w:space="0" w:color="auto"/>
        <w:right w:val="none" w:sz="0" w:space="0" w:color="auto"/>
      </w:divBdr>
      <w:divsChild>
        <w:div w:id="108399840">
          <w:marLeft w:val="0"/>
          <w:marRight w:val="0"/>
          <w:marTop w:val="0"/>
          <w:marBottom w:val="0"/>
          <w:divBdr>
            <w:top w:val="none" w:sz="0" w:space="0" w:color="auto"/>
            <w:left w:val="none" w:sz="0" w:space="0" w:color="auto"/>
            <w:bottom w:val="none" w:sz="0" w:space="0" w:color="auto"/>
            <w:right w:val="none" w:sz="0" w:space="0" w:color="auto"/>
          </w:divBdr>
        </w:div>
      </w:divsChild>
    </w:div>
    <w:div w:id="1621641121">
      <w:bodyDiv w:val="1"/>
      <w:marLeft w:val="0"/>
      <w:marRight w:val="0"/>
      <w:marTop w:val="0"/>
      <w:marBottom w:val="0"/>
      <w:divBdr>
        <w:top w:val="none" w:sz="0" w:space="0" w:color="auto"/>
        <w:left w:val="none" w:sz="0" w:space="0" w:color="auto"/>
        <w:bottom w:val="none" w:sz="0" w:space="0" w:color="auto"/>
        <w:right w:val="none" w:sz="0" w:space="0" w:color="auto"/>
      </w:divBdr>
    </w:div>
    <w:div w:id="1693847578">
      <w:bodyDiv w:val="1"/>
      <w:marLeft w:val="0"/>
      <w:marRight w:val="0"/>
      <w:marTop w:val="0"/>
      <w:marBottom w:val="0"/>
      <w:divBdr>
        <w:top w:val="none" w:sz="0" w:space="0" w:color="auto"/>
        <w:left w:val="none" w:sz="0" w:space="0" w:color="auto"/>
        <w:bottom w:val="none" w:sz="0" w:space="0" w:color="auto"/>
        <w:right w:val="none" w:sz="0" w:space="0" w:color="auto"/>
      </w:divBdr>
    </w:div>
    <w:div w:id="1736976947">
      <w:bodyDiv w:val="1"/>
      <w:marLeft w:val="0"/>
      <w:marRight w:val="0"/>
      <w:marTop w:val="0"/>
      <w:marBottom w:val="0"/>
      <w:divBdr>
        <w:top w:val="none" w:sz="0" w:space="0" w:color="auto"/>
        <w:left w:val="none" w:sz="0" w:space="0" w:color="auto"/>
        <w:bottom w:val="none" w:sz="0" w:space="0" w:color="auto"/>
        <w:right w:val="none" w:sz="0" w:space="0" w:color="auto"/>
      </w:divBdr>
    </w:div>
    <w:div w:id="2036954968">
      <w:bodyDiv w:val="1"/>
      <w:marLeft w:val="0"/>
      <w:marRight w:val="0"/>
      <w:marTop w:val="0"/>
      <w:marBottom w:val="0"/>
      <w:divBdr>
        <w:top w:val="none" w:sz="0" w:space="0" w:color="auto"/>
        <w:left w:val="none" w:sz="0" w:space="0" w:color="auto"/>
        <w:bottom w:val="none" w:sz="0" w:space="0" w:color="auto"/>
        <w:right w:val="none" w:sz="0" w:space="0" w:color="auto"/>
      </w:divBdr>
    </w:div>
    <w:div w:id="2117289562">
      <w:bodyDiv w:val="1"/>
      <w:marLeft w:val="0"/>
      <w:marRight w:val="0"/>
      <w:marTop w:val="0"/>
      <w:marBottom w:val="0"/>
      <w:divBdr>
        <w:top w:val="none" w:sz="0" w:space="0" w:color="auto"/>
        <w:left w:val="none" w:sz="0" w:space="0" w:color="auto"/>
        <w:bottom w:val="none" w:sz="0" w:space="0" w:color="auto"/>
        <w:right w:val="none" w:sz="0" w:space="0" w:color="auto"/>
      </w:divBdr>
    </w:div>
    <w:div w:id="21402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kulture@dedovichi.reg60.ru" TargetMode="External"/><Relationship Id="rId13" Type="http://schemas.openxmlformats.org/officeDocument/2006/relationships/hyperlink" Target="http://dedcrb.kulturu.ru/" TargetMode="External"/><Relationship Id="rId18" Type="http://schemas.openxmlformats.org/officeDocument/2006/relationships/hyperlink" Target="https://vk.com/club8945296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k.com/club180273158" TargetMode="External"/><Relationship Id="rId7" Type="http://schemas.openxmlformats.org/officeDocument/2006/relationships/endnotes" Target="endnotes.xml"/><Relationship Id="rId12" Type="http://schemas.openxmlformats.org/officeDocument/2006/relationships/hyperlink" Target="mailto:kompdrb@mail.ru" TargetMode="External"/><Relationship Id="rId17" Type="http://schemas.openxmlformats.org/officeDocument/2006/relationships/hyperlink" Target="https://vk.com/kr.gork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club73378539" TargetMode="External"/><Relationship Id="rId20" Type="http://schemas.openxmlformats.org/officeDocument/2006/relationships/hyperlink" Target="https://vk.com/club179679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2;&#1086;&#1080;%20&#1076;&#1086;&#1082;&#1091;&#1084;&#1077;&#1085;&#1090;&#1099;\&#1054;&#1058;&#1063;&#1045;&#1058;&#1067;\&#1055;&#1086;&#1083;&#1100;&#1079;&#1086;&#1074;&#1072;&#1090;&#1077;&#1083;&#1100;\Documents\&#1087;&#1088;&#1086;&#1077;&#1082;&#1090;&#1099;%20&#1085;&#1086;&#1088;&#1084;&#1072;&#1090;&#1080;&#1074;&#1085;&#1099;&#1093;%20&#1072;&#1082;&#1090;&#1086;&#1074;\C:\Documents%20and%20Settings\&#1057;&#1087;&#1077;&#1094;&#1080;&#1072;&#1083;&#1080;&#1089;&#1090;\&#1056;&#1072;&#1073;&#1086;&#1095;&#1080;&#1081;%20&#1089;&#1090;&#1086;&#1083;\&#1055;&#1086;&#1089;&#1090;&#1072;&#1085;&#1086;&#1074;&#1083;&#1077;&#1085;&#1080;&#1077;.doc" TargetMode="External"/><Relationship Id="rId24" Type="http://schemas.openxmlformats.org/officeDocument/2006/relationships/hyperlink" Target="http://www.rgub.ru" TargetMode="External"/><Relationship Id="rId5" Type="http://schemas.openxmlformats.org/officeDocument/2006/relationships/webSettings" Target="webSettings.xml"/><Relationship Id="rId15" Type="http://schemas.openxmlformats.org/officeDocument/2006/relationships/hyperlink" Target="https://vk.com/club138988102" TargetMode="External"/><Relationship Id="rId23" Type="http://schemas.openxmlformats.org/officeDocument/2006/relationships/hyperlink" Target="https://vk.com/video-138988102_456239052?list=73e6f54551175f00a1" TargetMode="External"/><Relationship Id="rId28" Type="http://schemas.microsoft.com/office/2007/relationships/stylesWithEffects" Target="stylesWithEffects.xml"/><Relationship Id="rId10" Type="http://schemas.openxmlformats.org/officeDocument/2006/relationships/hyperlink" Target="mailto:iblmetod00@mail.ru" TargetMode="External"/><Relationship Id="rId19" Type="http://schemas.openxmlformats.org/officeDocument/2006/relationships/hyperlink" Target="https://vk.com/club174917105" TargetMode="External"/><Relationship Id="rId4" Type="http://schemas.openxmlformats.org/officeDocument/2006/relationships/settings" Target="settings.xml"/><Relationship Id="rId9" Type="http://schemas.openxmlformats.org/officeDocument/2006/relationships/hyperlink" Target="https://e.mail.ru/compose?To=kulture@dedovichi.reg60.ru" TargetMode="External"/><Relationship Id="rId14" Type="http://schemas.openxmlformats.org/officeDocument/2006/relationships/hyperlink" Target="http://portal.pskovlib.ru/dedovichskiy-rayon/"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C6ED-2FF0-4B10-AB15-59468561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4191</TotalTime>
  <Pages>63</Pages>
  <Words>15498</Words>
  <Characters>88342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25</cp:revision>
  <cp:lastPrinted>2020-01-22T14:07:00Z</cp:lastPrinted>
  <dcterms:created xsi:type="dcterms:W3CDTF">2019-12-28T12:15:00Z</dcterms:created>
  <dcterms:modified xsi:type="dcterms:W3CDTF">2020-03-10T10:21:00Z</dcterms:modified>
</cp:coreProperties>
</file>